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AC96D" w14:textId="3FD8F245" w:rsidR="00653E96" w:rsidRPr="00C5212C" w:rsidRDefault="00147FF8" w:rsidP="000F220F">
      <w:pPr>
        <w:widowControl w:val="0"/>
        <w:jc w:val="both"/>
        <w:rPr>
          <w:b/>
        </w:rPr>
      </w:pPr>
      <w:r>
        <w:rPr>
          <w:b/>
        </w:rPr>
        <w:t xml:space="preserve">Berhidai Közös Önkormányzati </w:t>
      </w:r>
      <w:r w:rsidR="00842500">
        <w:rPr>
          <w:b/>
        </w:rPr>
        <w:t>Hivatal</w:t>
      </w:r>
      <w:r w:rsidR="00653E96" w:rsidRPr="00C5212C">
        <w:rPr>
          <w:b/>
        </w:rPr>
        <w:t xml:space="preserve"> Je</w:t>
      </w:r>
      <w:bookmarkStart w:id="0" w:name="_GoBack"/>
      <w:bookmarkEnd w:id="0"/>
      <w:r w:rsidR="00653E96" w:rsidRPr="00C5212C">
        <w:rPr>
          <w:b/>
        </w:rPr>
        <w:t>gyzője</w:t>
      </w:r>
    </w:p>
    <w:p w14:paraId="0CEE2A11" w14:textId="00D3277F" w:rsidR="00653E96" w:rsidRPr="00E522D8" w:rsidRDefault="00653E96" w:rsidP="00653E96">
      <w:pPr>
        <w:widowControl w:val="0"/>
        <w:jc w:val="both"/>
      </w:pPr>
      <w:r w:rsidRPr="00E522D8">
        <w:t>……. / 201</w:t>
      </w:r>
      <w:r w:rsidR="00A22871">
        <w:t>7</w:t>
      </w:r>
      <w:r w:rsidRPr="00E522D8">
        <w:t>.</w:t>
      </w:r>
    </w:p>
    <w:p w14:paraId="01810587" w14:textId="4FBF72A9" w:rsidR="00E205DF" w:rsidRPr="007F37D6" w:rsidRDefault="00147FF8" w:rsidP="00E205DF">
      <w:pPr>
        <w:pStyle w:val="lfej"/>
        <w:spacing w:before="2640" w:after="1680"/>
        <w:jc w:val="center"/>
        <w:rPr>
          <w:b/>
          <w:caps/>
          <w:spacing w:val="24"/>
          <w:sz w:val="32"/>
          <w:szCs w:val="32"/>
          <w:lang w:val="en-US"/>
        </w:rPr>
      </w:pPr>
      <w:r w:rsidRPr="00147FF8">
        <w:rPr>
          <w:b/>
          <w:caps/>
          <w:spacing w:val="24"/>
          <w:sz w:val="32"/>
          <w:szCs w:val="32"/>
        </w:rPr>
        <w:t>Berhidai Közös Önkormányzati Hivatal</w:t>
      </w:r>
      <w:r w:rsidRPr="00147FF8" w:rsidDel="00147FF8">
        <w:rPr>
          <w:b/>
          <w:caps/>
          <w:spacing w:val="24"/>
          <w:sz w:val="32"/>
          <w:szCs w:val="32"/>
        </w:rPr>
        <w:t xml:space="preserve"> </w:t>
      </w:r>
    </w:p>
    <w:p w14:paraId="037B2752" w14:textId="77777777" w:rsidR="00653E96" w:rsidRPr="00956E38" w:rsidRDefault="00653E96" w:rsidP="00653E96">
      <w:pPr>
        <w:rPr>
          <w:b/>
        </w:rPr>
      </w:pPr>
    </w:p>
    <w:p w14:paraId="26A02532" w14:textId="4DBDCCDB" w:rsidR="00653E96" w:rsidRPr="00956E38" w:rsidRDefault="00653E96" w:rsidP="00653E96">
      <w:pPr>
        <w:pStyle w:val="lfej"/>
        <w:jc w:val="center"/>
        <w:rPr>
          <w:b/>
          <w:sz w:val="36"/>
          <w:szCs w:val="36"/>
        </w:rPr>
      </w:pPr>
      <w:r w:rsidRPr="00956E38">
        <w:rPr>
          <w:b/>
          <w:sz w:val="36"/>
          <w:szCs w:val="36"/>
        </w:rPr>
        <w:t>Informatikai Biztonsági S</w:t>
      </w:r>
      <w:r>
        <w:rPr>
          <w:b/>
          <w:sz w:val="36"/>
          <w:szCs w:val="36"/>
        </w:rPr>
        <w:t>zabályzat</w:t>
      </w:r>
      <w:r w:rsidR="00E205DF">
        <w:rPr>
          <w:b/>
          <w:sz w:val="36"/>
          <w:szCs w:val="36"/>
        </w:rPr>
        <w:t>a</w:t>
      </w:r>
    </w:p>
    <w:p w14:paraId="68BFAFAD" w14:textId="77777777" w:rsidR="00653E96" w:rsidRPr="00236ED9" w:rsidRDefault="00653E96" w:rsidP="00653E96">
      <w:r w:rsidRPr="00236ED9">
        <w:tab/>
      </w:r>
      <w:r w:rsidRPr="00236ED9">
        <w:tab/>
      </w:r>
      <w:r w:rsidRPr="00236ED9">
        <w:tab/>
      </w:r>
      <w:r w:rsidRPr="00236ED9">
        <w:tab/>
      </w:r>
      <w:r w:rsidRPr="00236ED9">
        <w:tab/>
        <w:t xml:space="preserve">  </w:t>
      </w:r>
      <w:r w:rsidRPr="00236ED9">
        <w:tab/>
        <w:t xml:space="preserve">    </w:t>
      </w:r>
    </w:p>
    <w:p w14:paraId="1CC368C0" w14:textId="77777777" w:rsidR="00653E96" w:rsidRPr="00236ED9" w:rsidRDefault="00653E96" w:rsidP="00653E96"/>
    <w:p w14:paraId="0F964C9E" w14:textId="77777777" w:rsidR="00653E96" w:rsidRPr="00236ED9" w:rsidRDefault="00653E96" w:rsidP="00653E96"/>
    <w:p w14:paraId="14060C16" w14:textId="77777777" w:rsidR="00653E96" w:rsidRPr="00236ED9" w:rsidRDefault="00653E96" w:rsidP="00653E96">
      <w:pPr>
        <w:pStyle w:val="Fej6"/>
      </w:pPr>
    </w:p>
    <w:p w14:paraId="470A74CB" w14:textId="77777777" w:rsidR="00653E96" w:rsidRPr="00236ED9" w:rsidRDefault="00653E96" w:rsidP="00653E96">
      <w:pPr>
        <w:pStyle w:val="Fej6"/>
      </w:pPr>
    </w:p>
    <w:p w14:paraId="772F708D" w14:textId="77777777" w:rsidR="00653E96" w:rsidRPr="00236ED9" w:rsidRDefault="00653E96" w:rsidP="00653E96">
      <w:pPr>
        <w:pStyle w:val="Fej6"/>
      </w:pPr>
    </w:p>
    <w:p w14:paraId="71FDC522" w14:textId="77777777" w:rsidR="00653E96" w:rsidRPr="00295921" w:rsidRDefault="00653E96" w:rsidP="000F220F">
      <w:pPr>
        <w:ind w:left="3969"/>
        <w:jc w:val="center"/>
      </w:pPr>
      <w:r w:rsidRPr="00441F21">
        <w:t>…………………………………………………</w:t>
      </w:r>
    </w:p>
    <w:p w14:paraId="0E17EEAA" w14:textId="77777777" w:rsidR="00147FF8" w:rsidRDefault="00147FF8" w:rsidP="000F220F">
      <w:pPr>
        <w:ind w:left="3969"/>
        <w:jc w:val="center"/>
        <w:rPr>
          <w:b/>
        </w:rPr>
      </w:pPr>
      <w:proofErr w:type="gramStart"/>
      <w:r w:rsidRPr="00147FF8">
        <w:rPr>
          <w:b/>
        </w:rPr>
        <w:t>dr.</w:t>
      </w:r>
      <w:proofErr w:type="gramEnd"/>
      <w:r w:rsidRPr="00147FF8">
        <w:rPr>
          <w:b/>
        </w:rPr>
        <w:t xml:space="preserve"> Guti László </w:t>
      </w:r>
    </w:p>
    <w:p w14:paraId="75F57E54" w14:textId="472BA4E2" w:rsidR="00653E96" w:rsidRPr="0090015C" w:rsidRDefault="000F220F" w:rsidP="000F220F">
      <w:pPr>
        <w:ind w:left="3969"/>
        <w:jc w:val="center"/>
        <w:rPr>
          <w:b/>
        </w:rPr>
      </w:pPr>
      <w:proofErr w:type="gramStart"/>
      <w:r w:rsidRPr="00BC2BF6">
        <w:rPr>
          <w:b/>
        </w:rPr>
        <w:t>jegyző</w:t>
      </w:r>
      <w:proofErr w:type="gramEnd"/>
    </w:p>
    <w:p w14:paraId="65FC633C" w14:textId="77777777" w:rsidR="00653E96" w:rsidRPr="00236ED9" w:rsidRDefault="00653E96" w:rsidP="000F220F">
      <w:pPr>
        <w:pStyle w:val="Fej6"/>
        <w:ind w:left="3969"/>
      </w:pPr>
    </w:p>
    <w:p w14:paraId="1E77E56B" w14:textId="77777777" w:rsidR="00653E96" w:rsidRPr="00236ED9" w:rsidRDefault="00653E96" w:rsidP="00653E96">
      <w:pPr>
        <w:pStyle w:val="Fej6"/>
      </w:pPr>
    </w:p>
    <w:p w14:paraId="78A8ED92" w14:textId="77777777" w:rsidR="00653E96" w:rsidRPr="00236ED9" w:rsidRDefault="00653E96" w:rsidP="00653E96">
      <w:pPr>
        <w:pStyle w:val="Fej6"/>
      </w:pPr>
    </w:p>
    <w:tbl>
      <w:tblPr>
        <w:tblStyle w:val="Rcsostblzat"/>
        <w:tblW w:w="0" w:type="auto"/>
        <w:tblLook w:val="04A0" w:firstRow="1" w:lastRow="0" w:firstColumn="1" w:lastColumn="0" w:noHBand="0" w:noVBand="1"/>
      </w:tblPr>
      <w:tblGrid>
        <w:gridCol w:w="1794"/>
        <w:gridCol w:w="2503"/>
        <w:gridCol w:w="2549"/>
        <w:gridCol w:w="2216"/>
      </w:tblGrid>
      <w:tr w:rsidR="00A22871" w14:paraId="7569F965" w14:textId="77777777" w:rsidTr="00A22871">
        <w:tc>
          <w:tcPr>
            <w:tcW w:w="1794" w:type="dxa"/>
          </w:tcPr>
          <w:p w14:paraId="42A597A9" w14:textId="77777777" w:rsidR="00A22871" w:rsidRDefault="00A22871" w:rsidP="00A22871">
            <w:pPr>
              <w:jc w:val="center"/>
              <w:rPr>
                <w:b/>
              </w:rPr>
            </w:pPr>
            <w:r>
              <w:rPr>
                <w:b/>
              </w:rPr>
              <w:t>Verzió</w:t>
            </w:r>
          </w:p>
        </w:tc>
        <w:tc>
          <w:tcPr>
            <w:tcW w:w="2503" w:type="dxa"/>
          </w:tcPr>
          <w:p w14:paraId="65B7FE1E" w14:textId="77777777" w:rsidR="00A22871" w:rsidRDefault="00A22871" w:rsidP="00A22871">
            <w:pPr>
              <w:jc w:val="center"/>
              <w:rPr>
                <w:b/>
              </w:rPr>
            </w:pPr>
            <w:r>
              <w:rPr>
                <w:b/>
              </w:rPr>
              <w:t>Dátum</w:t>
            </w:r>
          </w:p>
        </w:tc>
        <w:tc>
          <w:tcPr>
            <w:tcW w:w="2549" w:type="dxa"/>
          </w:tcPr>
          <w:p w14:paraId="5E9CA8ED" w14:textId="77777777" w:rsidR="00A22871" w:rsidRDefault="00A22871" w:rsidP="00A22871">
            <w:pPr>
              <w:jc w:val="center"/>
              <w:rPr>
                <w:b/>
              </w:rPr>
            </w:pPr>
            <w:r>
              <w:rPr>
                <w:b/>
              </w:rPr>
              <w:t>Módosította/létrehozta</w:t>
            </w:r>
          </w:p>
        </w:tc>
        <w:tc>
          <w:tcPr>
            <w:tcW w:w="2216" w:type="dxa"/>
          </w:tcPr>
          <w:p w14:paraId="3B0978BF" w14:textId="77777777" w:rsidR="00A22871" w:rsidRDefault="00A22871" w:rsidP="00A22871">
            <w:pPr>
              <w:jc w:val="center"/>
              <w:rPr>
                <w:b/>
              </w:rPr>
            </w:pPr>
            <w:r>
              <w:rPr>
                <w:b/>
              </w:rPr>
              <w:t>Módosítás</w:t>
            </w:r>
          </w:p>
        </w:tc>
      </w:tr>
      <w:tr w:rsidR="00A22871" w:rsidRPr="00381E14" w14:paraId="63DFCD57" w14:textId="77777777" w:rsidTr="00A22871">
        <w:tc>
          <w:tcPr>
            <w:tcW w:w="1794" w:type="dxa"/>
          </w:tcPr>
          <w:p w14:paraId="7D9198DD" w14:textId="77777777" w:rsidR="00A22871" w:rsidRPr="007148E1" w:rsidRDefault="00A22871" w:rsidP="00A22871">
            <w:r w:rsidRPr="007148E1">
              <w:t>0.1</w:t>
            </w:r>
          </w:p>
        </w:tc>
        <w:tc>
          <w:tcPr>
            <w:tcW w:w="2503" w:type="dxa"/>
          </w:tcPr>
          <w:p w14:paraId="55A25C2E" w14:textId="48FD4C73" w:rsidR="00A22871" w:rsidRPr="007148E1" w:rsidRDefault="00A22871" w:rsidP="00147FF8">
            <w:r>
              <w:t>201</w:t>
            </w:r>
            <w:r w:rsidR="00147FF8">
              <w:t>4</w:t>
            </w:r>
            <w:r>
              <w:t>.</w:t>
            </w:r>
            <w:r w:rsidR="00147FF8">
              <w:t>06.18.</w:t>
            </w:r>
          </w:p>
        </w:tc>
        <w:tc>
          <w:tcPr>
            <w:tcW w:w="2549" w:type="dxa"/>
          </w:tcPr>
          <w:p w14:paraId="50B74154" w14:textId="77777777" w:rsidR="00A22871" w:rsidRPr="007148E1" w:rsidRDefault="00A22871" w:rsidP="00A22871">
            <w:r w:rsidRPr="00F231E4">
              <w:t>Misák István</w:t>
            </w:r>
          </w:p>
        </w:tc>
        <w:tc>
          <w:tcPr>
            <w:tcW w:w="2216" w:type="dxa"/>
          </w:tcPr>
          <w:p w14:paraId="21520D95" w14:textId="77777777" w:rsidR="00A22871" w:rsidRPr="007148E1" w:rsidRDefault="00A22871" w:rsidP="00A22871">
            <w:r>
              <w:t>Létrehozás</w:t>
            </w:r>
          </w:p>
        </w:tc>
      </w:tr>
      <w:tr w:rsidR="00A22871" w:rsidRPr="00381E14" w14:paraId="7D358698" w14:textId="77777777" w:rsidTr="00A22871">
        <w:tc>
          <w:tcPr>
            <w:tcW w:w="1794" w:type="dxa"/>
          </w:tcPr>
          <w:p w14:paraId="1BD575FF" w14:textId="50B7CA12" w:rsidR="00A22871" w:rsidRPr="00381E14" w:rsidRDefault="00BD3423" w:rsidP="00A22871">
            <w:r>
              <w:t>2</w:t>
            </w:r>
            <w:r w:rsidR="00A22871" w:rsidRPr="00381E14">
              <w:t>.0</w:t>
            </w:r>
          </w:p>
        </w:tc>
        <w:tc>
          <w:tcPr>
            <w:tcW w:w="2503" w:type="dxa"/>
          </w:tcPr>
          <w:p w14:paraId="671C86FC" w14:textId="663F93F9" w:rsidR="00A22871" w:rsidRPr="00381E14" w:rsidRDefault="00A22871" w:rsidP="00147FF8">
            <w:r w:rsidRPr="00381E14">
              <w:t>201</w:t>
            </w:r>
            <w:r w:rsidR="00147FF8">
              <w:t>5</w:t>
            </w:r>
            <w:r>
              <w:t>.</w:t>
            </w:r>
            <w:r w:rsidR="00147FF8">
              <w:t>05.21</w:t>
            </w:r>
            <w:r>
              <w:t>.</w:t>
            </w:r>
          </w:p>
        </w:tc>
        <w:tc>
          <w:tcPr>
            <w:tcW w:w="2549" w:type="dxa"/>
          </w:tcPr>
          <w:p w14:paraId="4C735919" w14:textId="77777777" w:rsidR="00A22871" w:rsidRPr="00381E14" w:rsidRDefault="00A22871" w:rsidP="00A22871">
            <w:r w:rsidRPr="00381E14">
              <w:t>Misák István</w:t>
            </w:r>
          </w:p>
        </w:tc>
        <w:tc>
          <w:tcPr>
            <w:tcW w:w="2216" w:type="dxa"/>
          </w:tcPr>
          <w:p w14:paraId="002DEEF9" w14:textId="77777777" w:rsidR="00A22871" w:rsidRPr="00381E14" w:rsidRDefault="00A22871" w:rsidP="00A22871">
            <w:r>
              <w:t>Jóváhagyás</w:t>
            </w:r>
          </w:p>
        </w:tc>
      </w:tr>
      <w:tr w:rsidR="00147FF8" w:rsidRPr="00381E14" w14:paraId="7FB3A53D" w14:textId="77777777" w:rsidTr="00A22871">
        <w:tc>
          <w:tcPr>
            <w:tcW w:w="1794" w:type="dxa"/>
          </w:tcPr>
          <w:p w14:paraId="5B33F12A" w14:textId="07F28EA4" w:rsidR="00147FF8" w:rsidRPr="00381E14" w:rsidRDefault="00BD3423" w:rsidP="00147FF8">
            <w:r>
              <w:t>3</w:t>
            </w:r>
            <w:r w:rsidR="00147FF8">
              <w:t>.0</w:t>
            </w:r>
          </w:p>
        </w:tc>
        <w:tc>
          <w:tcPr>
            <w:tcW w:w="2503" w:type="dxa"/>
          </w:tcPr>
          <w:p w14:paraId="72B7AEDF" w14:textId="301C9CE9" w:rsidR="00147FF8" w:rsidRPr="00381E14" w:rsidRDefault="00147FF8" w:rsidP="00147FF8">
            <w:r>
              <w:t>2016.06.02.</w:t>
            </w:r>
          </w:p>
        </w:tc>
        <w:tc>
          <w:tcPr>
            <w:tcW w:w="2549" w:type="dxa"/>
          </w:tcPr>
          <w:p w14:paraId="0BBCA052" w14:textId="7BAF3478" w:rsidR="00147FF8" w:rsidRPr="00381E14" w:rsidRDefault="00147FF8" w:rsidP="00147FF8">
            <w:r w:rsidRPr="00381E14">
              <w:t>Misák István</w:t>
            </w:r>
          </w:p>
        </w:tc>
        <w:tc>
          <w:tcPr>
            <w:tcW w:w="2216" w:type="dxa"/>
          </w:tcPr>
          <w:p w14:paraId="5E5F0E47" w14:textId="0B7CEAF7" w:rsidR="00147FF8" w:rsidRDefault="00147FF8" w:rsidP="00147FF8">
            <w:r>
              <w:t>Módosítás</w:t>
            </w:r>
          </w:p>
        </w:tc>
      </w:tr>
      <w:tr w:rsidR="00147FF8" w:rsidRPr="00381E14" w14:paraId="64E5FDA9" w14:textId="77777777" w:rsidTr="00A22871">
        <w:tc>
          <w:tcPr>
            <w:tcW w:w="1794" w:type="dxa"/>
          </w:tcPr>
          <w:p w14:paraId="097961A5" w14:textId="456AB13A" w:rsidR="00147FF8" w:rsidRPr="00381E14" w:rsidRDefault="00BD3423" w:rsidP="00147FF8">
            <w:r>
              <w:t>4</w:t>
            </w:r>
            <w:r w:rsidR="00147FF8" w:rsidRPr="00381E14">
              <w:t>.0</w:t>
            </w:r>
          </w:p>
        </w:tc>
        <w:tc>
          <w:tcPr>
            <w:tcW w:w="2503" w:type="dxa"/>
          </w:tcPr>
          <w:p w14:paraId="10A3B283" w14:textId="38EA7A2F" w:rsidR="00147FF8" w:rsidRPr="00381E14" w:rsidRDefault="00147FF8" w:rsidP="00147FF8">
            <w:r>
              <w:t>2017. december 27.</w:t>
            </w:r>
          </w:p>
        </w:tc>
        <w:tc>
          <w:tcPr>
            <w:tcW w:w="2549" w:type="dxa"/>
          </w:tcPr>
          <w:p w14:paraId="73040E93" w14:textId="77777777" w:rsidR="00147FF8" w:rsidRPr="00381E14" w:rsidRDefault="00147FF8" w:rsidP="00147FF8">
            <w:r w:rsidRPr="00381E14">
              <w:t>Misák István</w:t>
            </w:r>
          </w:p>
        </w:tc>
        <w:tc>
          <w:tcPr>
            <w:tcW w:w="2216" w:type="dxa"/>
          </w:tcPr>
          <w:p w14:paraId="7DB00613" w14:textId="721AB827" w:rsidR="00147FF8" w:rsidRPr="00381E14" w:rsidRDefault="00147FF8" w:rsidP="00147FF8">
            <w:r>
              <w:t>ASP követelmények rögzítése</w:t>
            </w:r>
          </w:p>
        </w:tc>
      </w:tr>
    </w:tbl>
    <w:p w14:paraId="60943C38" w14:textId="77777777" w:rsidR="00653E96" w:rsidRDefault="00653E96" w:rsidP="00653E96">
      <w:pPr>
        <w:jc w:val="center"/>
      </w:pPr>
    </w:p>
    <w:p w14:paraId="31D70B9C" w14:textId="77777777" w:rsidR="00653E96" w:rsidRDefault="00653E96" w:rsidP="00653E96">
      <w:pPr>
        <w:jc w:val="center"/>
      </w:pPr>
    </w:p>
    <w:p w14:paraId="21E51C4B" w14:textId="77777777" w:rsidR="00653E96" w:rsidRDefault="00653E96" w:rsidP="00653E96">
      <w:pPr>
        <w:jc w:val="center"/>
      </w:pPr>
    </w:p>
    <w:p w14:paraId="562291F7" w14:textId="1753DB66" w:rsidR="007F37D6" w:rsidRDefault="00147FF8" w:rsidP="00A22871">
      <w:pPr>
        <w:jc w:val="center"/>
        <w:rPr>
          <w:b/>
        </w:rPr>
      </w:pPr>
      <w:r>
        <w:rPr>
          <w:b/>
        </w:rPr>
        <w:t>Berhida</w:t>
      </w:r>
      <w:r w:rsidR="00E205DF" w:rsidRPr="004D2C8C">
        <w:rPr>
          <w:b/>
        </w:rPr>
        <w:t xml:space="preserve">, </w:t>
      </w:r>
      <w:r>
        <w:rPr>
          <w:b/>
        </w:rPr>
        <w:t>2017. december 27</w:t>
      </w:r>
      <w:r w:rsidR="00A22871">
        <w:rPr>
          <w:b/>
        </w:rPr>
        <w:t>.</w:t>
      </w:r>
    </w:p>
    <w:p w14:paraId="37747B8E" w14:textId="77777777" w:rsidR="00E205DF" w:rsidRPr="00653E96" w:rsidRDefault="00E205DF" w:rsidP="00E205DF">
      <w:pPr>
        <w:jc w:val="center"/>
        <w:rPr>
          <w:b/>
        </w:rPr>
      </w:pPr>
    </w:p>
    <w:p w14:paraId="6AAA90D8" w14:textId="01B4FA53" w:rsidR="00F90BBE" w:rsidRPr="00E522D8" w:rsidRDefault="00F90BBE" w:rsidP="00653E96">
      <w:pPr>
        <w:rPr>
          <w:b/>
          <w:sz w:val="28"/>
          <w:szCs w:val="28"/>
        </w:rPr>
      </w:pPr>
      <w:r w:rsidRPr="00E522D8">
        <w:rPr>
          <w:b/>
          <w:sz w:val="28"/>
          <w:szCs w:val="28"/>
        </w:rPr>
        <w:t>Tartalomjegyzék</w:t>
      </w:r>
    </w:p>
    <w:p w14:paraId="46AB9A19" w14:textId="77777777" w:rsidR="004D3448" w:rsidRDefault="00CE656D">
      <w:pPr>
        <w:pStyle w:val="TJ1"/>
        <w:tabs>
          <w:tab w:val="right" w:leader="dot" w:pos="9062"/>
        </w:tabs>
        <w:rPr>
          <w:rFonts w:asciiTheme="minorHAnsi" w:eastAsiaTheme="minorEastAsia" w:hAnsiTheme="minorHAnsi" w:cstheme="minorBidi"/>
          <w:b w:val="0"/>
          <w:bCs w:val="0"/>
          <w:caps w:val="0"/>
          <w:noProof/>
          <w:sz w:val="22"/>
          <w:szCs w:val="22"/>
        </w:rPr>
      </w:pPr>
      <w:r>
        <w:fldChar w:fldCharType="begin"/>
      </w:r>
      <w:r w:rsidR="00F90BBE">
        <w:instrText xml:space="preserve"> TOC \h \z \t "Címsor 1;1;Címsor 2;2;Címsor 3;3;Alcím 3;3;Stílus mellékletek + Félkövér;2" </w:instrText>
      </w:r>
      <w:r>
        <w:fldChar w:fldCharType="separate"/>
      </w:r>
      <w:hyperlink w:anchor="_Toc502139051" w:history="1">
        <w:r w:rsidR="004D3448" w:rsidRPr="00132DD8">
          <w:rPr>
            <w:rStyle w:val="Hiperhivatkozs"/>
            <w:noProof/>
          </w:rPr>
          <w:t>I. Általános rész</w:t>
        </w:r>
        <w:r w:rsidR="004D3448">
          <w:rPr>
            <w:noProof/>
            <w:webHidden/>
          </w:rPr>
          <w:tab/>
        </w:r>
        <w:r w:rsidR="004D3448">
          <w:rPr>
            <w:noProof/>
            <w:webHidden/>
          </w:rPr>
          <w:fldChar w:fldCharType="begin"/>
        </w:r>
        <w:r w:rsidR="004D3448">
          <w:rPr>
            <w:noProof/>
            <w:webHidden/>
          </w:rPr>
          <w:instrText xml:space="preserve"> PAGEREF _Toc502139051 \h </w:instrText>
        </w:r>
        <w:r w:rsidR="004D3448">
          <w:rPr>
            <w:noProof/>
            <w:webHidden/>
          </w:rPr>
        </w:r>
        <w:r w:rsidR="004D3448">
          <w:rPr>
            <w:noProof/>
            <w:webHidden/>
          </w:rPr>
          <w:fldChar w:fldCharType="separate"/>
        </w:r>
        <w:r w:rsidR="004D3448">
          <w:rPr>
            <w:noProof/>
            <w:webHidden/>
          </w:rPr>
          <w:t>6</w:t>
        </w:r>
        <w:r w:rsidR="004D3448">
          <w:rPr>
            <w:noProof/>
            <w:webHidden/>
          </w:rPr>
          <w:fldChar w:fldCharType="end"/>
        </w:r>
      </w:hyperlink>
    </w:p>
    <w:p w14:paraId="404390B1"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52" w:history="1">
        <w:r w:rsidRPr="00132DD8">
          <w:rPr>
            <w:rStyle w:val="Hiperhivatkozs"/>
            <w:noProof/>
            <w14:scene3d>
              <w14:camera w14:prst="orthographicFront"/>
              <w14:lightRig w14:rig="threePt" w14:dir="t">
                <w14:rot w14:lat="0" w14:lon="0" w14:rev="0"/>
              </w14:lightRig>
            </w14:scene3d>
          </w:rPr>
          <w:t>1.</w:t>
        </w:r>
        <w:r w:rsidRPr="00132DD8">
          <w:rPr>
            <w:rStyle w:val="Hiperhivatkozs"/>
            <w:noProof/>
          </w:rPr>
          <w:t xml:space="preserve"> Az IBSZ célja</w:t>
        </w:r>
        <w:r>
          <w:rPr>
            <w:noProof/>
            <w:webHidden/>
          </w:rPr>
          <w:tab/>
        </w:r>
        <w:r>
          <w:rPr>
            <w:noProof/>
            <w:webHidden/>
          </w:rPr>
          <w:fldChar w:fldCharType="begin"/>
        </w:r>
        <w:r>
          <w:rPr>
            <w:noProof/>
            <w:webHidden/>
          </w:rPr>
          <w:instrText xml:space="preserve"> PAGEREF _Toc502139052 \h </w:instrText>
        </w:r>
        <w:r>
          <w:rPr>
            <w:noProof/>
            <w:webHidden/>
          </w:rPr>
        </w:r>
        <w:r>
          <w:rPr>
            <w:noProof/>
            <w:webHidden/>
          </w:rPr>
          <w:fldChar w:fldCharType="separate"/>
        </w:r>
        <w:r>
          <w:rPr>
            <w:noProof/>
            <w:webHidden/>
          </w:rPr>
          <w:t>6</w:t>
        </w:r>
        <w:r>
          <w:rPr>
            <w:noProof/>
            <w:webHidden/>
          </w:rPr>
          <w:fldChar w:fldCharType="end"/>
        </w:r>
      </w:hyperlink>
    </w:p>
    <w:p w14:paraId="7B12A772"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53" w:history="1">
        <w:r w:rsidRPr="00132DD8">
          <w:rPr>
            <w:rStyle w:val="Hiperhivatkozs"/>
            <w:noProof/>
            <w14:scene3d>
              <w14:camera w14:prst="orthographicFront"/>
              <w14:lightRig w14:rig="threePt" w14:dir="t">
                <w14:rot w14:lat="0" w14:lon="0" w14:rev="0"/>
              </w14:lightRig>
            </w14:scene3d>
          </w:rPr>
          <w:t>2.</w:t>
        </w:r>
        <w:r w:rsidRPr="00132DD8">
          <w:rPr>
            <w:rStyle w:val="Hiperhivatkozs"/>
            <w:noProof/>
          </w:rPr>
          <w:t xml:space="preserve"> Hatály</w:t>
        </w:r>
        <w:r>
          <w:rPr>
            <w:noProof/>
            <w:webHidden/>
          </w:rPr>
          <w:tab/>
        </w:r>
        <w:r>
          <w:rPr>
            <w:noProof/>
            <w:webHidden/>
          </w:rPr>
          <w:fldChar w:fldCharType="begin"/>
        </w:r>
        <w:r>
          <w:rPr>
            <w:noProof/>
            <w:webHidden/>
          </w:rPr>
          <w:instrText xml:space="preserve"> PAGEREF _Toc502139053 \h </w:instrText>
        </w:r>
        <w:r>
          <w:rPr>
            <w:noProof/>
            <w:webHidden/>
          </w:rPr>
        </w:r>
        <w:r>
          <w:rPr>
            <w:noProof/>
            <w:webHidden/>
          </w:rPr>
          <w:fldChar w:fldCharType="separate"/>
        </w:r>
        <w:r>
          <w:rPr>
            <w:noProof/>
            <w:webHidden/>
          </w:rPr>
          <w:t>6</w:t>
        </w:r>
        <w:r>
          <w:rPr>
            <w:noProof/>
            <w:webHidden/>
          </w:rPr>
          <w:fldChar w:fldCharType="end"/>
        </w:r>
      </w:hyperlink>
    </w:p>
    <w:p w14:paraId="15AEB5C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54" w:history="1">
        <w:r w:rsidRPr="00132DD8">
          <w:rPr>
            <w:rStyle w:val="Hiperhivatkozs"/>
            <w:noProof/>
            <w14:scene3d>
              <w14:camera w14:prst="orthographicFront"/>
              <w14:lightRig w14:rig="threePt" w14:dir="t">
                <w14:rot w14:lat="0" w14:lon="0" w14:rev="0"/>
              </w14:lightRig>
            </w14:scene3d>
          </w:rPr>
          <w:t>2.1.</w:t>
        </w:r>
        <w:r w:rsidRPr="00132DD8">
          <w:rPr>
            <w:rStyle w:val="Hiperhivatkozs"/>
            <w:noProof/>
          </w:rPr>
          <w:t xml:space="preserve"> Szervezeti-személyi hatály</w:t>
        </w:r>
        <w:r>
          <w:rPr>
            <w:noProof/>
            <w:webHidden/>
          </w:rPr>
          <w:tab/>
        </w:r>
        <w:r>
          <w:rPr>
            <w:noProof/>
            <w:webHidden/>
          </w:rPr>
          <w:fldChar w:fldCharType="begin"/>
        </w:r>
        <w:r>
          <w:rPr>
            <w:noProof/>
            <w:webHidden/>
          </w:rPr>
          <w:instrText xml:space="preserve"> PAGEREF _Toc502139054 \h </w:instrText>
        </w:r>
        <w:r>
          <w:rPr>
            <w:noProof/>
            <w:webHidden/>
          </w:rPr>
        </w:r>
        <w:r>
          <w:rPr>
            <w:noProof/>
            <w:webHidden/>
          </w:rPr>
          <w:fldChar w:fldCharType="separate"/>
        </w:r>
        <w:r>
          <w:rPr>
            <w:noProof/>
            <w:webHidden/>
          </w:rPr>
          <w:t>6</w:t>
        </w:r>
        <w:r>
          <w:rPr>
            <w:noProof/>
            <w:webHidden/>
          </w:rPr>
          <w:fldChar w:fldCharType="end"/>
        </w:r>
      </w:hyperlink>
    </w:p>
    <w:p w14:paraId="6A7F71F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55" w:history="1">
        <w:r w:rsidRPr="00132DD8">
          <w:rPr>
            <w:rStyle w:val="Hiperhivatkozs"/>
            <w:noProof/>
            <w14:scene3d>
              <w14:camera w14:prst="orthographicFront"/>
              <w14:lightRig w14:rig="threePt" w14:dir="t">
                <w14:rot w14:lat="0" w14:lon="0" w14:rev="0"/>
              </w14:lightRig>
            </w14:scene3d>
          </w:rPr>
          <w:t>2.2.</w:t>
        </w:r>
        <w:r w:rsidRPr="00132DD8">
          <w:rPr>
            <w:rStyle w:val="Hiperhivatkozs"/>
            <w:noProof/>
          </w:rPr>
          <w:t xml:space="preserve"> Tárgyi hatály</w:t>
        </w:r>
        <w:r>
          <w:rPr>
            <w:noProof/>
            <w:webHidden/>
          </w:rPr>
          <w:tab/>
        </w:r>
        <w:r>
          <w:rPr>
            <w:noProof/>
            <w:webHidden/>
          </w:rPr>
          <w:fldChar w:fldCharType="begin"/>
        </w:r>
        <w:r>
          <w:rPr>
            <w:noProof/>
            <w:webHidden/>
          </w:rPr>
          <w:instrText xml:space="preserve"> PAGEREF _Toc502139055 \h </w:instrText>
        </w:r>
        <w:r>
          <w:rPr>
            <w:noProof/>
            <w:webHidden/>
          </w:rPr>
        </w:r>
        <w:r>
          <w:rPr>
            <w:noProof/>
            <w:webHidden/>
          </w:rPr>
          <w:fldChar w:fldCharType="separate"/>
        </w:r>
        <w:r>
          <w:rPr>
            <w:noProof/>
            <w:webHidden/>
          </w:rPr>
          <w:t>7</w:t>
        </w:r>
        <w:r>
          <w:rPr>
            <w:noProof/>
            <w:webHidden/>
          </w:rPr>
          <w:fldChar w:fldCharType="end"/>
        </w:r>
      </w:hyperlink>
    </w:p>
    <w:p w14:paraId="3644348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56" w:history="1">
        <w:r w:rsidRPr="00132DD8">
          <w:rPr>
            <w:rStyle w:val="Hiperhivatkozs"/>
            <w:noProof/>
            <w14:scene3d>
              <w14:camera w14:prst="orthographicFront"/>
              <w14:lightRig w14:rig="threePt" w14:dir="t">
                <w14:rot w14:lat="0" w14:lon="0" w14:rev="0"/>
              </w14:lightRig>
            </w14:scene3d>
          </w:rPr>
          <w:t>2.3.</w:t>
        </w:r>
        <w:r w:rsidRPr="00132DD8">
          <w:rPr>
            <w:rStyle w:val="Hiperhivatkozs"/>
            <w:noProof/>
          </w:rPr>
          <w:t xml:space="preserve"> Területi hatály</w:t>
        </w:r>
        <w:r>
          <w:rPr>
            <w:noProof/>
            <w:webHidden/>
          </w:rPr>
          <w:tab/>
        </w:r>
        <w:r>
          <w:rPr>
            <w:noProof/>
            <w:webHidden/>
          </w:rPr>
          <w:fldChar w:fldCharType="begin"/>
        </w:r>
        <w:r>
          <w:rPr>
            <w:noProof/>
            <w:webHidden/>
          </w:rPr>
          <w:instrText xml:space="preserve"> PAGEREF _Toc502139056 \h </w:instrText>
        </w:r>
        <w:r>
          <w:rPr>
            <w:noProof/>
            <w:webHidden/>
          </w:rPr>
        </w:r>
        <w:r>
          <w:rPr>
            <w:noProof/>
            <w:webHidden/>
          </w:rPr>
          <w:fldChar w:fldCharType="separate"/>
        </w:r>
        <w:r>
          <w:rPr>
            <w:noProof/>
            <w:webHidden/>
          </w:rPr>
          <w:t>7</w:t>
        </w:r>
        <w:r>
          <w:rPr>
            <w:noProof/>
            <w:webHidden/>
          </w:rPr>
          <w:fldChar w:fldCharType="end"/>
        </w:r>
      </w:hyperlink>
    </w:p>
    <w:p w14:paraId="719FD51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57" w:history="1">
        <w:r w:rsidRPr="00132DD8">
          <w:rPr>
            <w:rStyle w:val="Hiperhivatkozs"/>
            <w:noProof/>
            <w14:scene3d>
              <w14:camera w14:prst="orthographicFront"/>
              <w14:lightRig w14:rig="threePt" w14:dir="t">
                <w14:rot w14:lat="0" w14:lon="0" w14:rev="0"/>
              </w14:lightRig>
            </w14:scene3d>
          </w:rPr>
          <w:t>2.4.</w:t>
        </w:r>
        <w:r w:rsidRPr="00132DD8">
          <w:rPr>
            <w:rStyle w:val="Hiperhivatkozs"/>
            <w:noProof/>
          </w:rPr>
          <w:t xml:space="preserve"> Időbeni hatály</w:t>
        </w:r>
        <w:r>
          <w:rPr>
            <w:noProof/>
            <w:webHidden/>
          </w:rPr>
          <w:tab/>
        </w:r>
        <w:r>
          <w:rPr>
            <w:noProof/>
            <w:webHidden/>
          </w:rPr>
          <w:fldChar w:fldCharType="begin"/>
        </w:r>
        <w:r>
          <w:rPr>
            <w:noProof/>
            <w:webHidden/>
          </w:rPr>
          <w:instrText xml:space="preserve"> PAGEREF _Toc502139057 \h </w:instrText>
        </w:r>
        <w:r>
          <w:rPr>
            <w:noProof/>
            <w:webHidden/>
          </w:rPr>
        </w:r>
        <w:r>
          <w:rPr>
            <w:noProof/>
            <w:webHidden/>
          </w:rPr>
          <w:fldChar w:fldCharType="separate"/>
        </w:r>
        <w:r>
          <w:rPr>
            <w:noProof/>
            <w:webHidden/>
          </w:rPr>
          <w:t>7</w:t>
        </w:r>
        <w:r>
          <w:rPr>
            <w:noProof/>
            <w:webHidden/>
          </w:rPr>
          <w:fldChar w:fldCharType="end"/>
        </w:r>
      </w:hyperlink>
    </w:p>
    <w:p w14:paraId="1BBDC598"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58" w:history="1">
        <w:r w:rsidRPr="00132DD8">
          <w:rPr>
            <w:rStyle w:val="Hiperhivatkozs"/>
            <w:noProof/>
            <w14:scene3d>
              <w14:camera w14:prst="orthographicFront"/>
              <w14:lightRig w14:rig="threePt" w14:dir="t">
                <w14:rot w14:lat="0" w14:lon="0" w14:rev="0"/>
              </w14:lightRig>
            </w14:scene3d>
          </w:rPr>
          <w:t>3.</w:t>
        </w:r>
        <w:r w:rsidRPr="00132DD8">
          <w:rPr>
            <w:rStyle w:val="Hiperhivatkozs"/>
            <w:noProof/>
          </w:rPr>
          <w:t xml:space="preserve"> Az IBSZ felülvizsgálata</w:t>
        </w:r>
        <w:r>
          <w:rPr>
            <w:noProof/>
            <w:webHidden/>
          </w:rPr>
          <w:tab/>
        </w:r>
        <w:r>
          <w:rPr>
            <w:noProof/>
            <w:webHidden/>
          </w:rPr>
          <w:fldChar w:fldCharType="begin"/>
        </w:r>
        <w:r>
          <w:rPr>
            <w:noProof/>
            <w:webHidden/>
          </w:rPr>
          <w:instrText xml:space="preserve"> PAGEREF _Toc502139058 \h </w:instrText>
        </w:r>
        <w:r>
          <w:rPr>
            <w:noProof/>
            <w:webHidden/>
          </w:rPr>
        </w:r>
        <w:r>
          <w:rPr>
            <w:noProof/>
            <w:webHidden/>
          </w:rPr>
          <w:fldChar w:fldCharType="separate"/>
        </w:r>
        <w:r>
          <w:rPr>
            <w:noProof/>
            <w:webHidden/>
          </w:rPr>
          <w:t>7</w:t>
        </w:r>
        <w:r>
          <w:rPr>
            <w:noProof/>
            <w:webHidden/>
          </w:rPr>
          <w:fldChar w:fldCharType="end"/>
        </w:r>
      </w:hyperlink>
    </w:p>
    <w:p w14:paraId="5A521895"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59" w:history="1">
        <w:r w:rsidRPr="00132DD8">
          <w:rPr>
            <w:rStyle w:val="Hiperhivatkozs"/>
            <w:noProof/>
            <w14:scene3d>
              <w14:camera w14:prst="orthographicFront"/>
              <w14:lightRig w14:rig="threePt" w14:dir="t">
                <w14:rot w14:lat="0" w14:lon="0" w14:rev="0"/>
              </w14:lightRig>
            </w14:scene3d>
          </w:rPr>
          <w:t>3.1.</w:t>
        </w:r>
        <w:r w:rsidRPr="00132DD8">
          <w:rPr>
            <w:rStyle w:val="Hiperhivatkozs"/>
            <w:noProof/>
          </w:rPr>
          <w:t xml:space="preserve"> Hatásköri és illetékességi szabályok</w:t>
        </w:r>
        <w:r>
          <w:rPr>
            <w:noProof/>
            <w:webHidden/>
          </w:rPr>
          <w:tab/>
        </w:r>
        <w:r>
          <w:rPr>
            <w:noProof/>
            <w:webHidden/>
          </w:rPr>
          <w:fldChar w:fldCharType="begin"/>
        </w:r>
        <w:r>
          <w:rPr>
            <w:noProof/>
            <w:webHidden/>
          </w:rPr>
          <w:instrText xml:space="preserve"> PAGEREF _Toc502139059 \h </w:instrText>
        </w:r>
        <w:r>
          <w:rPr>
            <w:noProof/>
            <w:webHidden/>
          </w:rPr>
        </w:r>
        <w:r>
          <w:rPr>
            <w:noProof/>
            <w:webHidden/>
          </w:rPr>
          <w:fldChar w:fldCharType="separate"/>
        </w:r>
        <w:r>
          <w:rPr>
            <w:noProof/>
            <w:webHidden/>
          </w:rPr>
          <w:t>7</w:t>
        </w:r>
        <w:r>
          <w:rPr>
            <w:noProof/>
            <w:webHidden/>
          </w:rPr>
          <w:fldChar w:fldCharType="end"/>
        </w:r>
      </w:hyperlink>
    </w:p>
    <w:p w14:paraId="1A85E718"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60" w:history="1">
        <w:r w:rsidRPr="00132DD8">
          <w:rPr>
            <w:rStyle w:val="Hiperhivatkozs"/>
            <w:noProof/>
            <w14:scene3d>
              <w14:camera w14:prst="orthographicFront"/>
              <w14:lightRig w14:rig="threePt" w14:dir="t">
                <w14:rot w14:lat="0" w14:lon="0" w14:rev="0"/>
              </w14:lightRig>
            </w14:scene3d>
          </w:rPr>
          <w:t>4.</w:t>
        </w:r>
        <w:r w:rsidRPr="00132DD8">
          <w:rPr>
            <w:rStyle w:val="Hiperhivatkozs"/>
            <w:noProof/>
          </w:rPr>
          <w:t xml:space="preserve"> Kapcsolódó dokumentumok</w:t>
        </w:r>
        <w:r>
          <w:rPr>
            <w:noProof/>
            <w:webHidden/>
          </w:rPr>
          <w:tab/>
        </w:r>
        <w:r>
          <w:rPr>
            <w:noProof/>
            <w:webHidden/>
          </w:rPr>
          <w:fldChar w:fldCharType="begin"/>
        </w:r>
        <w:r>
          <w:rPr>
            <w:noProof/>
            <w:webHidden/>
          </w:rPr>
          <w:instrText xml:space="preserve"> PAGEREF _Toc502139060 \h </w:instrText>
        </w:r>
        <w:r>
          <w:rPr>
            <w:noProof/>
            <w:webHidden/>
          </w:rPr>
        </w:r>
        <w:r>
          <w:rPr>
            <w:noProof/>
            <w:webHidden/>
          </w:rPr>
          <w:fldChar w:fldCharType="separate"/>
        </w:r>
        <w:r>
          <w:rPr>
            <w:noProof/>
            <w:webHidden/>
          </w:rPr>
          <w:t>8</w:t>
        </w:r>
        <w:r>
          <w:rPr>
            <w:noProof/>
            <w:webHidden/>
          </w:rPr>
          <w:fldChar w:fldCharType="end"/>
        </w:r>
      </w:hyperlink>
    </w:p>
    <w:p w14:paraId="1DFF4AD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61" w:history="1">
        <w:r w:rsidRPr="00132DD8">
          <w:rPr>
            <w:rStyle w:val="Hiperhivatkozs"/>
            <w:noProof/>
            <w14:scene3d>
              <w14:camera w14:prst="orthographicFront"/>
              <w14:lightRig w14:rig="threePt" w14:dir="t">
                <w14:rot w14:lat="0" w14:lon="0" w14:rev="0"/>
              </w14:lightRig>
            </w14:scene3d>
          </w:rPr>
          <w:t>4.1.</w:t>
        </w:r>
        <w:r w:rsidRPr="00132DD8">
          <w:rPr>
            <w:rStyle w:val="Hiperhivatkozs"/>
            <w:noProof/>
          </w:rPr>
          <w:t xml:space="preserve"> Jogszabályok</w:t>
        </w:r>
        <w:r>
          <w:rPr>
            <w:noProof/>
            <w:webHidden/>
          </w:rPr>
          <w:tab/>
        </w:r>
        <w:r>
          <w:rPr>
            <w:noProof/>
            <w:webHidden/>
          </w:rPr>
          <w:fldChar w:fldCharType="begin"/>
        </w:r>
        <w:r>
          <w:rPr>
            <w:noProof/>
            <w:webHidden/>
          </w:rPr>
          <w:instrText xml:space="preserve"> PAGEREF _Toc502139061 \h </w:instrText>
        </w:r>
        <w:r>
          <w:rPr>
            <w:noProof/>
            <w:webHidden/>
          </w:rPr>
        </w:r>
        <w:r>
          <w:rPr>
            <w:noProof/>
            <w:webHidden/>
          </w:rPr>
          <w:fldChar w:fldCharType="separate"/>
        </w:r>
        <w:r>
          <w:rPr>
            <w:noProof/>
            <w:webHidden/>
          </w:rPr>
          <w:t>8</w:t>
        </w:r>
        <w:r>
          <w:rPr>
            <w:noProof/>
            <w:webHidden/>
          </w:rPr>
          <w:fldChar w:fldCharType="end"/>
        </w:r>
      </w:hyperlink>
    </w:p>
    <w:p w14:paraId="65E668F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62" w:history="1">
        <w:r w:rsidRPr="00132DD8">
          <w:rPr>
            <w:rStyle w:val="Hiperhivatkozs"/>
            <w:noProof/>
            <w14:scene3d>
              <w14:camera w14:prst="orthographicFront"/>
              <w14:lightRig w14:rig="threePt" w14:dir="t">
                <w14:rot w14:lat="0" w14:lon="0" w14:rev="0"/>
              </w14:lightRig>
            </w14:scene3d>
          </w:rPr>
          <w:t>4.2.</w:t>
        </w:r>
        <w:r w:rsidRPr="00132DD8">
          <w:rPr>
            <w:rStyle w:val="Hiperhivatkozs"/>
            <w:noProof/>
          </w:rPr>
          <w:t xml:space="preserve"> Kapcsolódó szabványok, ajánlások</w:t>
        </w:r>
        <w:r>
          <w:rPr>
            <w:noProof/>
            <w:webHidden/>
          </w:rPr>
          <w:tab/>
        </w:r>
        <w:r>
          <w:rPr>
            <w:noProof/>
            <w:webHidden/>
          </w:rPr>
          <w:fldChar w:fldCharType="begin"/>
        </w:r>
        <w:r>
          <w:rPr>
            <w:noProof/>
            <w:webHidden/>
          </w:rPr>
          <w:instrText xml:space="preserve"> PAGEREF _Toc502139062 \h </w:instrText>
        </w:r>
        <w:r>
          <w:rPr>
            <w:noProof/>
            <w:webHidden/>
          </w:rPr>
        </w:r>
        <w:r>
          <w:rPr>
            <w:noProof/>
            <w:webHidden/>
          </w:rPr>
          <w:fldChar w:fldCharType="separate"/>
        </w:r>
        <w:r>
          <w:rPr>
            <w:noProof/>
            <w:webHidden/>
          </w:rPr>
          <w:t>9</w:t>
        </w:r>
        <w:r>
          <w:rPr>
            <w:noProof/>
            <w:webHidden/>
          </w:rPr>
          <w:fldChar w:fldCharType="end"/>
        </w:r>
      </w:hyperlink>
    </w:p>
    <w:p w14:paraId="53552C7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63" w:history="1">
        <w:r w:rsidRPr="00132DD8">
          <w:rPr>
            <w:rStyle w:val="Hiperhivatkozs"/>
            <w:noProof/>
            <w14:scene3d>
              <w14:camera w14:prst="orthographicFront"/>
              <w14:lightRig w14:rig="threePt" w14:dir="t">
                <w14:rot w14:lat="0" w14:lon="0" w14:rev="0"/>
              </w14:lightRig>
            </w14:scene3d>
          </w:rPr>
          <w:t>4.3.</w:t>
        </w:r>
        <w:r w:rsidRPr="00132DD8">
          <w:rPr>
            <w:rStyle w:val="Hiperhivatkozs"/>
            <w:noProof/>
          </w:rPr>
          <w:t xml:space="preserve"> Az IBSZ-hez kapcsolódó belső dokumentumok</w:t>
        </w:r>
        <w:r>
          <w:rPr>
            <w:noProof/>
            <w:webHidden/>
          </w:rPr>
          <w:tab/>
        </w:r>
        <w:r>
          <w:rPr>
            <w:noProof/>
            <w:webHidden/>
          </w:rPr>
          <w:fldChar w:fldCharType="begin"/>
        </w:r>
        <w:r>
          <w:rPr>
            <w:noProof/>
            <w:webHidden/>
          </w:rPr>
          <w:instrText xml:space="preserve"> PAGEREF _Toc502139063 \h </w:instrText>
        </w:r>
        <w:r>
          <w:rPr>
            <w:noProof/>
            <w:webHidden/>
          </w:rPr>
        </w:r>
        <w:r>
          <w:rPr>
            <w:noProof/>
            <w:webHidden/>
          </w:rPr>
          <w:fldChar w:fldCharType="separate"/>
        </w:r>
        <w:r>
          <w:rPr>
            <w:noProof/>
            <w:webHidden/>
          </w:rPr>
          <w:t>9</w:t>
        </w:r>
        <w:r>
          <w:rPr>
            <w:noProof/>
            <w:webHidden/>
          </w:rPr>
          <w:fldChar w:fldCharType="end"/>
        </w:r>
      </w:hyperlink>
    </w:p>
    <w:p w14:paraId="059874B5"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64" w:history="1">
        <w:r w:rsidRPr="00132DD8">
          <w:rPr>
            <w:rStyle w:val="Hiperhivatkozs"/>
            <w:noProof/>
            <w14:scene3d>
              <w14:camera w14:prst="orthographicFront"/>
              <w14:lightRig w14:rig="threePt" w14:dir="t">
                <w14:rot w14:lat="0" w14:lon="0" w14:rev="0"/>
              </w14:lightRig>
            </w14:scene3d>
          </w:rPr>
          <w:t>5.</w:t>
        </w:r>
        <w:r w:rsidRPr="00132DD8">
          <w:rPr>
            <w:rStyle w:val="Hiperhivatkozs"/>
            <w:noProof/>
          </w:rPr>
          <w:t xml:space="preserve"> Az IBSZ általános követelményei</w:t>
        </w:r>
        <w:r>
          <w:rPr>
            <w:noProof/>
            <w:webHidden/>
          </w:rPr>
          <w:tab/>
        </w:r>
        <w:r>
          <w:rPr>
            <w:noProof/>
            <w:webHidden/>
          </w:rPr>
          <w:fldChar w:fldCharType="begin"/>
        </w:r>
        <w:r>
          <w:rPr>
            <w:noProof/>
            <w:webHidden/>
          </w:rPr>
          <w:instrText xml:space="preserve"> PAGEREF _Toc502139064 \h </w:instrText>
        </w:r>
        <w:r>
          <w:rPr>
            <w:noProof/>
            <w:webHidden/>
          </w:rPr>
        </w:r>
        <w:r>
          <w:rPr>
            <w:noProof/>
            <w:webHidden/>
          </w:rPr>
          <w:fldChar w:fldCharType="separate"/>
        </w:r>
        <w:r>
          <w:rPr>
            <w:noProof/>
            <w:webHidden/>
          </w:rPr>
          <w:t>10</w:t>
        </w:r>
        <w:r>
          <w:rPr>
            <w:noProof/>
            <w:webHidden/>
          </w:rPr>
          <w:fldChar w:fldCharType="end"/>
        </w:r>
      </w:hyperlink>
    </w:p>
    <w:p w14:paraId="44C1E732" w14:textId="77777777" w:rsidR="004D3448" w:rsidRDefault="004D3448">
      <w:pPr>
        <w:pStyle w:val="TJ1"/>
        <w:tabs>
          <w:tab w:val="right" w:leader="dot" w:pos="9062"/>
        </w:tabs>
        <w:rPr>
          <w:rFonts w:asciiTheme="minorHAnsi" w:eastAsiaTheme="minorEastAsia" w:hAnsiTheme="minorHAnsi" w:cstheme="minorBidi"/>
          <w:b w:val="0"/>
          <w:bCs w:val="0"/>
          <w:caps w:val="0"/>
          <w:noProof/>
          <w:sz w:val="22"/>
          <w:szCs w:val="22"/>
        </w:rPr>
      </w:pPr>
      <w:hyperlink w:anchor="_Toc502139065" w:history="1">
        <w:r w:rsidRPr="00132DD8">
          <w:rPr>
            <w:rStyle w:val="Hiperhivatkozs"/>
            <w:noProof/>
          </w:rPr>
          <w:t>II. A Hivatal és az elektronikus információs rendszereinek információbiztonsági követelményei</w:t>
        </w:r>
        <w:r>
          <w:rPr>
            <w:noProof/>
            <w:webHidden/>
          </w:rPr>
          <w:tab/>
        </w:r>
        <w:r>
          <w:rPr>
            <w:noProof/>
            <w:webHidden/>
          </w:rPr>
          <w:fldChar w:fldCharType="begin"/>
        </w:r>
        <w:r>
          <w:rPr>
            <w:noProof/>
            <w:webHidden/>
          </w:rPr>
          <w:instrText xml:space="preserve"> PAGEREF _Toc502139065 \h </w:instrText>
        </w:r>
        <w:r>
          <w:rPr>
            <w:noProof/>
            <w:webHidden/>
          </w:rPr>
        </w:r>
        <w:r>
          <w:rPr>
            <w:noProof/>
            <w:webHidden/>
          </w:rPr>
          <w:fldChar w:fldCharType="separate"/>
        </w:r>
        <w:r>
          <w:rPr>
            <w:noProof/>
            <w:webHidden/>
          </w:rPr>
          <w:t>10</w:t>
        </w:r>
        <w:r>
          <w:rPr>
            <w:noProof/>
            <w:webHidden/>
          </w:rPr>
          <w:fldChar w:fldCharType="end"/>
        </w:r>
      </w:hyperlink>
    </w:p>
    <w:p w14:paraId="5DCF3FC8" w14:textId="77777777" w:rsidR="004D3448" w:rsidRDefault="004D3448">
      <w:pPr>
        <w:pStyle w:val="TJ1"/>
        <w:tabs>
          <w:tab w:val="right" w:leader="dot" w:pos="9062"/>
        </w:tabs>
        <w:rPr>
          <w:rFonts w:asciiTheme="minorHAnsi" w:eastAsiaTheme="minorEastAsia" w:hAnsiTheme="minorHAnsi" w:cstheme="minorBidi"/>
          <w:b w:val="0"/>
          <w:bCs w:val="0"/>
          <w:caps w:val="0"/>
          <w:noProof/>
          <w:sz w:val="22"/>
          <w:szCs w:val="22"/>
        </w:rPr>
      </w:pPr>
      <w:hyperlink w:anchor="_Toc502139066" w:history="1">
        <w:r w:rsidRPr="00132DD8">
          <w:rPr>
            <w:rStyle w:val="Hiperhivatkozs"/>
            <w:noProof/>
          </w:rPr>
          <w:t>III. Adminisztratív védelmi intézkedések</w:t>
        </w:r>
        <w:r>
          <w:rPr>
            <w:noProof/>
            <w:webHidden/>
          </w:rPr>
          <w:tab/>
        </w:r>
        <w:r>
          <w:rPr>
            <w:noProof/>
            <w:webHidden/>
          </w:rPr>
          <w:fldChar w:fldCharType="begin"/>
        </w:r>
        <w:r>
          <w:rPr>
            <w:noProof/>
            <w:webHidden/>
          </w:rPr>
          <w:instrText xml:space="preserve"> PAGEREF _Toc502139066 \h </w:instrText>
        </w:r>
        <w:r>
          <w:rPr>
            <w:noProof/>
            <w:webHidden/>
          </w:rPr>
        </w:r>
        <w:r>
          <w:rPr>
            <w:noProof/>
            <w:webHidden/>
          </w:rPr>
          <w:fldChar w:fldCharType="separate"/>
        </w:r>
        <w:r>
          <w:rPr>
            <w:noProof/>
            <w:webHidden/>
          </w:rPr>
          <w:t>10</w:t>
        </w:r>
        <w:r>
          <w:rPr>
            <w:noProof/>
            <w:webHidden/>
          </w:rPr>
          <w:fldChar w:fldCharType="end"/>
        </w:r>
      </w:hyperlink>
    </w:p>
    <w:p w14:paraId="72CEB498"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67" w:history="1">
        <w:r w:rsidRPr="00132DD8">
          <w:rPr>
            <w:rStyle w:val="Hiperhivatkozs"/>
            <w:noProof/>
            <w14:scene3d>
              <w14:camera w14:prst="orthographicFront"/>
              <w14:lightRig w14:rig="threePt" w14:dir="t">
                <w14:rot w14:lat="0" w14:lon="0" w14:rev="0"/>
              </w14:lightRig>
            </w14:scene3d>
          </w:rPr>
          <w:t>6.</w:t>
        </w:r>
        <w:r w:rsidRPr="00132DD8">
          <w:rPr>
            <w:rStyle w:val="Hiperhivatkozs"/>
            <w:noProof/>
          </w:rPr>
          <w:t xml:space="preserve"> Biztonsági osztályba sorolás</w:t>
        </w:r>
        <w:r>
          <w:rPr>
            <w:noProof/>
            <w:webHidden/>
          </w:rPr>
          <w:tab/>
        </w:r>
        <w:r>
          <w:rPr>
            <w:noProof/>
            <w:webHidden/>
          </w:rPr>
          <w:fldChar w:fldCharType="begin"/>
        </w:r>
        <w:r>
          <w:rPr>
            <w:noProof/>
            <w:webHidden/>
          </w:rPr>
          <w:instrText xml:space="preserve"> PAGEREF _Toc502139067 \h </w:instrText>
        </w:r>
        <w:r>
          <w:rPr>
            <w:noProof/>
            <w:webHidden/>
          </w:rPr>
        </w:r>
        <w:r>
          <w:rPr>
            <w:noProof/>
            <w:webHidden/>
          </w:rPr>
          <w:fldChar w:fldCharType="separate"/>
        </w:r>
        <w:r>
          <w:rPr>
            <w:noProof/>
            <w:webHidden/>
          </w:rPr>
          <w:t>11</w:t>
        </w:r>
        <w:r>
          <w:rPr>
            <w:noProof/>
            <w:webHidden/>
          </w:rPr>
          <w:fldChar w:fldCharType="end"/>
        </w:r>
      </w:hyperlink>
    </w:p>
    <w:p w14:paraId="7EF31C5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68" w:history="1">
        <w:r w:rsidRPr="00132DD8">
          <w:rPr>
            <w:rStyle w:val="Hiperhivatkozs"/>
            <w:noProof/>
            <w14:scene3d>
              <w14:camera w14:prst="orthographicFront"/>
              <w14:lightRig w14:rig="threePt" w14:dir="t">
                <w14:rot w14:lat="0" w14:lon="0" w14:rev="0"/>
              </w14:lightRig>
            </w14:scene3d>
          </w:rPr>
          <w:t>6.1.</w:t>
        </w:r>
        <w:r w:rsidRPr="00132DD8">
          <w:rPr>
            <w:rStyle w:val="Hiperhivatkozs"/>
            <w:noProof/>
          </w:rPr>
          <w:t xml:space="preserve"> Biztonsági osztályba sorolás követelménye</w:t>
        </w:r>
        <w:r>
          <w:rPr>
            <w:noProof/>
            <w:webHidden/>
          </w:rPr>
          <w:tab/>
        </w:r>
        <w:r>
          <w:rPr>
            <w:noProof/>
            <w:webHidden/>
          </w:rPr>
          <w:fldChar w:fldCharType="begin"/>
        </w:r>
        <w:r>
          <w:rPr>
            <w:noProof/>
            <w:webHidden/>
          </w:rPr>
          <w:instrText xml:space="preserve"> PAGEREF _Toc502139068 \h </w:instrText>
        </w:r>
        <w:r>
          <w:rPr>
            <w:noProof/>
            <w:webHidden/>
          </w:rPr>
        </w:r>
        <w:r>
          <w:rPr>
            <w:noProof/>
            <w:webHidden/>
          </w:rPr>
          <w:fldChar w:fldCharType="separate"/>
        </w:r>
        <w:r>
          <w:rPr>
            <w:noProof/>
            <w:webHidden/>
          </w:rPr>
          <w:t>11</w:t>
        </w:r>
        <w:r>
          <w:rPr>
            <w:noProof/>
            <w:webHidden/>
          </w:rPr>
          <w:fldChar w:fldCharType="end"/>
        </w:r>
      </w:hyperlink>
    </w:p>
    <w:p w14:paraId="4F93DA0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69" w:history="1">
        <w:r w:rsidRPr="00132DD8">
          <w:rPr>
            <w:rStyle w:val="Hiperhivatkozs"/>
            <w:noProof/>
            <w14:scene3d>
              <w14:camera w14:prst="orthographicFront"/>
              <w14:lightRig w14:rig="threePt" w14:dir="t">
                <w14:rot w14:lat="0" w14:lon="0" w14:rev="0"/>
              </w14:lightRig>
            </w14:scene3d>
          </w:rPr>
          <w:t>6.2.</w:t>
        </w:r>
        <w:r w:rsidRPr="00132DD8">
          <w:rPr>
            <w:rStyle w:val="Hiperhivatkozs"/>
            <w:noProof/>
          </w:rPr>
          <w:t xml:space="preserve"> A Hivatal elektronikus információs rendszereinek biztonsági osztályba sorolása</w:t>
        </w:r>
        <w:r>
          <w:rPr>
            <w:noProof/>
            <w:webHidden/>
          </w:rPr>
          <w:tab/>
        </w:r>
        <w:r>
          <w:rPr>
            <w:noProof/>
            <w:webHidden/>
          </w:rPr>
          <w:fldChar w:fldCharType="begin"/>
        </w:r>
        <w:r>
          <w:rPr>
            <w:noProof/>
            <w:webHidden/>
          </w:rPr>
          <w:instrText xml:space="preserve"> PAGEREF _Toc502139069 \h </w:instrText>
        </w:r>
        <w:r>
          <w:rPr>
            <w:noProof/>
            <w:webHidden/>
          </w:rPr>
        </w:r>
        <w:r>
          <w:rPr>
            <w:noProof/>
            <w:webHidden/>
          </w:rPr>
          <w:fldChar w:fldCharType="separate"/>
        </w:r>
        <w:r>
          <w:rPr>
            <w:noProof/>
            <w:webHidden/>
          </w:rPr>
          <w:t>11</w:t>
        </w:r>
        <w:r>
          <w:rPr>
            <w:noProof/>
            <w:webHidden/>
          </w:rPr>
          <w:fldChar w:fldCharType="end"/>
        </w:r>
      </w:hyperlink>
    </w:p>
    <w:p w14:paraId="7620FC76"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70" w:history="1">
        <w:r w:rsidRPr="00132DD8">
          <w:rPr>
            <w:rStyle w:val="Hiperhivatkozs"/>
            <w:noProof/>
            <w14:scene3d>
              <w14:camera w14:prst="orthographicFront"/>
              <w14:lightRig w14:rig="threePt" w14:dir="t">
                <w14:rot w14:lat="0" w14:lon="0" w14:rev="0"/>
              </w14:lightRig>
            </w14:scene3d>
          </w:rPr>
          <w:t>7.</w:t>
        </w:r>
        <w:r w:rsidRPr="00132DD8">
          <w:rPr>
            <w:rStyle w:val="Hiperhivatkozs"/>
            <w:noProof/>
          </w:rPr>
          <w:t xml:space="preserve"> Biztonsági szintbe sorolás</w:t>
        </w:r>
        <w:r>
          <w:rPr>
            <w:noProof/>
            <w:webHidden/>
          </w:rPr>
          <w:tab/>
        </w:r>
        <w:r>
          <w:rPr>
            <w:noProof/>
            <w:webHidden/>
          </w:rPr>
          <w:fldChar w:fldCharType="begin"/>
        </w:r>
        <w:r>
          <w:rPr>
            <w:noProof/>
            <w:webHidden/>
          </w:rPr>
          <w:instrText xml:space="preserve"> PAGEREF _Toc502139070 \h </w:instrText>
        </w:r>
        <w:r>
          <w:rPr>
            <w:noProof/>
            <w:webHidden/>
          </w:rPr>
        </w:r>
        <w:r>
          <w:rPr>
            <w:noProof/>
            <w:webHidden/>
          </w:rPr>
          <w:fldChar w:fldCharType="separate"/>
        </w:r>
        <w:r>
          <w:rPr>
            <w:noProof/>
            <w:webHidden/>
          </w:rPr>
          <w:t>12</w:t>
        </w:r>
        <w:r>
          <w:rPr>
            <w:noProof/>
            <w:webHidden/>
          </w:rPr>
          <w:fldChar w:fldCharType="end"/>
        </w:r>
      </w:hyperlink>
    </w:p>
    <w:p w14:paraId="6A822F9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71" w:history="1">
        <w:r w:rsidRPr="00132DD8">
          <w:rPr>
            <w:rStyle w:val="Hiperhivatkozs"/>
            <w:noProof/>
            <w14:scene3d>
              <w14:camera w14:prst="orthographicFront"/>
              <w14:lightRig w14:rig="threePt" w14:dir="t">
                <w14:rot w14:lat="0" w14:lon="0" w14:rev="0"/>
              </w14:lightRig>
            </w14:scene3d>
          </w:rPr>
          <w:t>7.1.</w:t>
        </w:r>
        <w:r w:rsidRPr="00132DD8">
          <w:rPr>
            <w:rStyle w:val="Hiperhivatkozs"/>
            <w:noProof/>
          </w:rPr>
          <w:t xml:space="preserve"> A Hivatal biztonsági szintbe sorolása</w:t>
        </w:r>
        <w:r>
          <w:rPr>
            <w:noProof/>
            <w:webHidden/>
          </w:rPr>
          <w:tab/>
        </w:r>
        <w:r>
          <w:rPr>
            <w:noProof/>
            <w:webHidden/>
          </w:rPr>
          <w:fldChar w:fldCharType="begin"/>
        </w:r>
        <w:r>
          <w:rPr>
            <w:noProof/>
            <w:webHidden/>
          </w:rPr>
          <w:instrText xml:space="preserve"> PAGEREF _Toc502139071 \h </w:instrText>
        </w:r>
        <w:r>
          <w:rPr>
            <w:noProof/>
            <w:webHidden/>
          </w:rPr>
        </w:r>
        <w:r>
          <w:rPr>
            <w:noProof/>
            <w:webHidden/>
          </w:rPr>
          <w:fldChar w:fldCharType="separate"/>
        </w:r>
        <w:r>
          <w:rPr>
            <w:noProof/>
            <w:webHidden/>
          </w:rPr>
          <w:t>12</w:t>
        </w:r>
        <w:r>
          <w:rPr>
            <w:noProof/>
            <w:webHidden/>
          </w:rPr>
          <w:fldChar w:fldCharType="end"/>
        </w:r>
      </w:hyperlink>
    </w:p>
    <w:p w14:paraId="1F69272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72" w:history="1">
        <w:r w:rsidRPr="00132DD8">
          <w:rPr>
            <w:rStyle w:val="Hiperhivatkozs"/>
            <w:noProof/>
            <w14:scene3d>
              <w14:camera w14:prst="orthographicFront"/>
              <w14:lightRig w14:rig="threePt" w14:dir="t">
                <w14:rot w14:lat="0" w14:lon="0" w14:rev="0"/>
              </w14:lightRig>
            </w14:scene3d>
          </w:rPr>
          <w:t>7.2.</w:t>
        </w:r>
        <w:r w:rsidRPr="00132DD8">
          <w:rPr>
            <w:rStyle w:val="Hiperhivatkozs"/>
            <w:noProof/>
          </w:rPr>
          <w:t xml:space="preserve"> Szervezeti egységek biztonsági szintbe sorolása</w:t>
        </w:r>
        <w:r>
          <w:rPr>
            <w:noProof/>
            <w:webHidden/>
          </w:rPr>
          <w:tab/>
        </w:r>
        <w:r>
          <w:rPr>
            <w:noProof/>
            <w:webHidden/>
          </w:rPr>
          <w:fldChar w:fldCharType="begin"/>
        </w:r>
        <w:r>
          <w:rPr>
            <w:noProof/>
            <w:webHidden/>
          </w:rPr>
          <w:instrText xml:space="preserve"> PAGEREF _Toc502139072 \h </w:instrText>
        </w:r>
        <w:r>
          <w:rPr>
            <w:noProof/>
            <w:webHidden/>
          </w:rPr>
        </w:r>
        <w:r>
          <w:rPr>
            <w:noProof/>
            <w:webHidden/>
          </w:rPr>
          <w:fldChar w:fldCharType="separate"/>
        </w:r>
        <w:r>
          <w:rPr>
            <w:noProof/>
            <w:webHidden/>
          </w:rPr>
          <w:t>12</w:t>
        </w:r>
        <w:r>
          <w:rPr>
            <w:noProof/>
            <w:webHidden/>
          </w:rPr>
          <w:fldChar w:fldCharType="end"/>
        </w:r>
      </w:hyperlink>
    </w:p>
    <w:p w14:paraId="200FAE7B"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73" w:history="1">
        <w:r w:rsidRPr="00132DD8">
          <w:rPr>
            <w:rStyle w:val="Hiperhivatkozs"/>
            <w:noProof/>
            <w14:scene3d>
              <w14:camera w14:prst="orthographicFront"/>
              <w14:lightRig w14:rig="threePt" w14:dir="t">
                <w14:rot w14:lat="0" w14:lon="0" w14:rev="0"/>
              </w14:lightRig>
            </w14:scene3d>
          </w:rPr>
          <w:t>8.</w:t>
        </w:r>
        <w:r w:rsidRPr="00132DD8">
          <w:rPr>
            <w:rStyle w:val="Hiperhivatkozs"/>
            <w:noProof/>
          </w:rPr>
          <w:t xml:space="preserve"> Kockázatelemzés és kezelés</w:t>
        </w:r>
        <w:r>
          <w:rPr>
            <w:noProof/>
            <w:webHidden/>
          </w:rPr>
          <w:tab/>
        </w:r>
        <w:r>
          <w:rPr>
            <w:noProof/>
            <w:webHidden/>
          </w:rPr>
          <w:fldChar w:fldCharType="begin"/>
        </w:r>
        <w:r>
          <w:rPr>
            <w:noProof/>
            <w:webHidden/>
          </w:rPr>
          <w:instrText xml:space="preserve"> PAGEREF _Toc502139073 \h </w:instrText>
        </w:r>
        <w:r>
          <w:rPr>
            <w:noProof/>
            <w:webHidden/>
          </w:rPr>
        </w:r>
        <w:r>
          <w:rPr>
            <w:noProof/>
            <w:webHidden/>
          </w:rPr>
          <w:fldChar w:fldCharType="separate"/>
        </w:r>
        <w:r>
          <w:rPr>
            <w:noProof/>
            <w:webHidden/>
          </w:rPr>
          <w:t>13</w:t>
        </w:r>
        <w:r>
          <w:rPr>
            <w:noProof/>
            <w:webHidden/>
          </w:rPr>
          <w:fldChar w:fldCharType="end"/>
        </w:r>
      </w:hyperlink>
    </w:p>
    <w:p w14:paraId="14A557B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74" w:history="1">
        <w:r w:rsidRPr="00132DD8">
          <w:rPr>
            <w:rStyle w:val="Hiperhivatkozs"/>
            <w:noProof/>
            <w14:scene3d>
              <w14:camera w14:prst="orthographicFront"/>
              <w14:lightRig w14:rig="threePt" w14:dir="t">
                <w14:rot w14:lat="0" w14:lon="0" w14:rev="0"/>
              </w14:lightRig>
            </w14:scene3d>
          </w:rPr>
          <w:t>8.1.</w:t>
        </w:r>
        <w:r w:rsidRPr="00132DD8">
          <w:rPr>
            <w:rStyle w:val="Hiperhivatkozs"/>
            <w:noProof/>
          </w:rPr>
          <w:t xml:space="preserve"> Kockázatelemzés</w:t>
        </w:r>
        <w:r>
          <w:rPr>
            <w:noProof/>
            <w:webHidden/>
          </w:rPr>
          <w:tab/>
        </w:r>
        <w:r>
          <w:rPr>
            <w:noProof/>
            <w:webHidden/>
          </w:rPr>
          <w:fldChar w:fldCharType="begin"/>
        </w:r>
        <w:r>
          <w:rPr>
            <w:noProof/>
            <w:webHidden/>
          </w:rPr>
          <w:instrText xml:space="preserve"> PAGEREF _Toc502139074 \h </w:instrText>
        </w:r>
        <w:r>
          <w:rPr>
            <w:noProof/>
            <w:webHidden/>
          </w:rPr>
        </w:r>
        <w:r>
          <w:rPr>
            <w:noProof/>
            <w:webHidden/>
          </w:rPr>
          <w:fldChar w:fldCharType="separate"/>
        </w:r>
        <w:r>
          <w:rPr>
            <w:noProof/>
            <w:webHidden/>
          </w:rPr>
          <w:t>13</w:t>
        </w:r>
        <w:r>
          <w:rPr>
            <w:noProof/>
            <w:webHidden/>
          </w:rPr>
          <w:fldChar w:fldCharType="end"/>
        </w:r>
      </w:hyperlink>
    </w:p>
    <w:p w14:paraId="2622AF58"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75" w:history="1">
        <w:r w:rsidRPr="00132DD8">
          <w:rPr>
            <w:rStyle w:val="Hiperhivatkozs"/>
            <w:noProof/>
            <w14:scene3d>
              <w14:camera w14:prst="orthographicFront"/>
              <w14:lightRig w14:rig="threePt" w14:dir="t">
                <w14:rot w14:lat="0" w14:lon="0" w14:rev="0"/>
              </w14:lightRig>
            </w14:scene3d>
          </w:rPr>
          <w:t>9.</w:t>
        </w:r>
        <w:r w:rsidRPr="00132DD8">
          <w:rPr>
            <w:rStyle w:val="Hiperhivatkozs"/>
            <w:noProof/>
          </w:rPr>
          <w:t xml:space="preserve"> Rendszer és szolgáltatás beszerzés – Beszerzési eljárásrend</w:t>
        </w:r>
        <w:r>
          <w:rPr>
            <w:noProof/>
            <w:webHidden/>
          </w:rPr>
          <w:tab/>
        </w:r>
        <w:r>
          <w:rPr>
            <w:noProof/>
            <w:webHidden/>
          </w:rPr>
          <w:fldChar w:fldCharType="begin"/>
        </w:r>
        <w:r>
          <w:rPr>
            <w:noProof/>
            <w:webHidden/>
          </w:rPr>
          <w:instrText xml:space="preserve"> PAGEREF _Toc502139075 \h </w:instrText>
        </w:r>
        <w:r>
          <w:rPr>
            <w:noProof/>
            <w:webHidden/>
          </w:rPr>
        </w:r>
        <w:r>
          <w:rPr>
            <w:noProof/>
            <w:webHidden/>
          </w:rPr>
          <w:fldChar w:fldCharType="separate"/>
        </w:r>
        <w:r>
          <w:rPr>
            <w:noProof/>
            <w:webHidden/>
          </w:rPr>
          <w:t>13</w:t>
        </w:r>
        <w:r>
          <w:rPr>
            <w:noProof/>
            <w:webHidden/>
          </w:rPr>
          <w:fldChar w:fldCharType="end"/>
        </w:r>
      </w:hyperlink>
    </w:p>
    <w:p w14:paraId="1BAD8EB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76" w:history="1">
        <w:r w:rsidRPr="00132DD8">
          <w:rPr>
            <w:rStyle w:val="Hiperhivatkozs"/>
            <w:noProof/>
            <w14:scene3d>
              <w14:camera w14:prst="orthographicFront"/>
              <w14:lightRig w14:rig="threePt" w14:dir="t">
                <w14:rot w14:lat="0" w14:lon="0" w14:rev="0"/>
              </w14:lightRig>
            </w14:scene3d>
          </w:rPr>
          <w:t>9.1.</w:t>
        </w:r>
        <w:r w:rsidRPr="00132DD8">
          <w:rPr>
            <w:rStyle w:val="Hiperhivatkozs"/>
            <w:noProof/>
          </w:rPr>
          <w:t xml:space="preserve"> Erőforrás igény felmérés</w:t>
        </w:r>
        <w:r>
          <w:rPr>
            <w:noProof/>
            <w:webHidden/>
          </w:rPr>
          <w:tab/>
        </w:r>
        <w:r>
          <w:rPr>
            <w:noProof/>
            <w:webHidden/>
          </w:rPr>
          <w:fldChar w:fldCharType="begin"/>
        </w:r>
        <w:r>
          <w:rPr>
            <w:noProof/>
            <w:webHidden/>
          </w:rPr>
          <w:instrText xml:space="preserve"> PAGEREF _Toc502139076 \h </w:instrText>
        </w:r>
        <w:r>
          <w:rPr>
            <w:noProof/>
            <w:webHidden/>
          </w:rPr>
        </w:r>
        <w:r>
          <w:rPr>
            <w:noProof/>
            <w:webHidden/>
          </w:rPr>
          <w:fldChar w:fldCharType="separate"/>
        </w:r>
        <w:r>
          <w:rPr>
            <w:noProof/>
            <w:webHidden/>
          </w:rPr>
          <w:t>14</w:t>
        </w:r>
        <w:r>
          <w:rPr>
            <w:noProof/>
            <w:webHidden/>
          </w:rPr>
          <w:fldChar w:fldCharType="end"/>
        </w:r>
      </w:hyperlink>
    </w:p>
    <w:p w14:paraId="6C491B2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77" w:history="1">
        <w:r w:rsidRPr="00132DD8">
          <w:rPr>
            <w:rStyle w:val="Hiperhivatkozs"/>
            <w:noProof/>
            <w14:scene3d>
              <w14:camera w14:prst="orthographicFront"/>
              <w14:lightRig w14:rig="threePt" w14:dir="t">
                <w14:rot w14:lat="0" w14:lon="0" w14:rev="0"/>
              </w14:lightRig>
            </w14:scene3d>
          </w:rPr>
          <w:t>9.2.</w:t>
        </w:r>
        <w:r w:rsidRPr="00132DD8">
          <w:rPr>
            <w:rStyle w:val="Hiperhivatkozs"/>
            <w:noProof/>
          </w:rPr>
          <w:t xml:space="preserve"> Beszerzések</w:t>
        </w:r>
        <w:r>
          <w:rPr>
            <w:noProof/>
            <w:webHidden/>
          </w:rPr>
          <w:tab/>
        </w:r>
        <w:r>
          <w:rPr>
            <w:noProof/>
            <w:webHidden/>
          </w:rPr>
          <w:fldChar w:fldCharType="begin"/>
        </w:r>
        <w:r>
          <w:rPr>
            <w:noProof/>
            <w:webHidden/>
          </w:rPr>
          <w:instrText xml:space="preserve"> PAGEREF _Toc502139077 \h </w:instrText>
        </w:r>
        <w:r>
          <w:rPr>
            <w:noProof/>
            <w:webHidden/>
          </w:rPr>
        </w:r>
        <w:r>
          <w:rPr>
            <w:noProof/>
            <w:webHidden/>
          </w:rPr>
          <w:fldChar w:fldCharType="separate"/>
        </w:r>
        <w:r>
          <w:rPr>
            <w:noProof/>
            <w:webHidden/>
          </w:rPr>
          <w:t>14</w:t>
        </w:r>
        <w:r>
          <w:rPr>
            <w:noProof/>
            <w:webHidden/>
          </w:rPr>
          <w:fldChar w:fldCharType="end"/>
        </w:r>
      </w:hyperlink>
    </w:p>
    <w:p w14:paraId="4BA4BAF5"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78" w:history="1">
        <w:r w:rsidRPr="00132DD8">
          <w:rPr>
            <w:rStyle w:val="Hiperhivatkozs"/>
            <w:noProof/>
            <w14:scene3d>
              <w14:camera w14:prst="orthographicFront"/>
              <w14:lightRig w14:rig="threePt" w14:dir="t">
                <w14:rot w14:lat="0" w14:lon="0" w14:rev="0"/>
              </w14:lightRig>
            </w14:scene3d>
          </w:rPr>
          <w:t>9.3.</w:t>
        </w:r>
        <w:r w:rsidRPr="00132DD8">
          <w:rPr>
            <w:rStyle w:val="Hiperhivatkozs"/>
            <w:noProof/>
          </w:rPr>
          <w:t xml:space="preserve"> A védelem szempontjainak érvényesítése a beszerzés során</w:t>
        </w:r>
        <w:r>
          <w:rPr>
            <w:noProof/>
            <w:webHidden/>
          </w:rPr>
          <w:tab/>
        </w:r>
        <w:r>
          <w:rPr>
            <w:noProof/>
            <w:webHidden/>
          </w:rPr>
          <w:fldChar w:fldCharType="begin"/>
        </w:r>
        <w:r>
          <w:rPr>
            <w:noProof/>
            <w:webHidden/>
          </w:rPr>
          <w:instrText xml:space="preserve"> PAGEREF _Toc502139078 \h </w:instrText>
        </w:r>
        <w:r>
          <w:rPr>
            <w:noProof/>
            <w:webHidden/>
          </w:rPr>
        </w:r>
        <w:r>
          <w:rPr>
            <w:noProof/>
            <w:webHidden/>
          </w:rPr>
          <w:fldChar w:fldCharType="separate"/>
        </w:r>
        <w:r>
          <w:rPr>
            <w:noProof/>
            <w:webHidden/>
          </w:rPr>
          <w:t>17</w:t>
        </w:r>
        <w:r>
          <w:rPr>
            <w:noProof/>
            <w:webHidden/>
          </w:rPr>
          <w:fldChar w:fldCharType="end"/>
        </w:r>
      </w:hyperlink>
    </w:p>
    <w:p w14:paraId="09A51D9A"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79" w:history="1">
        <w:r w:rsidRPr="00132DD8">
          <w:rPr>
            <w:rStyle w:val="Hiperhivatkozs"/>
            <w:noProof/>
            <w14:scene3d>
              <w14:camera w14:prst="orthographicFront"/>
              <w14:lightRig w14:rig="threePt" w14:dir="t">
                <w14:rot w14:lat="0" w14:lon="0" w14:rev="0"/>
              </w14:lightRig>
            </w14:scene3d>
          </w:rPr>
          <w:t>10.</w:t>
        </w:r>
        <w:r w:rsidRPr="00132DD8">
          <w:rPr>
            <w:rStyle w:val="Hiperhivatkozs"/>
            <w:noProof/>
          </w:rPr>
          <w:t xml:space="preserve"> Elektronikus információs rendszerek ügymenet folytonosságának tervezése</w:t>
        </w:r>
        <w:r>
          <w:rPr>
            <w:noProof/>
            <w:webHidden/>
          </w:rPr>
          <w:tab/>
        </w:r>
        <w:r>
          <w:rPr>
            <w:noProof/>
            <w:webHidden/>
          </w:rPr>
          <w:fldChar w:fldCharType="begin"/>
        </w:r>
        <w:r>
          <w:rPr>
            <w:noProof/>
            <w:webHidden/>
          </w:rPr>
          <w:instrText xml:space="preserve"> PAGEREF _Toc502139079 \h </w:instrText>
        </w:r>
        <w:r>
          <w:rPr>
            <w:noProof/>
            <w:webHidden/>
          </w:rPr>
        </w:r>
        <w:r>
          <w:rPr>
            <w:noProof/>
            <w:webHidden/>
          </w:rPr>
          <w:fldChar w:fldCharType="separate"/>
        </w:r>
        <w:r>
          <w:rPr>
            <w:noProof/>
            <w:webHidden/>
          </w:rPr>
          <w:t>17</w:t>
        </w:r>
        <w:r>
          <w:rPr>
            <w:noProof/>
            <w:webHidden/>
          </w:rPr>
          <w:fldChar w:fldCharType="end"/>
        </w:r>
      </w:hyperlink>
    </w:p>
    <w:p w14:paraId="1E6D533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0" w:history="1">
        <w:r w:rsidRPr="00132DD8">
          <w:rPr>
            <w:rStyle w:val="Hiperhivatkozs"/>
            <w:noProof/>
            <w14:scene3d>
              <w14:camera w14:prst="orthographicFront"/>
              <w14:lightRig w14:rig="threePt" w14:dir="t">
                <w14:rot w14:lat="0" w14:lon="0" w14:rev="0"/>
              </w14:lightRig>
            </w14:scene3d>
          </w:rPr>
          <w:t>10.1.</w:t>
        </w:r>
        <w:r w:rsidRPr="00132DD8">
          <w:rPr>
            <w:rStyle w:val="Hiperhivatkozs"/>
            <w:noProof/>
          </w:rPr>
          <w:t xml:space="preserve"> Ügymenet folytonosságra vonatkozó eljárásrend</w:t>
        </w:r>
        <w:r>
          <w:rPr>
            <w:noProof/>
            <w:webHidden/>
          </w:rPr>
          <w:tab/>
        </w:r>
        <w:r>
          <w:rPr>
            <w:noProof/>
            <w:webHidden/>
          </w:rPr>
          <w:fldChar w:fldCharType="begin"/>
        </w:r>
        <w:r>
          <w:rPr>
            <w:noProof/>
            <w:webHidden/>
          </w:rPr>
          <w:instrText xml:space="preserve"> PAGEREF _Toc502139080 \h </w:instrText>
        </w:r>
        <w:r>
          <w:rPr>
            <w:noProof/>
            <w:webHidden/>
          </w:rPr>
        </w:r>
        <w:r>
          <w:rPr>
            <w:noProof/>
            <w:webHidden/>
          </w:rPr>
          <w:fldChar w:fldCharType="separate"/>
        </w:r>
        <w:r>
          <w:rPr>
            <w:noProof/>
            <w:webHidden/>
          </w:rPr>
          <w:t>18</w:t>
        </w:r>
        <w:r>
          <w:rPr>
            <w:noProof/>
            <w:webHidden/>
          </w:rPr>
          <w:fldChar w:fldCharType="end"/>
        </w:r>
      </w:hyperlink>
    </w:p>
    <w:p w14:paraId="631D6C1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1" w:history="1">
        <w:r w:rsidRPr="00132DD8">
          <w:rPr>
            <w:rStyle w:val="Hiperhivatkozs"/>
            <w:noProof/>
            <w14:scene3d>
              <w14:camera w14:prst="orthographicFront"/>
              <w14:lightRig w14:rig="threePt" w14:dir="t">
                <w14:rot w14:lat="0" w14:lon="0" w14:rev="0"/>
              </w14:lightRig>
            </w14:scene3d>
          </w:rPr>
          <w:t>10.2.</w:t>
        </w:r>
        <w:r w:rsidRPr="00132DD8">
          <w:rPr>
            <w:rStyle w:val="Hiperhivatkozs"/>
            <w:noProof/>
          </w:rPr>
          <w:t xml:space="preserve"> Kritikus rendsze</w:t>
        </w:r>
        <w:r w:rsidRPr="00132DD8">
          <w:rPr>
            <w:rStyle w:val="Hiperhivatkozs"/>
            <w:noProof/>
          </w:rPr>
          <w:t>r</w:t>
        </w:r>
        <w:r w:rsidRPr="00132DD8">
          <w:rPr>
            <w:rStyle w:val="Hiperhivatkozs"/>
            <w:noProof/>
          </w:rPr>
          <w:t>elemek meghatározása</w:t>
        </w:r>
        <w:r>
          <w:rPr>
            <w:noProof/>
            <w:webHidden/>
          </w:rPr>
          <w:tab/>
        </w:r>
        <w:r>
          <w:rPr>
            <w:noProof/>
            <w:webHidden/>
          </w:rPr>
          <w:fldChar w:fldCharType="begin"/>
        </w:r>
        <w:r>
          <w:rPr>
            <w:noProof/>
            <w:webHidden/>
          </w:rPr>
          <w:instrText xml:space="preserve"> PAGEREF _Toc502139081 \h </w:instrText>
        </w:r>
        <w:r>
          <w:rPr>
            <w:noProof/>
            <w:webHidden/>
          </w:rPr>
        </w:r>
        <w:r>
          <w:rPr>
            <w:noProof/>
            <w:webHidden/>
          </w:rPr>
          <w:fldChar w:fldCharType="separate"/>
        </w:r>
        <w:r>
          <w:rPr>
            <w:noProof/>
            <w:webHidden/>
          </w:rPr>
          <w:t>18</w:t>
        </w:r>
        <w:r>
          <w:rPr>
            <w:noProof/>
            <w:webHidden/>
          </w:rPr>
          <w:fldChar w:fldCharType="end"/>
        </w:r>
      </w:hyperlink>
    </w:p>
    <w:p w14:paraId="7AC9BB9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2" w:history="1">
        <w:r w:rsidRPr="00132DD8">
          <w:rPr>
            <w:rStyle w:val="Hiperhivatkozs"/>
            <w:noProof/>
            <w14:scene3d>
              <w14:camera w14:prst="orthographicFront"/>
              <w14:lightRig w14:rig="threePt" w14:dir="t">
                <w14:rot w14:lat="0" w14:lon="0" w14:rev="0"/>
              </w14:lightRig>
            </w14:scene3d>
          </w:rPr>
          <w:t>10.3.</w:t>
        </w:r>
        <w:r w:rsidRPr="00132DD8">
          <w:rPr>
            <w:rStyle w:val="Hiperhivatkozs"/>
            <w:noProof/>
          </w:rPr>
          <w:t xml:space="preserve"> Folyamatos működésre felkészítő képzés</w:t>
        </w:r>
        <w:r>
          <w:rPr>
            <w:noProof/>
            <w:webHidden/>
          </w:rPr>
          <w:tab/>
        </w:r>
        <w:r>
          <w:rPr>
            <w:noProof/>
            <w:webHidden/>
          </w:rPr>
          <w:fldChar w:fldCharType="begin"/>
        </w:r>
        <w:r>
          <w:rPr>
            <w:noProof/>
            <w:webHidden/>
          </w:rPr>
          <w:instrText xml:space="preserve"> PAGEREF _Toc502139082 \h </w:instrText>
        </w:r>
        <w:r>
          <w:rPr>
            <w:noProof/>
            <w:webHidden/>
          </w:rPr>
        </w:r>
        <w:r>
          <w:rPr>
            <w:noProof/>
            <w:webHidden/>
          </w:rPr>
          <w:fldChar w:fldCharType="separate"/>
        </w:r>
        <w:r>
          <w:rPr>
            <w:noProof/>
            <w:webHidden/>
          </w:rPr>
          <w:t>19</w:t>
        </w:r>
        <w:r>
          <w:rPr>
            <w:noProof/>
            <w:webHidden/>
          </w:rPr>
          <w:fldChar w:fldCharType="end"/>
        </w:r>
      </w:hyperlink>
    </w:p>
    <w:p w14:paraId="282FC53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3" w:history="1">
        <w:r w:rsidRPr="00132DD8">
          <w:rPr>
            <w:rStyle w:val="Hiperhivatkozs"/>
            <w:noProof/>
            <w14:scene3d>
              <w14:camera w14:prst="orthographicFront"/>
              <w14:lightRig w14:rig="threePt" w14:dir="t">
                <w14:rot w14:lat="0" w14:lon="0" w14:rev="0"/>
              </w14:lightRig>
            </w14:scene3d>
          </w:rPr>
          <w:t>10.4.</w:t>
        </w:r>
        <w:r w:rsidRPr="00132DD8">
          <w:rPr>
            <w:rStyle w:val="Hiperhivatkozs"/>
            <w:noProof/>
          </w:rPr>
          <w:t xml:space="preserve"> Az elektronikus információs rendszer mentései</w:t>
        </w:r>
        <w:r>
          <w:rPr>
            <w:noProof/>
            <w:webHidden/>
          </w:rPr>
          <w:tab/>
        </w:r>
        <w:r>
          <w:rPr>
            <w:noProof/>
            <w:webHidden/>
          </w:rPr>
          <w:fldChar w:fldCharType="begin"/>
        </w:r>
        <w:r>
          <w:rPr>
            <w:noProof/>
            <w:webHidden/>
          </w:rPr>
          <w:instrText xml:space="preserve"> PAGEREF _Toc502139083 \h </w:instrText>
        </w:r>
        <w:r>
          <w:rPr>
            <w:noProof/>
            <w:webHidden/>
          </w:rPr>
        </w:r>
        <w:r>
          <w:rPr>
            <w:noProof/>
            <w:webHidden/>
          </w:rPr>
          <w:fldChar w:fldCharType="separate"/>
        </w:r>
        <w:r>
          <w:rPr>
            <w:noProof/>
            <w:webHidden/>
          </w:rPr>
          <w:t>19</w:t>
        </w:r>
        <w:r>
          <w:rPr>
            <w:noProof/>
            <w:webHidden/>
          </w:rPr>
          <w:fldChar w:fldCharType="end"/>
        </w:r>
      </w:hyperlink>
    </w:p>
    <w:p w14:paraId="4BAD8B9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4" w:history="1">
        <w:r w:rsidRPr="00132DD8">
          <w:rPr>
            <w:rStyle w:val="Hiperhivatkozs"/>
            <w:noProof/>
            <w14:scene3d>
              <w14:camera w14:prst="orthographicFront"/>
              <w14:lightRig w14:rig="threePt" w14:dir="t">
                <w14:rot w14:lat="0" w14:lon="0" w14:rev="0"/>
              </w14:lightRig>
            </w14:scene3d>
          </w:rPr>
          <w:t>10.5.</w:t>
        </w:r>
        <w:r w:rsidRPr="00132DD8">
          <w:rPr>
            <w:rStyle w:val="Hiperhivatkozs"/>
            <w:noProof/>
          </w:rPr>
          <w:t xml:space="preserve"> Infokommunikációs szolgáltatások</w:t>
        </w:r>
        <w:r>
          <w:rPr>
            <w:noProof/>
            <w:webHidden/>
          </w:rPr>
          <w:tab/>
        </w:r>
        <w:r>
          <w:rPr>
            <w:noProof/>
            <w:webHidden/>
          </w:rPr>
          <w:fldChar w:fldCharType="begin"/>
        </w:r>
        <w:r>
          <w:rPr>
            <w:noProof/>
            <w:webHidden/>
          </w:rPr>
          <w:instrText xml:space="preserve"> PAGEREF _Toc502139084 \h </w:instrText>
        </w:r>
        <w:r>
          <w:rPr>
            <w:noProof/>
            <w:webHidden/>
          </w:rPr>
        </w:r>
        <w:r>
          <w:rPr>
            <w:noProof/>
            <w:webHidden/>
          </w:rPr>
          <w:fldChar w:fldCharType="separate"/>
        </w:r>
        <w:r>
          <w:rPr>
            <w:noProof/>
            <w:webHidden/>
          </w:rPr>
          <w:t>19</w:t>
        </w:r>
        <w:r>
          <w:rPr>
            <w:noProof/>
            <w:webHidden/>
          </w:rPr>
          <w:fldChar w:fldCharType="end"/>
        </w:r>
      </w:hyperlink>
    </w:p>
    <w:p w14:paraId="5BD1446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5" w:history="1">
        <w:r w:rsidRPr="00132DD8">
          <w:rPr>
            <w:rStyle w:val="Hiperhivatkozs"/>
            <w:noProof/>
            <w14:scene3d>
              <w14:camera w14:prst="orthographicFront"/>
              <w14:lightRig w14:rig="threePt" w14:dir="t">
                <w14:rot w14:lat="0" w14:lon="0" w14:rev="0"/>
              </w14:lightRig>
            </w14:scene3d>
          </w:rPr>
          <w:t>10.6.</w:t>
        </w:r>
        <w:r w:rsidRPr="00132DD8">
          <w:rPr>
            <w:rStyle w:val="Hiperhivatkozs"/>
            <w:noProof/>
          </w:rPr>
          <w:t xml:space="preserve"> Szolgáltatás-prioritási rendelkezések</w:t>
        </w:r>
        <w:r>
          <w:rPr>
            <w:noProof/>
            <w:webHidden/>
          </w:rPr>
          <w:tab/>
        </w:r>
        <w:r>
          <w:rPr>
            <w:noProof/>
            <w:webHidden/>
          </w:rPr>
          <w:fldChar w:fldCharType="begin"/>
        </w:r>
        <w:r>
          <w:rPr>
            <w:noProof/>
            <w:webHidden/>
          </w:rPr>
          <w:instrText xml:space="preserve"> PAGEREF _Toc502139085 \h </w:instrText>
        </w:r>
        <w:r>
          <w:rPr>
            <w:noProof/>
            <w:webHidden/>
          </w:rPr>
        </w:r>
        <w:r>
          <w:rPr>
            <w:noProof/>
            <w:webHidden/>
          </w:rPr>
          <w:fldChar w:fldCharType="separate"/>
        </w:r>
        <w:r>
          <w:rPr>
            <w:noProof/>
            <w:webHidden/>
          </w:rPr>
          <w:t>19</w:t>
        </w:r>
        <w:r>
          <w:rPr>
            <w:noProof/>
            <w:webHidden/>
          </w:rPr>
          <w:fldChar w:fldCharType="end"/>
        </w:r>
      </w:hyperlink>
    </w:p>
    <w:p w14:paraId="0639D26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6" w:history="1">
        <w:r w:rsidRPr="00132DD8">
          <w:rPr>
            <w:rStyle w:val="Hiperhivatkozs"/>
            <w:noProof/>
            <w14:scene3d>
              <w14:camera w14:prst="orthographicFront"/>
              <w14:lightRig w14:rig="threePt" w14:dir="t">
                <w14:rot w14:lat="0" w14:lon="0" w14:rev="0"/>
              </w14:lightRig>
            </w14:scene3d>
          </w:rPr>
          <w:t>10.7.</w:t>
        </w:r>
        <w:r w:rsidRPr="00132DD8">
          <w:rPr>
            <w:rStyle w:val="Hiperhivatkozs"/>
            <w:noProof/>
          </w:rPr>
          <w:t xml:space="preserve"> Az elektronikus információs rendszer helyreállítása és újraindítása</w:t>
        </w:r>
        <w:r>
          <w:rPr>
            <w:noProof/>
            <w:webHidden/>
          </w:rPr>
          <w:tab/>
        </w:r>
        <w:r>
          <w:rPr>
            <w:noProof/>
            <w:webHidden/>
          </w:rPr>
          <w:fldChar w:fldCharType="begin"/>
        </w:r>
        <w:r>
          <w:rPr>
            <w:noProof/>
            <w:webHidden/>
          </w:rPr>
          <w:instrText xml:space="preserve"> PAGEREF _Toc502139086 \h </w:instrText>
        </w:r>
        <w:r>
          <w:rPr>
            <w:noProof/>
            <w:webHidden/>
          </w:rPr>
        </w:r>
        <w:r>
          <w:rPr>
            <w:noProof/>
            <w:webHidden/>
          </w:rPr>
          <w:fldChar w:fldCharType="separate"/>
        </w:r>
        <w:r>
          <w:rPr>
            <w:noProof/>
            <w:webHidden/>
          </w:rPr>
          <w:t>20</w:t>
        </w:r>
        <w:r>
          <w:rPr>
            <w:noProof/>
            <w:webHidden/>
          </w:rPr>
          <w:fldChar w:fldCharType="end"/>
        </w:r>
      </w:hyperlink>
    </w:p>
    <w:p w14:paraId="7349689F"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087" w:history="1">
        <w:r w:rsidRPr="00132DD8">
          <w:rPr>
            <w:rStyle w:val="Hiperhivatkozs"/>
            <w:noProof/>
            <w14:scene3d>
              <w14:camera w14:prst="orthographicFront"/>
              <w14:lightRig w14:rig="threePt" w14:dir="t">
                <w14:rot w14:lat="0" w14:lon="0" w14:rev="0"/>
              </w14:lightRig>
            </w14:scene3d>
          </w:rPr>
          <w:t>11.</w:t>
        </w:r>
        <w:r w:rsidRPr="00132DD8">
          <w:rPr>
            <w:rStyle w:val="Hiperhivatkozs"/>
            <w:noProof/>
          </w:rPr>
          <w:t xml:space="preserve"> Emberi tényezőket figyelembe vevő – személy – biztonság</w:t>
        </w:r>
        <w:r>
          <w:rPr>
            <w:noProof/>
            <w:webHidden/>
          </w:rPr>
          <w:tab/>
        </w:r>
        <w:r>
          <w:rPr>
            <w:noProof/>
            <w:webHidden/>
          </w:rPr>
          <w:fldChar w:fldCharType="begin"/>
        </w:r>
        <w:r>
          <w:rPr>
            <w:noProof/>
            <w:webHidden/>
          </w:rPr>
          <w:instrText xml:space="preserve"> PAGEREF _Toc502139087 \h </w:instrText>
        </w:r>
        <w:r>
          <w:rPr>
            <w:noProof/>
            <w:webHidden/>
          </w:rPr>
        </w:r>
        <w:r>
          <w:rPr>
            <w:noProof/>
            <w:webHidden/>
          </w:rPr>
          <w:fldChar w:fldCharType="separate"/>
        </w:r>
        <w:r>
          <w:rPr>
            <w:noProof/>
            <w:webHidden/>
          </w:rPr>
          <w:t>20</w:t>
        </w:r>
        <w:r>
          <w:rPr>
            <w:noProof/>
            <w:webHidden/>
          </w:rPr>
          <w:fldChar w:fldCharType="end"/>
        </w:r>
      </w:hyperlink>
    </w:p>
    <w:p w14:paraId="623F863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8" w:history="1">
        <w:r w:rsidRPr="00132DD8">
          <w:rPr>
            <w:rStyle w:val="Hiperhivatkozs"/>
            <w:noProof/>
            <w14:scene3d>
              <w14:camera w14:prst="orthographicFront"/>
              <w14:lightRig w14:rig="threePt" w14:dir="t">
                <w14:rot w14:lat="0" w14:lon="0" w14:rev="0"/>
              </w14:lightRig>
            </w14:scene3d>
          </w:rPr>
          <w:t>11.1.</w:t>
        </w:r>
        <w:r w:rsidRPr="00132DD8">
          <w:rPr>
            <w:rStyle w:val="Hiperhivatkozs"/>
            <w:noProof/>
          </w:rPr>
          <w:t xml:space="preserve"> Információbiztonsági tevékenységek</w:t>
        </w:r>
        <w:r>
          <w:rPr>
            <w:noProof/>
            <w:webHidden/>
          </w:rPr>
          <w:tab/>
        </w:r>
        <w:r>
          <w:rPr>
            <w:noProof/>
            <w:webHidden/>
          </w:rPr>
          <w:fldChar w:fldCharType="begin"/>
        </w:r>
        <w:r>
          <w:rPr>
            <w:noProof/>
            <w:webHidden/>
          </w:rPr>
          <w:instrText xml:space="preserve"> PAGEREF _Toc502139088 \h </w:instrText>
        </w:r>
        <w:r>
          <w:rPr>
            <w:noProof/>
            <w:webHidden/>
          </w:rPr>
        </w:r>
        <w:r>
          <w:rPr>
            <w:noProof/>
            <w:webHidden/>
          </w:rPr>
          <w:fldChar w:fldCharType="separate"/>
        </w:r>
        <w:r>
          <w:rPr>
            <w:noProof/>
            <w:webHidden/>
          </w:rPr>
          <w:t>20</w:t>
        </w:r>
        <w:r>
          <w:rPr>
            <w:noProof/>
            <w:webHidden/>
          </w:rPr>
          <w:fldChar w:fldCharType="end"/>
        </w:r>
      </w:hyperlink>
    </w:p>
    <w:p w14:paraId="3A0D89F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89" w:history="1">
        <w:r w:rsidRPr="00132DD8">
          <w:rPr>
            <w:rStyle w:val="Hiperhivatkozs"/>
            <w:noProof/>
            <w14:scene3d>
              <w14:camera w14:prst="orthographicFront"/>
              <w14:lightRig w14:rig="threePt" w14:dir="t">
                <w14:rot w14:lat="0" w14:lon="0" w14:rev="0"/>
              </w14:lightRig>
            </w14:scene3d>
          </w:rPr>
          <w:t>11.2.</w:t>
        </w:r>
        <w:r w:rsidRPr="00132DD8">
          <w:rPr>
            <w:rStyle w:val="Hiperhivatkozs"/>
            <w:noProof/>
          </w:rPr>
          <w:t xml:space="preserve"> Az információbiztonsági felelősségi rend meghatározása</w:t>
        </w:r>
        <w:r>
          <w:rPr>
            <w:noProof/>
            <w:webHidden/>
          </w:rPr>
          <w:tab/>
        </w:r>
        <w:r>
          <w:rPr>
            <w:noProof/>
            <w:webHidden/>
          </w:rPr>
          <w:fldChar w:fldCharType="begin"/>
        </w:r>
        <w:r>
          <w:rPr>
            <w:noProof/>
            <w:webHidden/>
          </w:rPr>
          <w:instrText xml:space="preserve"> PAGEREF _Toc502139089 \h </w:instrText>
        </w:r>
        <w:r>
          <w:rPr>
            <w:noProof/>
            <w:webHidden/>
          </w:rPr>
        </w:r>
        <w:r>
          <w:rPr>
            <w:noProof/>
            <w:webHidden/>
          </w:rPr>
          <w:fldChar w:fldCharType="separate"/>
        </w:r>
        <w:r>
          <w:rPr>
            <w:noProof/>
            <w:webHidden/>
          </w:rPr>
          <w:t>20</w:t>
        </w:r>
        <w:r>
          <w:rPr>
            <w:noProof/>
            <w:webHidden/>
          </w:rPr>
          <w:fldChar w:fldCharType="end"/>
        </w:r>
      </w:hyperlink>
    </w:p>
    <w:p w14:paraId="3473486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0" w:history="1">
        <w:r w:rsidRPr="00132DD8">
          <w:rPr>
            <w:rStyle w:val="Hiperhivatkozs"/>
            <w:noProof/>
            <w14:scene3d>
              <w14:camera w14:prst="orthographicFront"/>
              <w14:lightRig w14:rig="threePt" w14:dir="t">
                <w14:rot w14:lat="0" w14:lon="0" w14:rev="0"/>
              </w14:lightRig>
            </w14:scene3d>
          </w:rPr>
          <w:t>11.3.</w:t>
        </w:r>
        <w:r w:rsidRPr="00132DD8">
          <w:rPr>
            <w:rStyle w:val="Hiperhivatkozs"/>
            <w:noProof/>
          </w:rPr>
          <w:t xml:space="preserve"> A jegyző</w:t>
        </w:r>
        <w:r>
          <w:rPr>
            <w:noProof/>
            <w:webHidden/>
          </w:rPr>
          <w:tab/>
        </w:r>
        <w:r>
          <w:rPr>
            <w:noProof/>
            <w:webHidden/>
          </w:rPr>
          <w:fldChar w:fldCharType="begin"/>
        </w:r>
        <w:r>
          <w:rPr>
            <w:noProof/>
            <w:webHidden/>
          </w:rPr>
          <w:instrText xml:space="preserve"> PAGEREF _Toc502139090 \h </w:instrText>
        </w:r>
        <w:r>
          <w:rPr>
            <w:noProof/>
            <w:webHidden/>
          </w:rPr>
        </w:r>
        <w:r>
          <w:rPr>
            <w:noProof/>
            <w:webHidden/>
          </w:rPr>
          <w:fldChar w:fldCharType="separate"/>
        </w:r>
        <w:r>
          <w:rPr>
            <w:noProof/>
            <w:webHidden/>
          </w:rPr>
          <w:t>21</w:t>
        </w:r>
        <w:r>
          <w:rPr>
            <w:noProof/>
            <w:webHidden/>
          </w:rPr>
          <w:fldChar w:fldCharType="end"/>
        </w:r>
      </w:hyperlink>
    </w:p>
    <w:p w14:paraId="45ACCE8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1" w:history="1">
        <w:r w:rsidRPr="00132DD8">
          <w:rPr>
            <w:rStyle w:val="Hiperhivatkozs"/>
            <w:noProof/>
            <w14:scene3d>
              <w14:camera w14:prst="orthographicFront"/>
              <w14:lightRig w14:rig="threePt" w14:dir="t">
                <w14:rot w14:lat="0" w14:lon="0" w14:rev="0"/>
              </w14:lightRig>
            </w14:scene3d>
          </w:rPr>
          <w:t>11.4.</w:t>
        </w:r>
        <w:r w:rsidRPr="00132DD8">
          <w:rPr>
            <w:rStyle w:val="Hiperhivatkozs"/>
            <w:noProof/>
          </w:rPr>
          <w:t xml:space="preserve"> Az IBF</w:t>
        </w:r>
        <w:r>
          <w:rPr>
            <w:noProof/>
            <w:webHidden/>
          </w:rPr>
          <w:tab/>
        </w:r>
        <w:r>
          <w:rPr>
            <w:noProof/>
            <w:webHidden/>
          </w:rPr>
          <w:fldChar w:fldCharType="begin"/>
        </w:r>
        <w:r>
          <w:rPr>
            <w:noProof/>
            <w:webHidden/>
          </w:rPr>
          <w:instrText xml:space="preserve"> PAGEREF _Toc502139091 \h </w:instrText>
        </w:r>
        <w:r>
          <w:rPr>
            <w:noProof/>
            <w:webHidden/>
          </w:rPr>
        </w:r>
        <w:r>
          <w:rPr>
            <w:noProof/>
            <w:webHidden/>
          </w:rPr>
          <w:fldChar w:fldCharType="separate"/>
        </w:r>
        <w:r>
          <w:rPr>
            <w:noProof/>
            <w:webHidden/>
          </w:rPr>
          <w:t>22</w:t>
        </w:r>
        <w:r>
          <w:rPr>
            <w:noProof/>
            <w:webHidden/>
          </w:rPr>
          <w:fldChar w:fldCharType="end"/>
        </w:r>
      </w:hyperlink>
    </w:p>
    <w:p w14:paraId="117B5B8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2" w:history="1">
        <w:r w:rsidRPr="00132DD8">
          <w:rPr>
            <w:rStyle w:val="Hiperhivatkozs"/>
            <w:noProof/>
            <w14:scene3d>
              <w14:camera w14:prst="orthographicFront"/>
              <w14:lightRig w14:rig="threePt" w14:dir="t">
                <w14:rot w14:lat="0" w14:lon="0" w14:rev="0"/>
              </w14:lightRig>
            </w14:scene3d>
          </w:rPr>
          <w:t>11.5.</w:t>
        </w:r>
        <w:r w:rsidRPr="00132DD8">
          <w:rPr>
            <w:rStyle w:val="Hiperhivatkozs"/>
            <w:noProof/>
          </w:rPr>
          <w:t xml:space="preserve"> A rendszergazda</w:t>
        </w:r>
        <w:r>
          <w:rPr>
            <w:noProof/>
            <w:webHidden/>
          </w:rPr>
          <w:tab/>
        </w:r>
        <w:r>
          <w:rPr>
            <w:noProof/>
            <w:webHidden/>
          </w:rPr>
          <w:fldChar w:fldCharType="begin"/>
        </w:r>
        <w:r>
          <w:rPr>
            <w:noProof/>
            <w:webHidden/>
          </w:rPr>
          <w:instrText xml:space="preserve"> PAGEREF _Toc502139092 \h </w:instrText>
        </w:r>
        <w:r>
          <w:rPr>
            <w:noProof/>
            <w:webHidden/>
          </w:rPr>
        </w:r>
        <w:r>
          <w:rPr>
            <w:noProof/>
            <w:webHidden/>
          </w:rPr>
          <w:fldChar w:fldCharType="separate"/>
        </w:r>
        <w:r>
          <w:rPr>
            <w:noProof/>
            <w:webHidden/>
          </w:rPr>
          <w:t>23</w:t>
        </w:r>
        <w:r>
          <w:rPr>
            <w:noProof/>
            <w:webHidden/>
          </w:rPr>
          <w:fldChar w:fldCharType="end"/>
        </w:r>
      </w:hyperlink>
    </w:p>
    <w:p w14:paraId="4473C92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3" w:history="1">
        <w:r w:rsidRPr="00132DD8">
          <w:rPr>
            <w:rStyle w:val="Hiperhivatkozs"/>
            <w:noProof/>
            <w14:scene3d>
              <w14:camera w14:prst="orthographicFront"/>
              <w14:lightRig w14:rig="threePt" w14:dir="t">
                <w14:rot w14:lat="0" w14:lon="0" w14:rev="0"/>
              </w14:lightRig>
            </w14:scene3d>
          </w:rPr>
          <w:t>11.6.</w:t>
        </w:r>
        <w:r w:rsidRPr="00132DD8">
          <w:rPr>
            <w:rStyle w:val="Hiperhivatkozs"/>
            <w:noProof/>
          </w:rPr>
          <w:t xml:space="preserve"> Az adatgazda</w:t>
        </w:r>
        <w:r>
          <w:rPr>
            <w:noProof/>
            <w:webHidden/>
          </w:rPr>
          <w:tab/>
        </w:r>
        <w:r>
          <w:rPr>
            <w:noProof/>
            <w:webHidden/>
          </w:rPr>
          <w:fldChar w:fldCharType="begin"/>
        </w:r>
        <w:r>
          <w:rPr>
            <w:noProof/>
            <w:webHidden/>
          </w:rPr>
          <w:instrText xml:space="preserve"> PAGEREF _Toc502139093 \h </w:instrText>
        </w:r>
        <w:r>
          <w:rPr>
            <w:noProof/>
            <w:webHidden/>
          </w:rPr>
        </w:r>
        <w:r>
          <w:rPr>
            <w:noProof/>
            <w:webHidden/>
          </w:rPr>
          <w:fldChar w:fldCharType="separate"/>
        </w:r>
        <w:r>
          <w:rPr>
            <w:noProof/>
            <w:webHidden/>
          </w:rPr>
          <w:t>24</w:t>
        </w:r>
        <w:r>
          <w:rPr>
            <w:noProof/>
            <w:webHidden/>
          </w:rPr>
          <w:fldChar w:fldCharType="end"/>
        </w:r>
      </w:hyperlink>
    </w:p>
    <w:p w14:paraId="28F9897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4" w:history="1">
        <w:r w:rsidRPr="00132DD8">
          <w:rPr>
            <w:rStyle w:val="Hiperhivatkozs"/>
            <w:noProof/>
            <w14:scene3d>
              <w14:camera w14:prst="orthographicFront"/>
              <w14:lightRig w14:rig="threePt" w14:dir="t">
                <w14:rot w14:lat="0" w14:lon="0" w14:rev="0"/>
              </w14:lightRig>
            </w14:scene3d>
          </w:rPr>
          <w:t>11.7.</w:t>
        </w:r>
        <w:r w:rsidRPr="00132DD8">
          <w:rPr>
            <w:rStyle w:val="Hiperhivatkozs"/>
            <w:noProof/>
          </w:rPr>
          <w:t xml:space="preserve"> A szervezeti egység vezetője</w:t>
        </w:r>
        <w:r>
          <w:rPr>
            <w:noProof/>
            <w:webHidden/>
          </w:rPr>
          <w:tab/>
        </w:r>
        <w:r>
          <w:rPr>
            <w:noProof/>
            <w:webHidden/>
          </w:rPr>
          <w:fldChar w:fldCharType="begin"/>
        </w:r>
        <w:r>
          <w:rPr>
            <w:noProof/>
            <w:webHidden/>
          </w:rPr>
          <w:instrText xml:space="preserve"> PAGEREF _Toc502139094 \h </w:instrText>
        </w:r>
        <w:r>
          <w:rPr>
            <w:noProof/>
            <w:webHidden/>
          </w:rPr>
        </w:r>
        <w:r>
          <w:rPr>
            <w:noProof/>
            <w:webHidden/>
          </w:rPr>
          <w:fldChar w:fldCharType="separate"/>
        </w:r>
        <w:r>
          <w:rPr>
            <w:noProof/>
            <w:webHidden/>
          </w:rPr>
          <w:t>24</w:t>
        </w:r>
        <w:r>
          <w:rPr>
            <w:noProof/>
            <w:webHidden/>
          </w:rPr>
          <w:fldChar w:fldCharType="end"/>
        </w:r>
      </w:hyperlink>
    </w:p>
    <w:p w14:paraId="081C0E2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5" w:history="1">
        <w:r w:rsidRPr="00132DD8">
          <w:rPr>
            <w:rStyle w:val="Hiperhivatkozs"/>
            <w:noProof/>
            <w14:scene3d>
              <w14:camera w14:prst="orthographicFront"/>
              <w14:lightRig w14:rig="threePt" w14:dir="t">
                <w14:rot w14:lat="0" w14:lon="0" w14:rev="0"/>
              </w14:lightRig>
            </w14:scene3d>
          </w:rPr>
          <w:t>11.8.</w:t>
        </w:r>
        <w:r w:rsidRPr="00132DD8">
          <w:rPr>
            <w:rStyle w:val="Hiperhivatkozs"/>
            <w:noProof/>
          </w:rPr>
          <w:t xml:space="preserve"> Önkormányzati ASP adminisztrátor</w:t>
        </w:r>
        <w:r>
          <w:rPr>
            <w:noProof/>
            <w:webHidden/>
          </w:rPr>
          <w:tab/>
        </w:r>
        <w:r>
          <w:rPr>
            <w:noProof/>
            <w:webHidden/>
          </w:rPr>
          <w:fldChar w:fldCharType="begin"/>
        </w:r>
        <w:r>
          <w:rPr>
            <w:noProof/>
            <w:webHidden/>
          </w:rPr>
          <w:instrText xml:space="preserve"> PAGEREF _Toc502139095 \h </w:instrText>
        </w:r>
        <w:r>
          <w:rPr>
            <w:noProof/>
            <w:webHidden/>
          </w:rPr>
        </w:r>
        <w:r>
          <w:rPr>
            <w:noProof/>
            <w:webHidden/>
          </w:rPr>
          <w:fldChar w:fldCharType="separate"/>
        </w:r>
        <w:r>
          <w:rPr>
            <w:noProof/>
            <w:webHidden/>
          </w:rPr>
          <w:t>24</w:t>
        </w:r>
        <w:r>
          <w:rPr>
            <w:noProof/>
            <w:webHidden/>
          </w:rPr>
          <w:fldChar w:fldCharType="end"/>
        </w:r>
      </w:hyperlink>
    </w:p>
    <w:p w14:paraId="37569E5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6" w:history="1">
        <w:r w:rsidRPr="00132DD8">
          <w:rPr>
            <w:rStyle w:val="Hiperhivatkozs"/>
            <w:noProof/>
            <w14:scene3d>
              <w14:camera w14:prst="orthographicFront"/>
              <w14:lightRig w14:rig="threePt" w14:dir="t">
                <w14:rot w14:lat="0" w14:lon="0" w14:rev="0"/>
              </w14:lightRig>
            </w14:scene3d>
          </w:rPr>
          <w:t>11.9.</w:t>
        </w:r>
        <w:r w:rsidRPr="00132DD8">
          <w:rPr>
            <w:rStyle w:val="Hiperhivatkozs"/>
            <w:noProof/>
          </w:rPr>
          <w:t xml:space="preserve"> Önkormányzat szakrendszeri adminisztrátor</w:t>
        </w:r>
        <w:r>
          <w:rPr>
            <w:noProof/>
            <w:webHidden/>
          </w:rPr>
          <w:tab/>
        </w:r>
        <w:r>
          <w:rPr>
            <w:noProof/>
            <w:webHidden/>
          </w:rPr>
          <w:fldChar w:fldCharType="begin"/>
        </w:r>
        <w:r>
          <w:rPr>
            <w:noProof/>
            <w:webHidden/>
          </w:rPr>
          <w:instrText xml:space="preserve"> PAGEREF _Toc502139096 \h </w:instrText>
        </w:r>
        <w:r>
          <w:rPr>
            <w:noProof/>
            <w:webHidden/>
          </w:rPr>
        </w:r>
        <w:r>
          <w:rPr>
            <w:noProof/>
            <w:webHidden/>
          </w:rPr>
          <w:fldChar w:fldCharType="separate"/>
        </w:r>
        <w:r>
          <w:rPr>
            <w:noProof/>
            <w:webHidden/>
          </w:rPr>
          <w:t>24</w:t>
        </w:r>
        <w:r>
          <w:rPr>
            <w:noProof/>
            <w:webHidden/>
          </w:rPr>
          <w:fldChar w:fldCharType="end"/>
        </w:r>
      </w:hyperlink>
    </w:p>
    <w:p w14:paraId="1104683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7" w:history="1">
        <w:r w:rsidRPr="00132DD8">
          <w:rPr>
            <w:rStyle w:val="Hiperhivatkozs"/>
            <w:noProof/>
            <w14:scene3d>
              <w14:camera w14:prst="orthographicFront"/>
              <w14:lightRig w14:rig="threePt" w14:dir="t">
                <w14:rot w14:lat="0" w14:lon="0" w14:rev="0"/>
              </w14:lightRig>
            </w14:scene3d>
          </w:rPr>
          <w:t>11.10.</w:t>
        </w:r>
        <w:r w:rsidRPr="00132DD8">
          <w:rPr>
            <w:rStyle w:val="Hiperhivatkozs"/>
            <w:noProof/>
          </w:rPr>
          <w:t xml:space="preserve"> A felhasználó</w:t>
        </w:r>
        <w:r>
          <w:rPr>
            <w:noProof/>
            <w:webHidden/>
          </w:rPr>
          <w:tab/>
        </w:r>
        <w:r>
          <w:rPr>
            <w:noProof/>
            <w:webHidden/>
          </w:rPr>
          <w:fldChar w:fldCharType="begin"/>
        </w:r>
        <w:r>
          <w:rPr>
            <w:noProof/>
            <w:webHidden/>
          </w:rPr>
          <w:instrText xml:space="preserve"> PAGEREF _Toc502139097 \h </w:instrText>
        </w:r>
        <w:r>
          <w:rPr>
            <w:noProof/>
            <w:webHidden/>
          </w:rPr>
        </w:r>
        <w:r>
          <w:rPr>
            <w:noProof/>
            <w:webHidden/>
          </w:rPr>
          <w:fldChar w:fldCharType="separate"/>
        </w:r>
        <w:r>
          <w:rPr>
            <w:noProof/>
            <w:webHidden/>
          </w:rPr>
          <w:t>25</w:t>
        </w:r>
        <w:r>
          <w:rPr>
            <w:noProof/>
            <w:webHidden/>
          </w:rPr>
          <w:fldChar w:fldCharType="end"/>
        </w:r>
      </w:hyperlink>
    </w:p>
    <w:p w14:paraId="711EB0D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8" w:history="1">
        <w:r w:rsidRPr="00132DD8">
          <w:rPr>
            <w:rStyle w:val="Hiperhivatkozs"/>
            <w:noProof/>
            <w14:scene3d>
              <w14:camera w14:prst="orthographicFront"/>
              <w14:lightRig w14:rig="threePt" w14:dir="t">
                <w14:rot w14:lat="0" w14:lon="0" w14:rev="0"/>
              </w14:lightRig>
            </w14:scene3d>
          </w:rPr>
          <w:t>11.11.</w:t>
        </w:r>
        <w:r w:rsidRPr="00132DD8">
          <w:rPr>
            <w:rStyle w:val="Hiperhivatkozs"/>
            <w:noProof/>
          </w:rPr>
          <w:t xml:space="preserve"> A munkaköri felelősség és az alkalmazás feltételei</w:t>
        </w:r>
        <w:r>
          <w:rPr>
            <w:noProof/>
            <w:webHidden/>
          </w:rPr>
          <w:tab/>
        </w:r>
        <w:r>
          <w:rPr>
            <w:noProof/>
            <w:webHidden/>
          </w:rPr>
          <w:fldChar w:fldCharType="begin"/>
        </w:r>
        <w:r>
          <w:rPr>
            <w:noProof/>
            <w:webHidden/>
          </w:rPr>
          <w:instrText xml:space="preserve"> PAGEREF _Toc502139098 \h </w:instrText>
        </w:r>
        <w:r>
          <w:rPr>
            <w:noProof/>
            <w:webHidden/>
          </w:rPr>
        </w:r>
        <w:r>
          <w:rPr>
            <w:noProof/>
            <w:webHidden/>
          </w:rPr>
          <w:fldChar w:fldCharType="separate"/>
        </w:r>
        <w:r>
          <w:rPr>
            <w:noProof/>
            <w:webHidden/>
          </w:rPr>
          <w:t>26</w:t>
        </w:r>
        <w:r>
          <w:rPr>
            <w:noProof/>
            <w:webHidden/>
          </w:rPr>
          <w:fldChar w:fldCharType="end"/>
        </w:r>
      </w:hyperlink>
    </w:p>
    <w:p w14:paraId="4172FE0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099" w:history="1">
        <w:r w:rsidRPr="00132DD8">
          <w:rPr>
            <w:rStyle w:val="Hiperhivatkozs"/>
            <w:noProof/>
            <w14:scene3d>
              <w14:camera w14:prst="orthographicFront"/>
              <w14:lightRig w14:rig="threePt" w14:dir="t">
                <w14:rot w14:lat="0" w14:lon="0" w14:rev="0"/>
              </w14:lightRig>
            </w14:scene3d>
          </w:rPr>
          <w:t>11.12.</w:t>
        </w:r>
        <w:r w:rsidRPr="00132DD8">
          <w:rPr>
            <w:rStyle w:val="Hiperhivatkozs"/>
            <w:noProof/>
          </w:rPr>
          <w:t xml:space="preserve"> Munkakörök, feladatok biztonsági szempontú besorolása</w:t>
        </w:r>
        <w:r>
          <w:rPr>
            <w:noProof/>
            <w:webHidden/>
          </w:rPr>
          <w:tab/>
        </w:r>
        <w:r>
          <w:rPr>
            <w:noProof/>
            <w:webHidden/>
          </w:rPr>
          <w:fldChar w:fldCharType="begin"/>
        </w:r>
        <w:r>
          <w:rPr>
            <w:noProof/>
            <w:webHidden/>
          </w:rPr>
          <w:instrText xml:space="preserve"> PAGEREF _Toc502139099 \h </w:instrText>
        </w:r>
        <w:r>
          <w:rPr>
            <w:noProof/>
            <w:webHidden/>
          </w:rPr>
        </w:r>
        <w:r>
          <w:rPr>
            <w:noProof/>
            <w:webHidden/>
          </w:rPr>
          <w:fldChar w:fldCharType="separate"/>
        </w:r>
        <w:r>
          <w:rPr>
            <w:noProof/>
            <w:webHidden/>
          </w:rPr>
          <w:t>26</w:t>
        </w:r>
        <w:r>
          <w:rPr>
            <w:noProof/>
            <w:webHidden/>
          </w:rPr>
          <w:fldChar w:fldCharType="end"/>
        </w:r>
      </w:hyperlink>
    </w:p>
    <w:p w14:paraId="7388F96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0" w:history="1">
        <w:r w:rsidRPr="00132DD8">
          <w:rPr>
            <w:rStyle w:val="Hiperhivatkozs"/>
            <w:noProof/>
            <w14:scene3d>
              <w14:camera w14:prst="orthographicFront"/>
              <w14:lightRig w14:rig="threePt" w14:dir="t">
                <w14:rot w14:lat="0" w14:lon="0" w14:rev="0"/>
              </w14:lightRig>
            </w14:scene3d>
          </w:rPr>
          <w:t>11.13.</w:t>
        </w:r>
        <w:r w:rsidRPr="00132DD8">
          <w:rPr>
            <w:rStyle w:val="Hiperhivatkozs"/>
            <w:noProof/>
          </w:rPr>
          <w:t xml:space="preserve"> A személyek ellenőrzése</w:t>
        </w:r>
        <w:r>
          <w:rPr>
            <w:noProof/>
            <w:webHidden/>
          </w:rPr>
          <w:tab/>
        </w:r>
        <w:r>
          <w:rPr>
            <w:noProof/>
            <w:webHidden/>
          </w:rPr>
          <w:fldChar w:fldCharType="begin"/>
        </w:r>
        <w:r>
          <w:rPr>
            <w:noProof/>
            <w:webHidden/>
          </w:rPr>
          <w:instrText xml:space="preserve"> PAGEREF _Toc502139100 \h </w:instrText>
        </w:r>
        <w:r>
          <w:rPr>
            <w:noProof/>
            <w:webHidden/>
          </w:rPr>
        </w:r>
        <w:r>
          <w:rPr>
            <w:noProof/>
            <w:webHidden/>
          </w:rPr>
          <w:fldChar w:fldCharType="separate"/>
        </w:r>
        <w:r>
          <w:rPr>
            <w:noProof/>
            <w:webHidden/>
          </w:rPr>
          <w:t>27</w:t>
        </w:r>
        <w:r>
          <w:rPr>
            <w:noProof/>
            <w:webHidden/>
          </w:rPr>
          <w:fldChar w:fldCharType="end"/>
        </w:r>
      </w:hyperlink>
    </w:p>
    <w:p w14:paraId="68D41B7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1" w:history="1">
        <w:r w:rsidRPr="00132DD8">
          <w:rPr>
            <w:rStyle w:val="Hiperhivatkozs"/>
            <w:noProof/>
            <w14:scene3d>
              <w14:camera w14:prst="orthographicFront"/>
              <w14:lightRig w14:rig="threePt" w14:dir="t">
                <w14:rot w14:lat="0" w14:lon="0" w14:rev="0"/>
              </w14:lightRig>
            </w14:scene3d>
          </w:rPr>
          <w:t>11.14.</w:t>
        </w:r>
        <w:r w:rsidRPr="00132DD8">
          <w:rPr>
            <w:rStyle w:val="Hiperhivatkozs"/>
            <w:noProof/>
          </w:rPr>
          <w:t xml:space="preserve"> Biztonsági események kezelése</w:t>
        </w:r>
        <w:r>
          <w:rPr>
            <w:noProof/>
            <w:webHidden/>
          </w:rPr>
          <w:tab/>
        </w:r>
        <w:r>
          <w:rPr>
            <w:noProof/>
            <w:webHidden/>
          </w:rPr>
          <w:fldChar w:fldCharType="begin"/>
        </w:r>
        <w:r>
          <w:rPr>
            <w:noProof/>
            <w:webHidden/>
          </w:rPr>
          <w:instrText xml:space="preserve"> PAGEREF _Toc502139101 \h </w:instrText>
        </w:r>
        <w:r>
          <w:rPr>
            <w:noProof/>
            <w:webHidden/>
          </w:rPr>
        </w:r>
        <w:r>
          <w:rPr>
            <w:noProof/>
            <w:webHidden/>
          </w:rPr>
          <w:fldChar w:fldCharType="separate"/>
        </w:r>
        <w:r>
          <w:rPr>
            <w:noProof/>
            <w:webHidden/>
          </w:rPr>
          <w:t>27</w:t>
        </w:r>
        <w:r>
          <w:rPr>
            <w:noProof/>
            <w:webHidden/>
          </w:rPr>
          <w:fldChar w:fldCharType="end"/>
        </w:r>
      </w:hyperlink>
    </w:p>
    <w:p w14:paraId="2C2D74D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2" w:history="1">
        <w:r w:rsidRPr="00132DD8">
          <w:rPr>
            <w:rStyle w:val="Hiperhivatkozs"/>
            <w:noProof/>
            <w14:scene3d>
              <w14:camera w14:prst="orthographicFront"/>
              <w14:lightRig w14:rig="threePt" w14:dir="t">
                <w14:rot w14:lat="0" w14:lon="0" w14:rev="0"/>
              </w14:lightRig>
            </w14:scene3d>
          </w:rPr>
          <w:t>11.15.</w:t>
        </w:r>
        <w:r w:rsidRPr="00132DD8">
          <w:rPr>
            <w:rStyle w:val="Hiperhivatkozs"/>
            <w:noProof/>
          </w:rPr>
          <w:t xml:space="preserve"> Eljárás jogviszony megszűnésekor</w:t>
        </w:r>
        <w:r>
          <w:rPr>
            <w:noProof/>
            <w:webHidden/>
          </w:rPr>
          <w:tab/>
        </w:r>
        <w:r>
          <w:rPr>
            <w:noProof/>
            <w:webHidden/>
          </w:rPr>
          <w:fldChar w:fldCharType="begin"/>
        </w:r>
        <w:r>
          <w:rPr>
            <w:noProof/>
            <w:webHidden/>
          </w:rPr>
          <w:instrText xml:space="preserve"> PAGEREF _Toc502139102 \h </w:instrText>
        </w:r>
        <w:r>
          <w:rPr>
            <w:noProof/>
            <w:webHidden/>
          </w:rPr>
        </w:r>
        <w:r>
          <w:rPr>
            <w:noProof/>
            <w:webHidden/>
          </w:rPr>
          <w:fldChar w:fldCharType="separate"/>
        </w:r>
        <w:r>
          <w:rPr>
            <w:noProof/>
            <w:webHidden/>
          </w:rPr>
          <w:t>28</w:t>
        </w:r>
        <w:r>
          <w:rPr>
            <w:noProof/>
            <w:webHidden/>
          </w:rPr>
          <w:fldChar w:fldCharType="end"/>
        </w:r>
      </w:hyperlink>
    </w:p>
    <w:p w14:paraId="66E7940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3" w:history="1">
        <w:r w:rsidRPr="00132DD8">
          <w:rPr>
            <w:rStyle w:val="Hiperhivatkozs"/>
            <w:noProof/>
            <w14:scene3d>
              <w14:camera w14:prst="orthographicFront"/>
              <w14:lightRig w14:rig="threePt" w14:dir="t">
                <w14:rot w14:lat="0" w14:lon="0" w14:rev="0"/>
              </w14:lightRig>
            </w14:scene3d>
          </w:rPr>
          <w:t>11.16.</w:t>
        </w:r>
        <w:r w:rsidRPr="00132DD8">
          <w:rPr>
            <w:rStyle w:val="Hiperhivatkozs"/>
            <w:noProof/>
          </w:rPr>
          <w:t xml:space="preserve"> Áthelyezések, átirányítások és kirendelések kezelése</w:t>
        </w:r>
        <w:r>
          <w:rPr>
            <w:noProof/>
            <w:webHidden/>
          </w:rPr>
          <w:tab/>
        </w:r>
        <w:r>
          <w:rPr>
            <w:noProof/>
            <w:webHidden/>
          </w:rPr>
          <w:fldChar w:fldCharType="begin"/>
        </w:r>
        <w:r>
          <w:rPr>
            <w:noProof/>
            <w:webHidden/>
          </w:rPr>
          <w:instrText xml:space="preserve"> PAGEREF _Toc502139103 \h </w:instrText>
        </w:r>
        <w:r>
          <w:rPr>
            <w:noProof/>
            <w:webHidden/>
          </w:rPr>
        </w:r>
        <w:r>
          <w:rPr>
            <w:noProof/>
            <w:webHidden/>
          </w:rPr>
          <w:fldChar w:fldCharType="separate"/>
        </w:r>
        <w:r>
          <w:rPr>
            <w:noProof/>
            <w:webHidden/>
          </w:rPr>
          <w:t>29</w:t>
        </w:r>
        <w:r>
          <w:rPr>
            <w:noProof/>
            <w:webHidden/>
          </w:rPr>
          <w:fldChar w:fldCharType="end"/>
        </w:r>
      </w:hyperlink>
    </w:p>
    <w:p w14:paraId="5D268E0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4" w:history="1">
        <w:r w:rsidRPr="00132DD8">
          <w:rPr>
            <w:rStyle w:val="Hiperhivatkozs"/>
            <w:noProof/>
            <w14:scene3d>
              <w14:camera w14:prst="orthographicFront"/>
              <w14:lightRig w14:rig="threePt" w14:dir="t">
                <w14:rot w14:lat="0" w14:lon="0" w14:rev="0"/>
              </w14:lightRig>
            </w14:scene3d>
          </w:rPr>
          <w:t>11.17.</w:t>
        </w:r>
        <w:r w:rsidRPr="00132DD8">
          <w:rPr>
            <w:rStyle w:val="Hiperhivatkozs"/>
            <w:noProof/>
          </w:rPr>
          <w:t xml:space="preserve"> Fegyelmi intézkedések</w:t>
        </w:r>
        <w:r>
          <w:rPr>
            <w:noProof/>
            <w:webHidden/>
          </w:rPr>
          <w:tab/>
        </w:r>
        <w:r>
          <w:rPr>
            <w:noProof/>
            <w:webHidden/>
          </w:rPr>
          <w:fldChar w:fldCharType="begin"/>
        </w:r>
        <w:r>
          <w:rPr>
            <w:noProof/>
            <w:webHidden/>
          </w:rPr>
          <w:instrText xml:space="preserve"> PAGEREF _Toc502139104 \h </w:instrText>
        </w:r>
        <w:r>
          <w:rPr>
            <w:noProof/>
            <w:webHidden/>
          </w:rPr>
        </w:r>
        <w:r>
          <w:rPr>
            <w:noProof/>
            <w:webHidden/>
          </w:rPr>
          <w:fldChar w:fldCharType="separate"/>
        </w:r>
        <w:r>
          <w:rPr>
            <w:noProof/>
            <w:webHidden/>
          </w:rPr>
          <w:t>29</w:t>
        </w:r>
        <w:r>
          <w:rPr>
            <w:noProof/>
            <w:webHidden/>
          </w:rPr>
          <w:fldChar w:fldCharType="end"/>
        </w:r>
      </w:hyperlink>
    </w:p>
    <w:p w14:paraId="2B24B42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5" w:history="1">
        <w:r w:rsidRPr="00132DD8">
          <w:rPr>
            <w:rStyle w:val="Hiperhivatkozs"/>
            <w:noProof/>
            <w14:scene3d>
              <w14:camera w14:prst="orthographicFront"/>
              <w14:lightRig w14:rig="threePt" w14:dir="t">
                <w14:rot w14:lat="0" w14:lon="0" w14:rev="0"/>
              </w14:lightRig>
            </w14:scene3d>
          </w:rPr>
          <w:t>11.18.</w:t>
        </w:r>
        <w:r w:rsidRPr="00132DD8">
          <w:rPr>
            <w:rStyle w:val="Hiperhivatkozs"/>
            <w:noProof/>
          </w:rPr>
          <w:t xml:space="preserve"> Belső egyeztetés</w:t>
        </w:r>
        <w:r>
          <w:rPr>
            <w:noProof/>
            <w:webHidden/>
          </w:rPr>
          <w:tab/>
        </w:r>
        <w:r>
          <w:rPr>
            <w:noProof/>
            <w:webHidden/>
          </w:rPr>
          <w:fldChar w:fldCharType="begin"/>
        </w:r>
        <w:r>
          <w:rPr>
            <w:noProof/>
            <w:webHidden/>
          </w:rPr>
          <w:instrText xml:space="preserve"> PAGEREF _Toc502139105 \h </w:instrText>
        </w:r>
        <w:r>
          <w:rPr>
            <w:noProof/>
            <w:webHidden/>
          </w:rPr>
        </w:r>
        <w:r>
          <w:rPr>
            <w:noProof/>
            <w:webHidden/>
          </w:rPr>
          <w:fldChar w:fldCharType="separate"/>
        </w:r>
        <w:r>
          <w:rPr>
            <w:noProof/>
            <w:webHidden/>
          </w:rPr>
          <w:t>30</w:t>
        </w:r>
        <w:r>
          <w:rPr>
            <w:noProof/>
            <w:webHidden/>
          </w:rPr>
          <w:fldChar w:fldCharType="end"/>
        </w:r>
      </w:hyperlink>
    </w:p>
    <w:p w14:paraId="3A20532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6" w:history="1">
        <w:r w:rsidRPr="00132DD8">
          <w:rPr>
            <w:rStyle w:val="Hiperhivatkozs"/>
            <w:noProof/>
            <w14:scene3d>
              <w14:camera w14:prst="orthographicFront"/>
              <w14:lightRig w14:rig="threePt" w14:dir="t">
                <w14:rot w14:lat="0" w14:lon="0" w14:rev="0"/>
              </w14:lightRig>
            </w14:scene3d>
          </w:rPr>
          <w:t>11.19.</w:t>
        </w:r>
        <w:r w:rsidRPr="00132DD8">
          <w:rPr>
            <w:rStyle w:val="Hiperhivatkozs"/>
            <w:noProof/>
          </w:rPr>
          <w:t xml:space="preserve"> Viselkedési szabályok az interneten</w:t>
        </w:r>
        <w:r>
          <w:rPr>
            <w:noProof/>
            <w:webHidden/>
          </w:rPr>
          <w:tab/>
        </w:r>
        <w:r>
          <w:rPr>
            <w:noProof/>
            <w:webHidden/>
          </w:rPr>
          <w:fldChar w:fldCharType="begin"/>
        </w:r>
        <w:r>
          <w:rPr>
            <w:noProof/>
            <w:webHidden/>
          </w:rPr>
          <w:instrText xml:space="preserve"> PAGEREF _Toc502139106 \h </w:instrText>
        </w:r>
        <w:r>
          <w:rPr>
            <w:noProof/>
            <w:webHidden/>
          </w:rPr>
        </w:r>
        <w:r>
          <w:rPr>
            <w:noProof/>
            <w:webHidden/>
          </w:rPr>
          <w:fldChar w:fldCharType="separate"/>
        </w:r>
        <w:r>
          <w:rPr>
            <w:noProof/>
            <w:webHidden/>
          </w:rPr>
          <w:t>30</w:t>
        </w:r>
        <w:r>
          <w:rPr>
            <w:noProof/>
            <w:webHidden/>
          </w:rPr>
          <w:fldChar w:fldCharType="end"/>
        </w:r>
      </w:hyperlink>
    </w:p>
    <w:p w14:paraId="0522B2D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7" w:history="1">
        <w:r w:rsidRPr="00132DD8">
          <w:rPr>
            <w:rStyle w:val="Hiperhivatkozs"/>
            <w:noProof/>
            <w14:scene3d>
              <w14:camera w14:prst="orthographicFront"/>
              <w14:lightRig w14:rig="threePt" w14:dir="t">
                <w14:rot w14:lat="0" w14:lon="0" w14:rev="0"/>
              </w14:lightRig>
            </w14:scene3d>
          </w:rPr>
          <w:t>11.20.</w:t>
        </w:r>
        <w:r w:rsidRPr="00132DD8">
          <w:rPr>
            <w:rStyle w:val="Hiperhivatkozs"/>
            <w:noProof/>
          </w:rPr>
          <w:t xml:space="preserve"> Harmadik felekkel kapcsolatos előírások</w:t>
        </w:r>
        <w:r>
          <w:rPr>
            <w:noProof/>
            <w:webHidden/>
          </w:rPr>
          <w:tab/>
        </w:r>
        <w:r>
          <w:rPr>
            <w:noProof/>
            <w:webHidden/>
          </w:rPr>
          <w:fldChar w:fldCharType="begin"/>
        </w:r>
        <w:r>
          <w:rPr>
            <w:noProof/>
            <w:webHidden/>
          </w:rPr>
          <w:instrText xml:space="preserve"> PAGEREF _Toc502139107 \h </w:instrText>
        </w:r>
        <w:r>
          <w:rPr>
            <w:noProof/>
            <w:webHidden/>
          </w:rPr>
        </w:r>
        <w:r>
          <w:rPr>
            <w:noProof/>
            <w:webHidden/>
          </w:rPr>
          <w:fldChar w:fldCharType="separate"/>
        </w:r>
        <w:r>
          <w:rPr>
            <w:noProof/>
            <w:webHidden/>
          </w:rPr>
          <w:t>31</w:t>
        </w:r>
        <w:r>
          <w:rPr>
            <w:noProof/>
            <w:webHidden/>
          </w:rPr>
          <w:fldChar w:fldCharType="end"/>
        </w:r>
      </w:hyperlink>
    </w:p>
    <w:p w14:paraId="1F34D53A"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08" w:history="1">
        <w:r w:rsidRPr="00132DD8">
          <w:rPr>
            <w:rStyle w:val="Hiperhivatkozs"/>
            <w:noProof/>
            <w14:scene3d>
              <w14:camera w14:prst="orthographicFront"/>
              <w14:lightRig w14:rig="threePt" w14:dir="t">
                <w14:rot w14:lat="0" w14:lon="0" w14:rev="0"/>
              </w14:lightRig>
            </w14:scene3d>
          </w:rPr>
          <w:t>12.</w:t>
        </w:r>
        <w:r w:rsidRPr="00132DD8">
          <w:rPr>
            <w:rStyle w:val="Hiperhivatkozs"/>
            <w:noProof/>
          </w:rPr>
          <w:t xml:space="preserve"> Biztonság tudatosság képzés</w:t>
        </w:r>
        <w:r>
          <w:rPr>
            <w:noProof/>
            <w:webHidden/>
          </w:rPr>
          <w:tab/>
        </w:r>
        <w:r>
          <w:rPr>
            <w:noProof/>
            <w:webHidden/>
          </w:rPr>
          <w:fldChar w:fldCharType="begin"/>
        </w:r>
        <w:r>
          <w:rPr>
            <w:noProof/>
            <w:webHidden/>
          </w:rPr>
          <w:instrText xml:space="preserve"> PAGEREF _Toc502139108 \h </w:instrText>
        </w:r>
        <w:r>
          <w:rPr>
            <w:noProof/>
            <w:webHidden/>
          </w:rPr>
        </w:r>
        <w:r>
          <w:rPr>
            <w:noProof/>
            <w:webHidden/>
          </w:rPr>
          <w:fldChar w:fldCharType="separate"/>
        </w:r>
        <w:r>
          <w:rPr>
            <w:noProof/>
            <w:webHidden/>
          </w:rPr>
          <w:t>33</w:t>
        </w:r>
        <w:r>
          <w:rPr>
            <w:noProof/>
            <w:webHidden/>
          </w:rPr>
          <w:fldChar w:fldCharType="end"/>
        </w:r>
      </w:hyperlink>
    </w:p>
    <w:p w14:paraId="48E4DF1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09" w:history="1">
        <w:r w:rsidRPr="00132DD8">
          <w:rPr>
            <w:rStyle w:val="Hiperhivatkozs"/>
            <w:noProof/>
            <w14:scene3d>
              <w14:camera w14:prst="orthographicFront"/>
              <w14:lightRig w14:rig="threePt" w14:dir="t">
                <w14:rot w14:lat="0" w14:lon="0" w14:rev="0"/>
              </w14:lightRig>
            </w14:scene3d>
          </w:rPr>
          <w:t>12.1.</w:t>
        </w:r>
        <w:r w:rsidRPr="00132DD8">
          <w:rPr>
            <w:rStyle w:val="Hiperhivatkozs"/>
            <w:noProof/>
          </w:rPr>
          <w:t xml:space="preserve"> Alapképzés</w:t>
        </w:r>
        <w:r>
          <w:rPr>
            <w:noProof/>
            <w:webHidden/>
          </w:rPr>
          <w:tab/>
        </w:r>
        <w:r>
          <w:rPr>
            <w:noProof/>
            <w:webHidden/>
          </w:rPr>
          <w:fldChar w:fldCharType="begin"/>
        </w:r>
        <w:r>
          <w:rPr>
            <w:noProof/>
            <w:webHidden/>
          </w:rPr>
          <w:instrText xml:space="preserve"> PAGEREF _Toc502139109 \h </w:instrText>
        </w:r>
        <w:r>
          <w:rPr>
            <w:noProof/>
            <w:webHidden/>
          </w:rPr>
        </w:r>
        <w:r>
          <w:rPr>
            <w:noProof/>
            <w:webHidden/>
          </w:rPr>
          <w:fldChar w:fldCharType="separate"/>
        </w:r>
        <w:r>
          <w:rPr>
            <w:noProof/>
            <w:webHidden/>
          </w:rPr>
          <w:t>33</w:t>
        </w:r>
        <w:r>
          <w:rPr>
            <w:noProof/>
            <w:webHidden/>
          </w:rPr>
          <w:fldChar w:fldCharType="end"/>
        </w:r>
      </w:hyperlink>
    </w:p>
    <w:p w14:paraId="0F4F916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10" w:history="1">
        <w:r w:rsidRPr="00132DD8">
          <w:rPr>
            <w:rStyle w:val="Hiperhivatkozs"/>
            <w:noProof/>
            <w14:scene3d>
              <w14:camera w14:prst="orthographicFront"/>
              <w14:lightRig w14:rig="threePt" w14:dir="t">
                <w14:rot w14:lat="0" w14:lon="0" w14:rev="0"/>
              </w14:lightRig>
            </w14:scene3d>
          </w:rPr>
          <w:t>12.2.</w:t>
        </w:r>
        <w:r w:rsidRPr="00132DD8">
          <w:rPr>
            <w:rStyle w:val="Hiperhivatkozs"/>
            <w:noProof/>
          </w:rPr>
          <w:t xml:space="preserve"> Belső fenyegetés</w:t>
        </w:r>
        <w:r>
          <w:rPr>
            <w:noProof/>
            <w:webHidden/>
          </w:rPr>
          <w:tab/>
        </w:r>
        <w:r>
          <w:rPr>
            <w:noProof/>
            <w:webHidden/>
          </w:rPr>
          <w:fldChar w:fldCharType="begin"/>
        </w:r>
        <w:r>
          <w:rPr>
            <w:noProof/>
            <w:webHidden/>
          </w:rPr>
          <w:instrText xml:space="preserve"> PAGEREF _Toc502139110 \h </w:instrText>
        </w:r>
        <w:r>
          <w:rPr>
            <w:noProof/>
            <w:webHidden/>
          </w:rPr>
        </w:r>
        <w:r>
          <w:rPr>
            <w:noProof/>
            <w:webHidden/>
          </w:rPr>
          <w:fldChar w:fldCharType="separate"/>
        </w:r>
        <w:r>
          <w:rPr>
            <w:noProof/>
            <w:webHidden/>
          </w:rPr>
          <w:t>33</w:t>
        </w:r>
        <w:r>
          <w:rPr>
            <w:noProof/>
            <w:webHidden/>
          </w:rPr>
          <w:fldChar w:fldCharType="end"/>
        </w:r>
      </w:hyperlink>
    </w:p>
    <w:p w14:paraId="7A8B108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11" w:history="1">
        <w:r w:rsidRPr="00132DD8">
          <w:rPr>
            <w:rStyle w:val="Hiperhivatkozs"/>
            <w:noProof/>
            <w14:scene3d>
              <w14:camera w14:prst="orthographicFront"/>
              <w14:lightRig w14:rig="threePt" w14:dir="t">
                <w14:rot w14:lat="0" w14:lon="0" w14:rev="0"/>
              </w14:lightRig>
            </w14:scene3d>
          </w:rPr>
          <w:t>12.3.</w:t>
        </w:r>
        <w:r w:rsidRPr="00132DD8">
          <w:rPr>
            <w:rStyle w:val="Hiperhivatkozs"/>
            <w:noProof/>
          </w:rPr>
          <w:t xml:space="preserve"> Szerepkör vagy feladat alapú biztonsági képzés</w:t>
        </w:r>
        <w:r>
          <w:rPr>
            <w:noProof/>
            <w:webHidden/>
          </w:rPr>
          <w:tab/>
        </w:r>
        <w:r>
          <w:rPr>
            <w:noProof/>
            <w:webHidden/>
          </w:rPr>
          <w:fldChar w:fldCharType="begin"/>
        </w:r>
        <w:r>
          <w:rPr>
            <w:noProof/>
            <w:webHidden/>
          </w:rPr>
          <w:instrText xml:space="preserve"> PAGEREF _Toc502139111 \h </w:instrText>
        </w:r>
        <w:r>
          <w:rPr>
            <w:noProof/>
            <w:webHidden/>
          </w:rPr>
        </w:r>
        <w:r>
          <w:rPr>
            <w:noProof/>
            <w:webHidden/>
          </w:rPr>
          <w:fldChar w:fldCharType="separate"/>
        </w:r>
        <w:r>
          <w:rPr>
            <w:noProof/>
            <w:webHidden/>
          </w:rPr>
          <w:t>33</w:t>
        </w:r>
        <w:r>
          <w:rPr>
            <w:noProof/>
            <w:webHidden/>
          </w:rPr>
          <w:fldChar w:fldCharType="end"/>
        </w:r>
      </w:hyperlink>
    </w:p>
    <w:p w14:paraId="44054C7A"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12" w:history="1">
        <w:r w:rsidRPr="00132DD8">
          <w:rPr>
            <w:rStyle w:val="Hiperhivatkozs"/>
            <w:noProof/>
            <w14:scene3d>
              <w14:camera w14:prst="orthographicFront"/>
              <w14:lightRig w14:rig="threePt" w14:dir="t">
                <w14:rot w14:lat="0" w14:lon="0" w14:rev="0"/>
              </w14:lightRig>
            </w14:scene3d>
          </w:rPr>
          <w:t>13.</w:t>
        </w:r>
        <w:r w:rsidRPr="00132DD8">
          <w:rPr>
            <w:rStyle w:val="Hiperhivatkozs"/>
            <w:noProof/>
          </w:rPr>
          <w:t xml:space="preserve"> Az elektronikus információs rendszerek nyilvántartása</w:t>
        </w:r>
        <w:r>
          <w:rPr>
            <w:noProof/>
            <w:webHidden/>
          </w:rPr>
          <w:tab/>
        </w:r>
        <w:r>
          <w:rPr>
            <w:noProof/>
            <w:webHidden/>
          </w:rPr>
          <w:fldChar w:fldCharType="begin"/>
        </w:r>
        <w:r>
          <w:rPr>
            <w:noProof/>
            <w:webHidden/>
          </w:rPr>
          <w:instrText xml:space="preserve"> PAGEREF _Toc502139112 \h </w:instrText>
        </w:r>
        <w:r>
          <w:rPr>
            <w:noProof/>
            <w:webHidden/>
          </w:rPr>
        </w:r>
        <w:r>
          <w:rPr>
            <w:noProof/>
            <w:webHidden/>
          </w:rPr>
          <w:fldChar w:fldCharType="separate"/>
        </w:r>
        <w:r>
          <w:rPr>
            <w:noProof/>
            <w:webHidden/>
          </w:rPr>
          <w:t>34</w:t>
        </w:r>
        <w:r>
          <w:rPr>
            <w:noProof/>
            <w:webHidden/>
          </w:rPr>
          <w:fldChar w:fldCharType="end"/>
        </w:r>
      </w:hyperlink>
    </w:p>
    <w:p w14:paraId="1A53CAE6" w14:textId="77777777" w:rsidR="004D3448" w:rsidRDefault="004D3448">
      <w:pPr>
        <w:pStyle w:val="TJ1"/>
        <w:tabs>
          <w:tab w:val="right" w:leader="dot" w:pos="9062"/>
        </w:tabs>
        <w:rPr>
          <w:rFonts w:asciiTheme="minorHAnsi" w:eastAsiaTheme="minorEastAsia" w:hAnsiTheme="minorHAnsi" w:cstheme="minorBidi"/>
          <w:b w:val="0"/>
          <w:bCs w:val="0"/>
          <w:caps w:val="0"/>
          <w:noProof/>
          <w:sz w:val="22"/>
          <w:szCs w:val="22"/>
        </w:rPr>
      </w:pPr>
      <w:hyperlink w:anchor="_Toc502139113" w:history="1">
        <w:r w:rsidRPr="00132DD8">
          <w:rPr>
            <w:rStyle w:val="Hiperhivatkozs"/>
            <w:noProof/>
          </w:rPr>
          <w:t>IV. Fizikai védelmi intézkedések</w:t>
        </w:r>
        <w:r>
          <w:rPr>
            <w:noProof/>
            <w:webHidden/>
          </w:rPr>
          <w:tab/>
        </w:r>
        <w:r>
          <w:rPr>
            <w:noProof/>
            <w:webHidden/>
          </w:rPr>
          <w:fldChar w:fldCharType="begin"/>
        </w:r>
        <w:r>
          <w:rPr>
            <w:noProof/>
            <w:webHidden/>
          </w:rPr>
          <w:instrText xml:space="preserve"> PAGEREF _Toc502139113 \h </w:instrText>
        </w:r>
        <w:r>
          <w:rPr>
            <w:noProof/>
            <w:webHidden/>
          </w:rPr>
        </w:r>
        <w:r>
          <w:rPr>
            <w:noProof/>
            <w:webHidden/>
          </w:rPr>
          <w:fldChar w:fldCharType="separate"/>
        </w:r>
        <w:r>
          <w:rPr>
            <w:noProof/>
            <w:webHidden/>
          </w:rPr>
          <w:t>34</w:t>
        </w:r>
        <w:r>
          <w:rPr>
            <w:noProof/>
            <w:webHidden/>
          </w:rPr>
          <w:fldChar w:fldCharType="end"/>
        </w:r>
      </w:hyperlink>
    </w:p>
    <w:p w14:paraId="1B9BA695"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14" w:history="1">
        <w:r w:rsidRPr="00132DD8">
          <w:rPr>
            <w:rStyle w:val="Hiperhivatkozs"/>
            <w:noProof/>
            <w14:scene3d>
              <w14:camera w14:prst="orthographicFront"/>
              <w14:lightRig w14:rig="threePt" w14:dir="t">
                <w14:rot w14:lat="0" w14:lon="0" w14:rev="0"/>
              </w14:lightRig>
            </w14:scene3d>
          </w:rPr>
          <w:t>14.</w:t>
        </w:r>
        <w:r w:rsidRPr="00132DD8">
          <w:rPr>
            <w:rStyle w:val="Hiperhivatkozs"/>
            <w:noProof/>
          </w:rPr>
          <w:t xml:space="preserve"> Alapelvek</w:t>
        </w:r>
        <w:r>
          <w:rPr>
            <w:noProof/>
            <w:webHidden/>
          </w:rPr>
          <w:tab/>
        </w:r>
        <w:r>
          <w:rPr>
            <w:noProof/>
            <w:webHidden/>
          </w:rPr>
          <w:fldChar w:fldCharType="begin"/>
        </w:r>
        <w:r>
          <w:rPr>
            <w:noProof/>
            <w:webHidden/>
          </w:rPr>
          <w:instrText xml:space="preserve"> PAGEREF _Toc502139114 \h </w:instrText>
        </w:r>
        <w:r>
          <w:rPr>
            <w:noProof/>
            <w:webHidden/>
          </w:rPr>
        </w:r>
        <w:r>
          <w:rPr>
            <w:noProof/>
            <w:webHidden/>
          </w:rPr>
          <w:fldChar w:fldCharType="separate"/>
        </w:r>
        <w:r>
          <w:rPr>
            <w:noProof/>
            <w:webHidden/>
          </w:rPr>
          <w:t>34</w:t>
        </w:r>
        <w:r>
          <w:rPr>
            <w:noProof/>
            <w:webHidden/>
          </w:rPr>
          <w:fldChar w:fldCharType="end"/>
        </w:r>
      </w:hyperlink>
    </w:p>
    <w:p w14:paraId="3D52717A"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15" w:history="1">
        <w:r w:rsidRPr="00132DD8">
          <w:rPr>
            <w:rStyle w:val="Hiperhivatkozs"/>
            <w:noProof/>
            <w14:scene3d>
              <w14:camera w14:prst="orthographicFront"/>
              <w14:lightRig w14:rig="threePt" w14:dir="t">
                <w14:rot w14:lat="0" w14:lon="0" w14:rev="0"/>
              </w14:lightRig>
            </w14:scene3d>
          </w:rPr>
          <w:t>15.</w:t>
        </w:r>
        <w:r w:rsidRPr="00132DD8">
          <w:rPr>
            <w:rStyle w:val="Hiperhivatkozs"/>
            <w:noProof/>
          </w:rPr>
          <w:t xml:space="preserve"> A területek fizikai biztonsági követelményei</w:t>
        </w:r>
        <w:r>
          <w:rPr>
            <w:noProof/>
            <w:webHidden/>
          </w:rPr>
          <w:tab/>
        </w:r>
        <w:r>
          <w:rPr>
            <w:noProof/>
            <w:webHidden/>
          </w:rPr>
          <w:fldChar w:fldCharType="begin"/>
        </w:r>
        <w:r>
          <w:rPr>
            <w:noProof/>
            <w:webHidden/>
          </w:rPr>
          <w:instrText xml:space="preserve"> PAGEREF _Toc502139115 \h </w:instrText>
        </w:r>
        <w:r>
          <w:rPr>
            <w:noProof/>
            <w:webHidden/>
          </w:rPr>
        </w:r>
        <w:r>
          <w:rPr>
            <w:noProof/>
            <w:webHidden/>
          </w:rPr>
          <w:fldChar w:fldCharType="separate"/>
        </w:r>
        <w:r>
          <w:rPr>
            <w:noProof/>
            <w:webHidden/>
          </w:rPr>
          <w:t>35</w:t>
        </w:r>
        <w:r>
          <w:rPr>
            <w:noProof/>
            <w:webHidden/>
          </w:rPr>
          <w:fldChar w:fldCharType="end"/>
        </w:r>
      </w:hyperlink>
    </w:p>
    <w:p w14:paraId="1ED83CE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16" w:history="1">
        <w:r w:rsidRPr="00132DD8">
          <w:rPr>
            <w:rStyle w:val="Hiperhivatkozs"/>
            <w:noProof/>
            <w14:scene3d>
              <w14:camera w14:prst="orthographicFront"/>
              <w14:lightRig w14:rig="threePt" w14:dir="t">
                <w14:rot w14:lat="0" w14:lon="0" w14:rev="0"/>
              </w14:lightRig>
            </w14:scene3d>
          </w:rPr>
          <w:t>15.1.</w:t>
        </w:r>
        <w:r w:rsidRPr="00132DD8">
          <w:rPr>
            <w:rStyle w:val="Hiperhivatkozs"/>
            <w:noProof/>
          </w:rPr>
          <w:t xml:space="preserve"> Fizikai biztonság védősávja</w:t>
        </w:r>
        <w:r>
          <w:rPr>
            <w:noProof/>
            <w:webHidden/>
          </w:rPr>
          <w:tab/>
        </w:r>
        <w:r>
          <w:rPr>
            <w:noProof/>
            <w:webHidden/>
          </w:rPr>
          <w:fldChar w:fldCharType="begin"/>
        </w:r>
        <w:r>
          <w:rPr>
            <w:noProof/>
            <w:webHidden/>
          </w:rPr>
          <w:instrText xml:space="preserve"> PAGEREF _Toc502139116 \h </w:instrText>
        </w:r>
        <w:r>
          <w:rPr>
            <w:noProof/>
            <w:webHidden/>
          </w:rPr>
        </w:r>
        <w:r>
          <w:rPr>
            <w:noProof/>
            <w:webHidden/>
          </w:rPr>
          <w:fldChar w:fldCharType="separate"/>
        </w:r>
        <w:r>
          <w:rPr>
            <w:noProof/>
            <w:webHidden/>
          </w:rPr>
          <w:t>35</w:t>
        </w:r>
        <w:r>
          <w:rPr>
            <w:noProof/>
            <w:webHidden/>
          </w:rPr>
          <w:fldChar w:fldCharType="end"/>
        </w:r>
      </w:hyperlink>
    </w:p>
    <w:p w14:paraId="68A411E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17" w:history="1">
        <w:r w:rsidRPr="00132DD8">
          <w:rPr>
            <w:rStyle w:val="Hiperhivatkozs"/>
            <w:noProof/>
            <w14:scene3d>
              <w14:camera w14:prst="orthographicFront"/>
              <w14:lightRig w14:rig="threePt" w14:dir="t">
                <w14:rot w14:lat="0" w14:lon="0" w14:rev="0"/>
              </w14:lightRig>
            </w14:scene3d>
          </w:rPr>
          <w:t>15.2.</w:t>
        </w:r>
        <w:r w:rsidRPr="00132DD8">
          <w:rPr>
            <w:rStyle w:val="Hiperhivatkozs"/>
            <w:noProof/>
          </w:rPr>
          <w:t xml:space="preserve"> Belső terület</w:t>
        </w:r>
        <w:r>
          <w:rPr>
            <w:noProof/>
            <w:webHidden/>
          </w:rPr>
          <w:tab/>
        </w:r>
        <w:r>
          <w:rPr>
            <w:noProof/>
            <w:webHidden/>
          </w:rPr>
          <w:fldChar w:fldCharType="begin"/>
        </w:r>
        <w:r>
          <w:rPr>
            <w:noProof/>
            <w:webHidden/>
          </w:rPr>
          <w:instrText xml:space="preserve"> PAGEREF _Toc502139117 \h </w:instrText>
        </w:r>
        <w:r>
          <w:rPr>
            <w:noProof/>
            <w:webHidden/>
          </w:rPr>
        </w:r>
        <w:r>
          <w:rPr>
            <w:noProof/>
            <w:webHidden/>
          </w:rPr>
          <w:fldChar w:fldCharType="separate"/>
        </w:r>
        <w:r>
          <w:rPr>
            <w:noProof/>
            <w:webHidden/>
          </w:rPr>
          <w:t>35</w:t>
        </w:r>
        <w:r>
          <w:rPr>
            <w:noProof/>
            <w:webHidden/>
          </w:rPr>
          <w:fldChar w:fldCharType="end"/>
        </w:r>
      </w:hyperlink>
    </w:p>
    <w:p w14:paraId="794F8B0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18" w:history="1">
        <w:r w:rsidRPr="00132DD8">
          <w:rPr>
            <w:rStyle w:val="Hiperhivatkozs"/>
            <w:noProof/>
            <w14:scene3d>
              <w14:camera w14:prst="orthographicFront"/>
              <w14:lightRig w14:rig="threePt" w14:dir="t">
                <w14:rot w14:lat="0" w14:lon="0" w14:rev="0"/>
              </w14:lightRig>
            </w14:scene3d>
          </w:rPr>
          <w:t>15.3.</w:t>
        </w:r>
        <w:r w:rsidRPr="00132DD8">
          <w:rPr>
            <w:rStyle w:val="Hiperhivatkozs"/>
            <w:noProof/>
          </w:rPr>
          <w:t xml:space="preserve"> Védett terület</w:t>
        </w:r>
        <w:r>
          <w:rPr>
            <w:noProof/>
            <w:webHidden/>
          </w:rPr>
          <w:tab/>
        </w:r>
        <w:r>
          <w:rPr>
            <w:noProof/>
            <w:webHidden/>
          </w:rPr>
          <w:fldChar w:fldCharType="begin"/>
        </w:r>
        <w:r>
          <w:rPr>
            <w:noProof/>
            <w:webHidden/>
          </w:rPr>
          <w:instrText xml:space="preserve"> PAGEREF _Toc502139118 \h </w:instrText>
        </w:r>
        <w:r>
          <w:rPr>
            <w:noProof/>
            <w:webHidden/>
          </w:rPr>
        </w:r>
        <w:r>
          <w:rPr>
            <w:noProof/>
            <w:webHidden/>
          </w:rPr>
          <w:fldChar w:fldCharType="separate"/>
        </w:r>
        <w:r>
          <w:rPr>
            <w:noProof/>
            <w:webHidden/>
          </w:rPr>
          <w:t>35</w:t>
        </w:r>
        <w:r>
          <w:rPr>
            <w:noProof/>
            <w:webHidden/>
          </w:rPr>
          <w:fldChar w:fldCharType="end"/>
        </w:r>
      </w:hyperlink>
    </w:p>
    <w:p w14:paraId="7B96848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19" w:history="1">
        <w:r w:rsidRPr="00132DD8">
          <w:rPr>
            <w:rStyle w:val="Hiperhivatkozs"/>
            <w:noProof/>
            <w14:scene3d>
              <w14:camera w14:prst="orthographicFront"/>
              <w14:lightRig w14:rig="threePt" w14:dir="t">
                <w14:rot w14:lat="0" w14:lon="0" w14:rev="0"/>
              </w14:lightRig>
            </w14:scene3d>
          </w:rPr>
          <w:t>15.4.</w:t>
        </w:r>
        <w:r w:rsidRPr="00132DD8">
          <w:rPr>
            <w:rStyle w:val="Hiperhivatkozs"/>
            <w:noProof/>
          </w:rPr>
          <w:t xml:space="preserve"> Érzékeny terület</w:t>
        </w:r>
        <w:r>
          <w:rPr>
            <w:noProof/>
            <w:webHidden/>
          </w:rPr>
          <w:tab/>
        </w:r>
        <w:r>
          <w:rPr>
            <w:noProof/>
            <w:webHidden/>
          </w:rPr>
          <w:fldChar w:fldCharType="begin"/>
        </w:r>
        <w:r>
          <w:rPr>
            <w:noProof/>
            <w:webHidden/>
          </w:rPr>
          <w:instrText xml:space="preserve"> PAGEREF _Toc502139119 \h </w:instrText>
        </w:r>
        <w:r>
          <w:rPr>
            <w:noProof/>
            <w:webHidden/>
          </w:rPr>
        </w:r>
        <w:r>
          <w:rPr>
            <w:noProof/>
            <w:webHidden/>
          </w:rPr>
          <w:fldChar w:fldCharType="separate"/>
        </w:r>
        <w:r>
          <w:rPr>
            <w:noProof/>
            <w:webHidden/>
          </w:rPr>
          <w:t>35</w:t>
        </w:r>
        <w:r>
          <w:rPr>
            <w:noProof/>
            <w:webHidden/>
          </w:rPr>
          <w:fldChar w:fldCharType="end"/>
        </w:r>
      </w:hyperlink>
    </w:p>
    <w:p w14:paraId="586642C5"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0" w:history="1">
        <w:r w:rsidRPr="00132DD8">
          <w:rPr>
            <w:rStyle w:val="Hiperhivatkozs"/>
            <w:noProof/>
            <w14:scene3d>
              <w14:camera w14:prst="orthographicFront"/>
              <w14:lightRig w14:rig="threePt" w14:dir="t">
                <w14:rot w14:lat="0" w14:lon="0" w14:rev="0"/>
              </w14:lightRig>
            </w14:scene3d>
          </w:rPr>
          <w:t>15.5.</w:t>
        </w:r>
        <w:r w:rsidRPr="00132DD8">
          <w:rPr>
            <w:rStyle w:val="Hiperhivatkozs"/>
            <w:noProof/>
          </w:rPr>
          <w:t xml:space="preserve"> Az irodák, a helyiségek és az eszközök védelme</w:t>
        </w:r>
        <w:r>
          <w:rPr>
            <w:noProof/>
            <w:webHidden/>
          </w:rPr>
          <w:tab/>
        </w:r>
        <w:r>
          <w:rPr>
            <w:noProof/>
            <w:webHidden/>
          </w:rPr>
          <w:fldChar w:fldCharType="begin"/>
        </w:r>
        <w:r>
          <w:rPr>
            <w:noProof/>
            <w:webHidden/>
          </w:rPr>
          <w:instrText xml:space="preserve"> PAGEREF _Toc502139120 \h </w:instrText>
        </w:r>
        <w:r>
          <w:rPr>
            <w:noProof/>
            <w:webHidden/>
          </w:rPr>
        </w:r>
        <w:r>
          <w:rPr>
            <w:noProof/>
            <w:webHidden/>
          </w:rPr>
          <w:fldChar w:fldCharType="separate"/>
        </w:r>
        <w:r>
          <w:rPr>
            <w:noProof/>
            <w:webHidden/>
          </w:rPr>
          <w:t>35</w:t>
        </w:r>
        <w:r>
          <w:rPr>
            <w:noProof/>
            <w:webHidden/>
          </w:rPr>
          <w:fldChar w:fldCharType="end"/>
        </w:r>
      </w:hyperlink>
    </w:p>
    <w:p w14:paraId="661C6DC9"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21" w:history="1">
        <w:r w:rsidRPr="00132DD8">
          <w:rPr>
            <w:rStyle w:val="Hiperhivatkozs"/>
            <w:noProof/>
            <w14:scene3d>
              <w14:camera w14:prst="orthographicFront"/>
              <w14:lightRig w14:rig="threePt" w14:dir="t">
                <w14:rot w14:lat="0" w14:lon="0" w14:rev="0"/>
              </w14:lightRig>
            </w14:scene3d>
          </w:rPr>
          <w:t>16.</w:t>
        </w:r>
        <w:r w:rsidRPr="00132DD8">
          <w:rPr>
            <w:rStyle w:val="Hiperhivatkozs"/>
            <w:noProof/>
          </w:rPr>
          <w:t xml:space="preserve"> Az infokommunikációs eszközök biztonsága</w:t>
        </w:r>
        <w:r>
          <w:rPr>
            <w:noProof/>
            <w:webHidden/>
          </w:rPr>
          <w:tab/>
        </w:r>
        <w:r>
          <w:rPr>
            <w:noProof/>
            <w:webHidden/>
          </w:rPr>
          <w:fldChar w:fldCharType="begin"/>
        </w:r>
        <w:r>
          <w:rPr>
            <w:noProof/>
            <w:webHidden/>
          </w:rPr>
          <w:instrText xml:space="preserve"> PAGEREF _Toc502139121 \h </w:instrText>
        </w:r>
        <w:r>
          <w:rPr>
            <w:noProof/>
            <w:webHidden/>
          </w:rPr>
        </w:r>
        <w:r>
          <w:rPr>
            <w:noProof/>
            <w:webHidden/>
          </w:rPr>
          <w:fldChar w:fldCharType="separate"/>
        </w:r>
        <w:r>
          <w:rPr>
            <w:noProof/>
            <w:webHidden/>
          </w:rPr>
          <w:t>36</w:t>
        </w:r>
        <w:r>
          <w:rPr>
            <w:noProof/>
            <w:webHidden/>
          </w:rPr>
          <w:fldChar w:fldCharType="end"/>
        </w:r>
      </w:hyperlink>
    </w:p>
    <w:p w14:paraId="6BAC994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2" w:history="1">
        <w:r w:rsidRPr="00132DD8">
          <w:rPr>
            <w:rStyle w:val="Hiperhivatkozs"/>
            <w:noProof/>
            <w14:scene3d>
              <w14:camera w14:prst="orthographicFront"/>
              <w14:lightRig w14:rig="threePt" w14:dir="t">
                <w14:rot w14:lat="0" w14:lon="0" w14:rev="0"/>
              </w14:lightRig>
            </w14:scene3d>
          </w:rPr>
          <w:t>16.1.</w:t>
        </w:r>
        <w:r w:rsidRPr="00132DD8">
          <w:rPr>
            <w:rStyle w:val="Hiperhivatkozs"/>
            <w:noProof/>
          </w:rPr>
          <w:t xml:space="preserve"> Az infokommunikációs eszközök elhelyezése és védelme</w:t>
        </w:r>
        <w:r>
          <w:rPr>
            <w:noProof/>
            <w:webHidden/>
          </w:rPr>
          <w:tab/>
        </w:r>
        <w:r>
          <w:rPr>
            <w:noProof/>
            <w:webHidden/>
          </w:rPr>
          <w:fldChar w:fldCharType="begin"/>
        </w:r>
        <w:r>
          <w:rPr>
            <w:noProof/>
            <w:webHidden/>
          </w:rPr>
          <w:instrText xml:space="preserve"> PAGEREF _Toc502139122 \h </w:instrText>
        </w:r>
        <w:r>
          <w:rPr>
            <w:noProof/>
            <w:webHidden/>
          </w:rPr>
        </w:r>
        <w:r>
          <w:rPr>
            <w:noProof/>
            <w:webHidden/>
          </w:rPr>
          <w:fldChar w:fldCharType="separate"/>
        </w:r>
        <w:r>
          <w:rPr>
            <w:noProof/>
            <w:webHidden/>
          </w:rPr>
          <w:t>36</w:t>
        </w:r>
        <w:r>
          <w:rPr>
            <w:noProof/>
            <w:webHidden/>
          </w:rPr>
          <w:fldChar w:fldCharType="end"/>
        </w:r>
      </w:hyperlink>
    </w:p>
    <w:p w14:paraId="578109C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3" w:history="1">
        <w:r w:rsidRPr="00132DD8">
          <w:rPr>
            <w:rStyle w:val="Hiperhivatkozs"/>
            <w:noProof/>
            <w14:scene3d>
              <w14:camera w14:prst="orthographicFront"/>
              <w14:lightRig w14:rig="threePt" w14:dir="t">
                <w14:rot w14:lat="0" w14:lon="0" w14:rev="0"/>
              </w14:lightRig>
            </w14:scene3d>
          </w:rPr>
          <w:t>16.2.</w:t>
        </w:r>
        <w:r w:rsidRPr="00132DD8">
          <w:rPr>
            <w:rStyle w:val="Hiperhivatkozs"/>
            <w:noProof/>
          </w:rPr>
          <w:t xml:space="preserve"> Tápáramellátás</w:t>
        </w:r>
        <w:r>
          <w:rPr>
            <w:noProof/>
            <w:webHidden/>
          </w:rPr>
          <w:tab/>
        </w:r>
        <w:r>
          <w:rPr>
            <w:noProof/>
            <w:webHidden/>
          </w:rPr>
          <w:fldChar w:fldCharType="begin"/>
        </w:r>
        <w:r>
          <w:rPr>
            <w:noProof/>
            <w:webHidden/>
          </w:rPr>
          <w:instrText xml:space="preserve"> PAGEREF _Toc502139123 \h </w:instrText>
        </w:r>
        <w:r>
          <w:rPr>
            <w:noProof/>
            <w:webHidden/>
          </w:rPr>
        </w:r>
        <w:r>
          <w:rPr>
            <w:noProof/>
            <w:webHidden/>
          </w:rPr>
          <w:fldChar w:fldCharType="separate"/>
        </w:r>
        <w:r>
          <w:rPr>
            <w:noProof/>
            <w:webHidden/>
          </w:rPr>
          <w:t>36</w:t>
        </w:r>
        <w:r>
          <w:rPr>
            <w:noProof/>
            <w:webHidden/>
          </w:rPr>
          <w:fldChar w:fldCharType="end"/>
        </w:r>
      </w:hyperlink>
    </w:p>
    <w:p w14:paraId="0C6171D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4" w:history="1">
        <w:r w:rsidRPr="00132DD8">
          <w:rPr>
            <w:rStyle w:val="Hiperhivatkozs"/>
            <w:noProof/>
            <w14:scene3d>
              <w14:camera w14:prst="orthographicFront"/>
              <w14:lightRig w14:rig="threePt" w14:dir="t">
                <w14:rot w14:lat="0" w14:lon="0" w14:rev="0"/>
              </w14:lightRig>
            </w14:scene3d>
          </w:rPr>
          <w:t>16.3.</w:t>
        </w:r>
        <w:r w:rsidRPr="00132DD8">
          <w:rPr>
            <w:rStyle w:val="Hiperhivatkozs"/>
            <w:noProof/>
          </w:rPr>
          <w:t xml:space="preserve"> A kábelezés biztonsága</w:t>
        </w:r>
        <w:r>
          <w:rPr>
            <w:noProof/>
            <w:webHidden/>
          </w:rPr>
          <w:tab/>
        </w:r>
        <w:r>
          <w:rPr>
            <w:noProof/>
            <w:webHidden/>
          </w:rPr>
          <w:fldChar w:fldCharType="begin"/>
        </w:r>
        <w:r>
          <w:rPr>
            <w:noProof/>
            <w:webHidden/>
          </w:rPr>
          <w:instrText xml:space="preserve"> PAGEREF _Toc502139124 \h </w:instrText>
        </w:r>
        <w:r>
          <w:rPr>
            <w:noProof/>
            <w:webHidden/>
          </w:rPr>
        </w:r>
        <w:r>
          <w:rPr>
            <w:noProof/>
            <w:webHidden/>
          </w:rPr>
          <w:fldChar w:fldCharType="separate"/>
        </w:r>
        <w:r>
          <w:rPr>
            <w:noProof/>
            <w:webHidden/>
          </w:rPr>
          <w:t>36</w:t>
        </w:r>
        <w:r>
          <w:rPr>
            <w:noProof/>
            <w:webHidden/>
          </w:rPr>
          <w:fldChar w:fldCharType="end"/>
        </w:r>
      </w:hyperlink>
    </w:p>
    <w:p w14:paraId="1159D8D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5" w:history="1">
        <w:r w:rsidRPr="00132DD8">
          <w:rPr>
            <w:rStyle w:val="Hiperhivatkozs"/>
            <w:noProof/>
            <w14:scene3d>
              <w14:camera w14:prst="orthographicFront"/>
              <w14:lightRig w14:rig="threePt" w14:dir="t">
                <w14:rot w14:lat="0" w14:lon="0" w14:rev="0"/>
              </w14:lightRig>
            </w14:scene3d>
          </w:rPr>
          <w:t>16.4.</w:t>
        </w:r>
        <w:r w:rsidRPr="00132DD8">
          <w:rPr>
            <w:rStyle w:val="Hiperhivatkozs"/>
            <w:noProof/>
          </w:rPr>
          <w:t xml:space="preserve"> „Üres asztal - üres képernyő" szabály</w:t>
        </w:r>
        <w:r>
          <w:rPr>
            <w:noProof/>
            <w:webHidden/>
          </w:rPr>
          <w:tab/>
        </w:r>
        <w:r>
          <w:rPr>
            <w:noProof/>
            <w:webHidden/>
          </w:rPr>
          <w:fldChar w:fldCharType="begin"/>
        </w:r>
        <w:r>
          <w:rPr>
            <w:noProof/>
            <w:webHidden/>
          </w:rPr>
          <w:instrText xml:space="preserve"> PAGEREF _Toc502139125 \h </w:instrText>
        </w:r>
        <w:r>
          <w:rPr>
            <w:noProof/>
            <w:webHidden/>
          </w:rPr>
        </w:r>
        <w:r>
          <w:rPr>
            <w:noProof/>
            <w:webHidden/>
          </w:rPr>
          <w:fldChar w:fldCharType="separate"/>
        </w:r>
        <w:r>
          <w:rPr>
            <w:noProof/>
            <w:webHidden/>
          </w:rPr>
          <w:t>36</w:t>
        </w:r>
        <w:r>
          <w:rPr>
            <w:noProof/>
            <w:webHidden/>
          </w:rPr>
          <w:fldChar w:fldCharType="end"/>
        </w:r>
      </w:hyperlink>
    </w:p>
    <w:p w14:paraId="3EE09AB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6" w:history="1">
        <w:r w:rsidRPr="00132DD8">
          <w:rPr>
            <w:rStyle w:val="Hiperhivatkozs"/>
            <w:noProof/>
            <w14:scene3d>
              <w14:camera w14:prst="orthographicFront"/>
              <w14:lightRig w14:rig="threePt" w14:dir="t">
                <w14:rot w14:lat="0" w14:lon="0" w14:rev="0"/>
              </w14:lightRig>
            </w14:scene3d>
          </w:rPr>
          <w:t>16.5.</w:t>
        </w:r>
        <w:r w:rsidRPr="00132DD8">
          <w:rPr>
            <w:rStyle w:val="Hiperhivatkozs"/>
            <w:noProof/>
          </w:rPr>
          <w:t xml:space="preserve"> Felügyelet alól kikerülő eszközök</w:t>
        </w:r>
        <w:r>
          <w:rPr>
            <w:noProof/>
            <w:webHidden/>
          </w:rPr>
          <w:tab/>
        </w:r>
        <w:r>
          <w:rPr>
            <w:noProof/>
            <w:webHidden/>
          </w:rPr>
          <w:fldChar w:fldCharType="begin"/>
        </w:r>
        <w:r>
          <w:rPr>
            <w:noProof/>
            <w:webHidden/>
          </w:rPr>
          <w:instrText xml:space="preserve"> PAGEREF _Toc502139126 \h </w:instrText>
        </w:r>
        <w:r>
          <w:rPr>
            <w:noProof/>
            <w:webHidden/>
          </w:rPr>
        </w:r>
        <w:r>
          <w:rPr>
            <w:noProof/>
            <w:webHidden/>
          </w:rPr>
          <w:fldChar w:fldCharType="separate"/>
        </w:r>
        <w:r>
          <w:rPr>
            <w:noProof/>
            <w:webHidden/>
          </w:rPr>
          <w:t>37</w:t>
        </w:r>
        <w:r>
          <w:rPr>
            <w:noProof/>
            <w:webHidden/>
          </w:rPr>
          <w:fldChar w:fldCharType="end"/>
        </w:r>
      </w:hyperlink>
    </w:p>
    <w:p w14:paraId="499CBD9E"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27" w:history="1">
        <w:r w:rsidRPr="00132DD8">
          <w:rPr>
            <w:rStyle w:val="Hiperhivatkozs"/>
            <w:noProof/>
            <w14:scene3d>
              <w14:camera w14:prst="orthographicFront"/>
              <w14:lightRig w14:rig="threePt" w14:dir="t">
                <w14:rot w14:lat="0" w14:lon="0" w14:rev="0"/>
              </w14:lightRig>
            </w14:scene3d>
          </w:rPr>
          <w:t>17.</w:t>
        </w:r>
        <w:r w:rsidRPr="00132DD8">
          <w:rPr>
            <w:rStyle w:val="Hiperhivatkozs"/>
            <w:noProof/>
          </w:rPr>
          <w:t xml:space="preserve"> Fizikai belépési engedélyek</w:t>
        </w:r>
        <w:r>
          <w:rPr>
            <w:noProof/>
            <w:webHidden/>
          </w:rPr>
          <w:tab/>
        </w:r>
        <w:r>
          <w:rPr>
            <w:noProof/>
            <w:webHidden/>
          </w:rPr>
          <w:fldChar w:fldCharType="begin"/>
        </w:r>
        <w:r>
          <w:rPr>
            <w:noProof/>
            <w:webHidden/>
          </w:rPr>
          <w:instrText xml:space="preserve"> PAGEREF _Toc502139127 \h </w:instrText>
        </w:r>
        <w:r>
          <w:rPr>
            <w:noProof/>
            <w:webHidden/>
          </w:rPr>
        </w:r>
        <w:r>
          <w:rPr>
            <w:noProof/>
            <w:webHidden/>
          </w:rPr>
          <w:fldChar w:fldCharType="separate"/>
        </w:r>
        <w:r>
          <w:rPr>
            <w:noProof/>
            <w:webHidden/>
          </w:rPr>
          <w:t>37</w:t>
        </w:r>
        <w:r>
          <w:rPr>
            <w:noProof/>
            <w:webHidden/>
          </w:rPr>
          <w:fldChar w:fldCharType="end"/>
        </w:r>
      </w:hyperlink>
    </w:p>
    <w:p w14:paraId="1D232D65"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28" w:history="1">
        <w:r w:rsidRPr="00132DD8">
          <w:rPr>
            <w:rStyle w:val="Hiperhivatkozs"/>
            <w:noProof/>
            <w14:scene3d>
              <w14:camera w14:prst="orthographicFront"/>
              <w14:lightRig w14:rig="threePt" w14:dir="t">
                <w14:rot w14:lat="0" w14:lon="0" w14:rev="0"/>
              </w14:lightRig>
            </w14:scene3d>
          </w:rPr>
          <w:t>18.</w:t>
        </w:r>
        <w:r w:rsidRPr="00132DD8">
          <w:rPr>
            <w:rStyle w:val="Hiperhivatkozs"/>
            <w:noProof/>
          </w:rPr>
          <w:t xml:space="preserve"> Fizikai belépés ellenőrzése</w:t>
        </w:r>
        <w:r>
          <w:rPr>
            <w:noProof/>
            <w:webHidden/>
          </w:rPr>
          <w:tab/>
        </w:r>
        <w:r>
          <w:rPr>
            <w:noProof/>
            <w:webHidden/>
          </w:rPr>
          <w:fldChar w:fldCharType="begin"/>
        </w:r>
        <w:r>
          <w:rPr>
            <w:noProof/>
            <w:webHidden/>
          </w:rPr>
          <w:instrText xml:space="preserve"> PAGEREF _Toc502139128 \h </w:instrText>
        </w:r>
        <w:r>
          <w:rPr>
            <w:noProof/>
            <w:webHidden/>
          </w:rPr>
        </w:r>
        <w:r>
          <w:rPr>
            <w:noProof/>
            <w:webHidden/>
          </w:rPr>
          <w:fldChar w:fldCharType="separate"/>
        </w:r>
        <w:r>
          <w:rPr>
            <w:noProof/>
            <w:webHidden/>
          </w:rPr>
          <w:t>37</w:t>
        </w:r>
        <w:r>
          <w:rPr>
            <w:noProof/>
            <w:webHidden/>
          </w:rPr>
          <w:fldChar w:fldCharType="end"/>
        </w:r>
      </w:hyperlink>
    </w:p>
    <w:p w14:paraId="69912AB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29" w:history="1">
        <w:r w:rsidRPr="00132DD8">
          <w:rPr>
            <w:rStyle w:val="Hiperhivatkozs"/>
            <w:noProof/>
            <w14:scene3d>
              <w14:camera w14:prst="orthographicFront"/>
              <w14:lightRig w14:rig="threePt" w14:dir="t">
                <w14:rot w14:lat="0" w14:lon="0" w14:rev="0"/>
              </w14:lightRig>
            </w14:scene3d>
          </w:rPr>
          <w:t>18.1.</w:t>
        </w:r>
        <w:r w:rsidRPr="00132DD8">
          <w:rPr>
            <w:rStyle w:val="Hiperhivatkozs"/>
            <w:noProof/>
          </w:rPr>
          <w:t xml:space="preserve"> Fizikai belépések</w:t>
        </w:r>
        <w:r>
          <w:rPr>
            <w:noProof/>
            <w:webHidden/>
          </w:rPr>
          <w:tab/>
        </w:r>
        <w:r>
          <w:rPr>
            <w:noProof/>
            <w:webHidden/>
          </w:rPr>
          <w:fldChar w:fldCharType="begin"/>
        </w:r>
        <w:r>
          <w:rPr>
            <w:noProof/>
            <w:webHidden/>
          </w:rPr>
          <w:instrText xml:space="preserve"> PAGEREF _Toc502139129 \h </w:instrText>
        </w:r>
        <w:r>
          <w:rPr>
            <w:noProof/>
            <w:webHidden/>
          </w:rPr>
        </w:r>
        <w:r>
          <w:rPr>
            <w:noProof/>
            <w:webHidden/>
          </w:rPr>
          <w:fldChar w:fldCharType="separate"/>
        </w:r>
        <w:r>
          <w:rPr>
            <w:noProof/>
            <w:webHidden/>
          </w:rPr>
          <w:t>37</w:t>
        </w:r>
        <w:r>
          <w:rPr>
            <w:noProof/>
            <w:webHidden/>
          </w:rPr>
          <w:fldChar w:fldCharType="end"/>
        </w:r>
      </w:hyperlink>
    </w:p>
    <w:p w14:paraId="0121BDE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0" w:history="1">
        <w:r w:rsidRPr="00132DD8">
          <w:rPr>
            <w:rStyle w:val="Hiperhivatkozs"/>
            <w:noProof/>
            <w14:scene3d>
              <w14:camera w14:prst="orthographicFront"/>
              <w14:lightRig w14:rig="threePt" w14:dir="t">
                <w14:rot w14:lat="0" w14:lon="0" w14:rev="0"/>
              </w14:lightRig>
            </w14:scene3d>
          </w:rPr>
          <w:t>18.2.</w:t>
        </w:r>
        <w:r w:rsidRPr="00132DD8">
          <w:rPr>
            <w:rStyle w:val="Hiperhivatkozs"/>
            <w:noProof/>
          </w:rPr>
          <w:t xml:space="preserve"> Fizikai belépések naplózása</w:t>
        </w:r>
        <w:r>
          <w:rPr>
            <w:noProof/>
            <w:webHidden/>
          </w:rPr>
          <w:tab/>
        </w:r>
        <w:r>
          <w:rPr>
            <w:noProof/>
            <w:webHidden/>
          </w:rPr>
          <w:fldChar w:fldCharType="begin"/>
        </w:r>
        <w:r>
          <w:rPr>
            <w:noProof/>
            <w:webHidden/>
          </w:rPr>
          <w:instrText xml:space="preserve"> PAGEREF _Toc502139130 \h </w:instrText>
        </w:r>
        <w:r>
          <w:rPr>
            <w:noProof/>
            <w:webHidden/>
          </w:rPr>
        </w:r>
        <w:r>
          <w:rPr>
            <w:noProof/>
            <w:webHidden/>
          </w:rPr>
          <w:fldChar w:fldCharType="separate"/>
        </w:r>
        <w:r>
          <w:rPr>
            <w:noProof/>
            <w:webHidden/>
          </w:rPr>
          <w:t>38</w:t>
        </w:r>
        <w:r>
          <w:rPr>
            <w:noProof/>
            <w:webHidden/>
          </w:rPr>
          <w:fldChar w:fldCharType="end"/>
        </w:r>
      </w:hyperlink>
    </w:p>
    <w:p w14:paraId="067FED1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1" w:history="1">
        <w:r w:rsidRPr="00132DD8">
          <w:rPr>
            <w:rStyle w:val="Hiperhivatkozs"/>
            <w:noProof/>
            <w14:scene3d>
              <w14:camera w14:prst="orthographicFront"/>
              <w14:lightRig w14:rig="threePt" w14:dir="t">
                <w14:rot w14:lat="0" w14:lon="0" w14:rev="0"/>
              </w14:lightRig>
            </w14:scene3d>
          </w:rPr>
          <w:t>18.3.</w:t>
        </w:r>
        <w:r w:rsidRPr="00132DD8">
          <w:rPr>
            <w:rStyle w:val="Hiperhivatkozs"/>
            <w:noProof/>
          </w:rPr>
          <w:t xml:space="preserve"> Vendégek kísérete</w:t>
        </w:r>
        <w:r>
          <w:rPr>
            <w:noProof/>
            <w:webHidden/>
          </w:rPr>
          <w:tab/>
        </w:r>
        <w:r>
          <w:rPr>
            <w:noProof/>
            <w:webHidden/>
          </w:rPr>
          <w:fldChar w:fldCharType="begin"/>
        </w:r>
        <w:r>
          <w:rPr>
            <w:noProof/>
            <w:webHidden/>
          </w:rPr>
          <w:instrText xml:space="preserve"> PAGEREF _Toc502139131 \h </w:instrText>
        </w:r>
        <w:r>
          <w:rPr>
            <w:noProof/>
            <w:webHidden/>
          </w:rPr>
        </w:r>
        <w:r>
          <w:rPr>
            <w:noProof/>
            <w:webHidden/>
          </w:rPr>
          <w:fldChar w:fldCharType="separate"/>
        </w:r>
        <w:r>
          <w:rPr>
            <w:noProof/>
            <w:webHidden/>
          </w:rPr>
          <w:t>38</w:t>
        </w:r>
        <w:r>
          <w:rPr>
            <w:noProof/>
            <w:webHidden/>
          </w:rPr>
          <w:fldChar w:fldCharType="end"/>
        </w:r>
      </w:hyperlink>
    </w:p>
    <w:p w14:paraId="74B7437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2" w:history="1">
        <w:r w:rsidRPr="00132DD8">
          <w:rPr>
            <w:rStyle w:val="Hiperhivatkozs"/>
            <w:noProof/>
            <w14:scene3d>
              <w14:camera w14:prst="orthographicFront"/>
              <w14:lightRig w14:rig="threePt" w14:dir="t">
                <w14:rot w14:lat="0" w14:lon="0" w14:rev="0"/>
              </w14:lightRig>
            </w14:scene3d>
          </w:rPr>
          <w:t>18.4.</w:t>
        </w:r>
        <w:r w:rsidRPr="00132DD8">
          <w:rPr>
            <w:rStyle w:val="Hiperhivatkozs"/>
            <w:noProof/>
          </w:rPr>
          <w:t xml:space="preserve"> Kulcsok megóvása</w:t>
        </w:r>
        <w:r>
          <w:rPr>
            <w:noProof/>
            <w:webHidden/>
          </w:rPr>
          <w:tab/>
        </w:r>
        <w:r>
          <w:rPr>
            <w:noProof/>
            <w:webHidden/>
          </w:rPr>
          <w:fldChar w:fldCharType="begin"/>
        </w:r>
        <w:r>
          <w:rPr>
            <w:noProof/>
            <w:webHidden/>
          </w:rPr>
          <w:instrText xml:space="preserve"> PAGEREF _Toc502139132 \h </w:instrText>
        </w:r>
        <w:r>
          <w:rPr>
            <w:noProof/>
            <w:webHidden/>
          </w:rPr>
        </w:r>
        <w:r>
          <w:rPr>
            <w:noProof/>
            <w:webHidden/>
          </w:rPr>
          <w:fldChar w:fldCharType="separate"/>
        </w:r>
        <w:r>
          <w:rPr>
            <w:noProof/>
            <w:webHidden/>
          </w:rPr>
          <w:t>38</w:t>
        </w:r>
        <w:r>
          <w:rPr>
            <w:noProof/>
            <w:webHidden/>
          </w:rPr>
          <w:fldChar w:fldCharType="end"/>
        </w:r>
      </w:hyperlink>
    </w:p>
    <w:p w14:paraId="35A4868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3" w:history="1">
        <w:r w:rsidRPr="00132DD8">
          <w:rPr>
            <w:rStyle w:val="Hiperhivatkozs"/>
            <w:noProof/>
            <w14:scene3d>
              <w14:camera w14:prst="orthographicFront"/>
              <w14:lightRig w14:rig="threePt" w14:dir="t">
                <w14:rot w14:lat="0" w14:lon="0" w14:rev="0"/>
              </w14:lightRig>
            </w14:scene3d>
          </w:rPr>
          <w:t>18.5.</w:t>
        </w:r>
        <w:r w:rsidRPr="00132DD8">
          <w:rPr>
            <w:rStyle w:val="Hiperhivatkozs"/>
            <w:noProof/>
          </w:rPr>
          <w:t xml:space="preserve"> Belépések ellenőrzése, felügyelete</w:t>
        </w:r>
        <w:r>
          <w:rPr>
            <w:noProof/>
            <w:webHidden/>
          </w:rPr>
          <w:tab/>
        </w:r>
        <w:r>
          <w:rPr>
            <w:noProof/>
            <w:webHidden/>
          </w:rPr>
          <w:fldChar w:fldCharType="begin"/>
        </w:r>
        <w:r>
          <w:rPr>
            <w:noProof/>
            <w:webHidden/>
          </w:rPr>
          <w:instrText xml:space="preserve"> PAGEREF _Toc502139133 \h </w:instrText>
        </w:r>
        <w:r>
          <w:rPr>
            <w:noProof/>
            <w:webHidden/>
          </w:rPr>
        </w:r>
        <w:r>
          <w:rPr>
            <w:noProof/>
            <w:webHidden/>
          </w:rPr>
          <w:fldChar w:fldCharType="separate"/>
        </w:r>
        <w:r>
          <w:rPr>
            <w:noProof/>
            <w:webHidden/>
          </w:rPr>
          <w:t>38</w:t>
        </w:r>
        <w:r>
          <w:rPr>
            <w:noProof/>
            <w:webHidden/>
          </w:rPr>
          <w:fldChar w:fldCharType="end"/>
        </w:r>
      </w:hyperlink>
    </w:p>
    <w:p w14:paraId="03C9D68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4" w:history="1">
        <w:r w:rsidRPr="00132DD8">
          <w:rPr>
            <w:rStyle w:val="Hiperhivatkozs"/>
            <w:noProof/>
            <w14:scene3d>
              <w14:camera w14:prst="orthographicFront"/>
              <w14:lightRig w14:rig="threePt" w14:dir="t">
                <w14:rot w14:lat="0" w14:lon="0" w14:rev="0"/>
              </w14:lightRig>
            </w14:scene3d>
          </w:rPr>
          <w:t>18.6.</w:t>
        </w:r>
        <w:r w:rsidRPr="00132DD8">
          <w:rPr>
            <w:rStyle w:val="Hiperhivatkozs"/>
            <w:noProof/>
          </w:rPr>
          <w:t xml:space="preserve"> Rendellenességek jelentése</w:t>
        </w:r>
        <w:r>
          <w:rPr>
            <w:noProof/>
            <w:webHidden/>
          </w:rPr>
          <w:tab/>
        </w:r>
        <w:r>
          <w:rPr>
            <w:noProof/>
            <w:webHidden/>
          </w:rPr>
          <w:fldChar w:fldCharType="begin"/>
        </w:r>
        <w:r>
          <w:rPr>
            <w:noProof/>
            <w:webHidden/>
          </w:rPr>
          <w:instrText xml:space="preserve"> PAGEREF _Toc502139134 \h </w:instrText>
        </w:r>
        <w:r>
          <w:rPr>
            <w:noProof/>
            <w:webHidden/>
          </w:rPr>
        </w:r>
        <w:r>
          <w:rPr>
            <w:noProof/>
            <w:webHidden/>
          </w:rPr>
          <w:fldChar w:fldCharType="separate"/>
        </w:r>
        <w:r>
          <w:rPr>
            <w:noProof/>
            <w:webHidden/>
          </w:rPr>
          <w:t>38</w:t>
        </w:r>
        <w:r>
          <w:rPr>
            <w:noProof/>
            <w:webHidden/>
          </w:rPr>
          <w:fldChar w:fldCharType="end"/>
        </w:r>
      </w:hyperlink>
    </w:p>
    <w:p w14:paraId="713747E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5" w:history="1">
        <w:r w:rsidRPr="00132DD8">
          <w:rPr>
            <w:rStyle w:val="Hiperhivatkozs"/>
            <w:noProof/>
            <w14:scene3d>
              <w14:camera w14:prst="orthographicFront"/>
              <w14:lightRig w14:rig="threePt" w14:dir="t">
                <w14:rot w14:lat="0" w14:lon="0" w14:rev="0"/>
              </w14:lightRig>
            </w14:scene3d>
          </w:rPr>
          <w:t>18.7.</w:t>
        </w:r>
        <w:r w:rsidRPr="00132DD8">
          <w:rPr>
            <w:rStyle w:val="Hiperhivatkozs"/>
            <w:noProof/>
          </w:rPr>
          <w:t xml:space="preserve"> Hozzáférés az adatátviteli berendezésekhez és csatornákhoz</w:t>
        </w:r>
        <w:r>
          <w:rPr>
            <w:noProof/>
            <w:webHidden/>
          </w:rPr>
          <w:tab/>
        </w:r>
        <w:r>
          <w:rPr>
            <w:noProof/>
            <w:webHidden/>
          </w:rPr>
          <w:fldChar w:fldCharType="begin"/>
        </w:r>
        <w:r>
          <w:rPr>
            <w:noProof/>
            <w:webHidden/>
          </w:rPr>
          <w:instrText xml:space="preserve"> PAGEREF _Toc502139135 \h </w:instrText>
        </w:r>
        <w:r>
          <w:rPr>
            <w:noProof/>
            <w:webHidden/>
          </w:rPr>
        </w:r>
        <w:r>
          <w:rPr>
            <w:noProof/>
            <w:webHidden/>
          </w:rPr>
          <w:fldChar w:fldCharType="separate"/>
        </w:r>
        <w:r>
          <w:rPr>
            <w:noProof/>
            <w:webHidden/>
          </w:rPr>
          <w:t>38</w:t>
        </w:r>
        <w:r>
          <w:rPr>
            <w:noProof/>
            <w:webHidden/>
          </w:rPr>
          <w:fldChar w:fldCharType="end"/>
        </w:r>
      </w:hyperlink>
    </w:p>
    <w:p w14:paraId="70CDC9A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6" w:history="1">
        <w:r w:rsidRPr="00132DD8">
          <w:rPr>
            <w:rStyle w:val="Hiperhivatkozs"/>
            <w:noProof/>
            <w14:scene3d>
              <w14:camera w14:prst="orthographicFront"/>
              <w14:lightRig w14:rig="threePt" w14:dir="t">
                <w14:rot w14:lat="0" w14:lon="0" w14:rev="0"/>
              </w14:lightRig>
            </w14:scene3d>
          </w:rPr>
          <w:t>18.8.</w:t>
        </w:r>
        <w:r w:rsidRPr="00132DD8">
          <w:rPr>
            <w:rStyle w:val="Hiperhivatkozs"/>
            <w:noProof/>
          </w:rPr>
          <w:t xml:space="preserve"> Tűzvédelem</w:t>
        </w:r>
        <w:r>
          <w:rPr>
            <w:noProof/>
            <w:webHidden/>
          </w:rPr>
          <w:tab/>
        </w:r>
        <w:r>
          <w:rPr>
            <w:noProof/>
            <w:webHidden/>
          </w:rPr>
          <w:fldChar w:fldCharType="begin"/>
        </w:r>
        <w:r>
          <w:rPr>
            <w:noProof/>
            <w:webHidden/>
          </w:rPr>
          <w:instrText xml:space="preserve"> PAGEREF _Toc502139136 \h </w:instrText>
        </w:r>
        <w:r>
          <w:rPr>
            <w:noProof/>
            <w:webHidden/>
          </w:rPr>
        </w:r>
        <w:r>
          <w:rPr>
            <w:noProof/>
            <w:webHidden/>
          </w:rPr>
          <w:fldChar w:fldCharType="separate"/>
        </w:r>
        <w:r>
          <w:rPr>
            <w:noProof/>
            <w:webHidden/>
          </w:rPr>
          <w:t>39</w:t>
        </w:r>
        <w:r>
          <w:rPr>
            <w:noProof/>
            <w:webHidden/>
          </w:rPr>
          <w:fldChar w:fldCharType="end"/>
        </w:r>
      </w:hyperlink>
    </w:p>
    <w:p w14:paraId="21BEAF3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37" w:history="1">
        <w:r w:rsidRPr="00132DD8">
          <w:rPr>
            <w:rStyle w:val="Hiperhivatkozs"/>
            <w:noProof/>
            <w14:scene3d>
              <w14:camera w14:prst="orthographicFront"/>
              <w14:lightRig w14:rig="threePt" w14:dir="t">
                <w14:rot w14:lat="0" w14:lon="0" w14:rev="0"/>
              </w14:lightRig>
            </w14:scene3d>
          </w:rPr>
          <w:t>18.9.</w:t>
        </w:r>
        <w:r w:rsidRPr="00132DD8">
          <w:rPr>
            <w:rStyle w:val="Hiperhivatkozs"/>
            <w:noProof/>
          </w:rPr>
          <w:t xml:space="preserve"> Víz-, és más, csővezetéken szállított anyag okozta kár elleni védelem</w:t>
        </w:r>
        <w:r>
          <w:rPr>
            <w:noProof/>
            <w:webHidden/>
          </w:rPr>
          <w:tab/>
        </w:r>
        <w:r>
          <w:rPr>
            <w:noProof/>
            <w:webHidden/>
          </w:rPr>
          <w:fldChar w:fldCharType="begin"/>
        </w:r>
        <w:r>
          <w:rPr>
            <w:noProof/>
            <w:webHidden/>
          </w:rPr>
          <w:instrText xml:space="preserve"> PAGEREF _Toc502139137 \h </w:instrText>
        </w:r>
        <w:r>
          <w:rPr>
            <w:noProof/>
            <w:webHidden/>
          </w:rPr>
        </w:r>
        <w:r>
          <w:rPr>
            <w:noProof/>
            <w:webHidden/>
          </w:rPr>
          <w:fldChar w:fldCharType="separate"/>
        </w:r>
        <w:r>
          <w:rPr>
            <w:noProof/>
            <w:webHidden/>
          </w:rPr>
          <w:t>39</w:t>
        </w:r>
        <w:r>
          <w:rPr>
            <w:noProof/>
            <w:webHidden/>
          </w:rPr>
          <w:fldChar w:fldCharType="end"/>
        </w:r>
      </w:hyperlink>
    </w:p>
    <w:p w14:paraId="2B54A1D4" w14:textId="77777777" w:rsidR="004D3448" w:rsidRDefault="004D3448">
      <w:pPr>
        <w:pStyle w:val="TJ1"/>
        <w:tabs>
          <w:tab w:val="right" w:leader="dot" w:pos="9062"/>
        </w:tabs>
        <w:rPr>
          <w:rFonts w:asciiTheme="minorHAnsi" w:eastAsiaTheme="minorEastAsia" w:hAnsiTheme="minorHAnsi" w:cstheme="minorBidi"/>
          <w:b w:val="0"/>
          <w:bCs w:val="0"/>
          <w:caps w:val="0"/>
          <w:noProof/>
          <w:sz w:val="22"/>
          <w:szCs w:val="22"/>
        </w:rPr>
      </w:pPr>
      <w:hyperlink w:anchor="_Toc502139138" w:history="1">
        <w:r w:rsidRPr="00132DD8">
          <w:rPr>
            <w:rStyle w:val="Hiperhivatkozs"/>
            <w:noProof/>
          </w:rPr>
          <w:t>V. Logikai védelmi intézkedések</w:t>
        </w:r>
        <w:r>
          <w:rPr>
            <w:noProof/>
            <w:webHidden/>
          </w:rPr>
          <w:tab/>
        </w:r>
        <w:r>
          <w:rPr>
            <w:noProof/>
            <w:webHidden/>
          </w:rPr>
          <w:fldChar w:fldCharType="begin"/>
        </w:r>
        <w:r>
          <w:rPr>
            <w:noProof/>
            <w:webHidden/>
          </w:rPr>
          <w:instrText xml:space="preserve"> PAGEREF _Toc502139138 \h </w:instrText>
        </w:r>
        <w:r>
          <w:rPr>
            <w:noProof/>
            <w:webHidden/>
          </w:rPr>
        </w:r>
        <w:r>
          <w:rPr>
            <w:noProof/>
            <w:webHidden/>
          </w:rPr>
          <w:fldChar w:fldCharType="separate"/>
        </w:r>
        <w:r>
          <w:rPr>
            <w:noProof/>
            <w:webHidden/>
          </w:rPr>
          <w:t>39</w:t>
        </w:r>
        <w:r>
          <w:rPr>
            <w:noProof/>
            <w:webHidden/>
          </w:rPr>
          <w:fldChar w:fldCharType="end"/>
        </w:r>
      </w:hyperlink>
    </w:p>
    <w:p w14:paraId="68D11B7A"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39" w:history="1">
        <w:r w:rsidRPr="00132DD8">
          <w:rPr>
            <w:rStyle w:val="Hiperhivatkozs"/>
            <w:noProof/>
            <w14:scene3d>
              <w14:camera w14:prst="orthographicFront"/>
              <w14:lightRig w14:rig="threePt" w14:dir="t">
                <w14:rot w14:lat="0" w14:lon="0" w14:rev="0"/>
              </w14:lightRig>
            </w14:scene3d>
          </w:rPr>
          <w:t>19.</w:t>
        </w:r>
        <w:r w:rsidRPr="00132DD8">
          <w:rPr>
            <w:rStyle w:val="Hiperhivatkozs"/>
            <w:noProof/>
          </w:rPr>
          <w:t xml:space="preserve"> Általános védelmi intézkedések</w:t>
        </w:r>
        <w:r>
          <w:rPr>
            <w:noProof/>
            <w:webHidden/>
          </w:rPr>
          <w:tab/>
        </w:r>
        <w:r>
          <w:rPr>
            <w:noProof/>
            <w:webHidden/>
          </w:rPr>
          <w:fldChar w:fldCharType="begin"/>
        </w:r>
        <w:r>
          <w:rPr>
            <w:noProof/>
            <w:webHidden/>
          </w:rPr>
          <w:instrText xml:space="preserve"> PAGEREF _Toc502139139 \h </w:instrText>
        </w:r>
        <w:r>
          <w:rPr>
            <w:noProof/>
            <w:webHidden/>
          </w:rPr>
        </w:r>
        <w:r>
          <w:rPr>
            <w:noProof/>
            <w:webHidden/>
          </w:rPr>
          <w:fldChar w:fldCharType="separate"/>
        </w:r>
        <w:r>
          <w:rPr>
            <w:noProof/>
            <w:webHidden/>
          </w:rPr>
          <w:t>39</w:t>
        </w:r>
        <w:r>
          <w:rPr>
            <w:noProof/>
            <w:webHidden/>
          </w:rPr>
          <w:fldChar w:fldCharType="end"/>
        </w:r>
      </w:hyperlink>
    </w:p>
    <w:p w14:paraId="391812E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0" w:history="1">
        <w:r w:rsidRPr="00132DD8">
          <w:rPr>
            <w:rStyle w:val="Hiperhivatkozs"/>
            <w:noProof/>
            <w14:scene3d>
              <w14:camera w14:prst="orthographicFront"/>
              <w14:lightRig w14:rig="threePt" w14:dir="t">
                <w14:rot w14:lat="0" w14:lon="0" w14:rev="0"/>
              </w14:lightRig>
            </w14:scene3d>
          </w:rPr>
          <w:t>19.1.</w:t>
        </w:r>
        <w:r w:rsidRPr="00132DD8">
          <w:rPr>
            <w:rStyle w:val="Hiperhivatkozs"/>
            <w:noProof/>
          </w:rPr>
          <w:t xml:space="preserve"> Engedélyezés</w:t>
        </w:r>
        <w:r>
          <w:rPr>
            <w:noProof/>
            <w:webHidden/>
          </w:rPr>
          <w:tab/>
        </w:r>
        <w:r>
          <w:rPr>
            <w:noProof/>
            <w:webHidden/>
          </w:rPr>
          <w:fldChar w:fldCharType="begin"/>
        </w:r>
        <w:r>
          <w:rPr>
            <w:noProof/>
            <w:webHidden/>
          </w:rPr>
          <w:instrText xml:space="preserve"> PAGEREF _Toc502139140 \h </w:instrText>
        </w:r>
        <w:r>
          <w:rPr>
            <w:noProof/>
            <w:webHidden/>
          </w:rPr>
        </w:r>
        <w:r>
          <w:rPr>
            <w:noProof/>
            <w:webHidden/>
          </w:rPr>
          <w:fldChar w:fldCharType="separate"/>
        </w:r>
        <w:r>
          <w:rPr>
            <w:noProof/>
            <w:webHidden/>
          </w:rPr>
          <w:t>39</w:t>
        </w:r>
        <w:r>
          <w:rPr>
            <w:noProof/>
            <w:webHidden/>
          </w:rPr>
          <w:fldChar w:fldCharType="end"/>
        </w:r>
      </w:hyperlink>
    </w:p>
    <w:p w14:paraId="6B99095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1" w:history="1">
        <w:r w:rsidRPr="00132DD8">
          <w:rPr>
            <w:rStyle w:val="Hiperhivatkozs"/>
            <w:noProof/>
            <w14:scene3d>
              <w14:camera w14:prst="orthographicFront"/>
              <w14:lightRig w14:rig="threePt" w14:dir="t">
                <w14:rot w14:lat="0" w14:lon="0" w14:rev="0"/>
              </w14:lightRig>
            </w14:scene3d>
          </w:rPr>
          <w:t>19.2.</w:t>
        </w:r>
        <w:r w:rsidRPr="00132DD8">
          <w:rPr>
            <w:rStyle w:val="Hiperhivatkozs"/>
            <w:noProof/>
          </w:rPr>
          <w:t xml:space="preserve"> Elektronikus információs rendszer kapcsolódásai</w:t>
        </w:r>
        <w:r>
          <w:rPr>
            <w:noProof/>
            <w:webHidden/>
          </w:rPr>
          <w:tab/>
        </w:r>
        <w:r>
          <w:rPr>
            <w:noProof/>
            <w:webHidden/>
          </w:rPr>
          <w:fldChar w:fldCharType="begin"/>
        </w:r>
        <w:r>
          <w:rPr>
            <w:noProof/>
            <w:webHidden/>
          </w:rPr>
          <w:instrText xml:space="preserve"> PAGEREF _Toc502139141 \h </w:instrText>
        </w:r>
        <w:r>
          <w:rPr>
            <w:noProof/>
            <w:webHidden/>
          </w:rPr>
        </w:r>
        <w:r>
          <w:rPr>
            <w:noProof/>
            <w:webHidden/>
          </w:rPr>
          <w:fldChar w:fldCharType="separate"/>
        </w:r>
        <w:r>
          <w:rPr>
            <w:noProof/>
            <w:webHidden/>
          </w:rPr>
          <w:t>39</w:t>
        </w:r>
        <w:r>
          <w:rPr>
            <w:noProof/>
            <w:webHidden/>
          </w:rPr>
          <w:fldChar w:fldCharType="end"/>
        </w:r>
      </w:hyperlink>
    </w:p>
    <w:p w14:paraId="69094DD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2" w:history="1">
        <w:r w:rsidRPr="00132DD8">
          <w:rPr>
            <w:rStyle w:val="Hiperhivatkozs"/>
            <w:noProof/>
            <w14:scene3d>
              <w14:camera w14:prst="orthographicFront"/>
              <w14:lightRig w14:rig="threePt" w14:dir="t">
                <w14:rot w14:lat="0" w14:lon="0" w14:rev="0"/>
              </w14:lightRig>
            </w14:scene3d>
          </w:rPr>
          <w:t>19.3.</w:t>
        </w:r>
        <w:r w:rsidRPr="00132DD8">
          <w:rPr>
            <w:rStyle w:val="Hiperhivatkozs"/>
            <w:noProof/>
          </w:rPr>
          <w:t xml:space="preserve"> Belső rendszerkapcsolatok</w:t>
        </w:r>
        <w:r>
          <w:rPr>
            <w:noProof/>
            <w:webHidden/>
          </w:rPr>
          <w:tab/>
        </w:r>
        <w:r>
          <w:rPr>
            <w:noProof/>
            <w:webHidden/>
          </w:rPr>
          <w:fldChar w:fldCharType="begin"/>
        </w:r>
        <w:r>
          <w:rPr>
            <w:noProof/>
            <w:webHidden/>
          </w:rPr>
          <w:instrText xml:space="preserve"> PAGEREF _Toc502139142 \h </w:instrText>
        </w:r>
        <w:r>
          <w:rPr>
            <w:noProof/>
            <w:webHidden/>
          </w:rPr>
        </w:r>
        <w:r>
          <w:rPr>
            <w:noProof/>
            <w:webHidden/>
          </w:rPr>
          <w:fldChar w:fldCharType="separate"/>
        </w:r>
        <w:r>
          <w:rPr>
            <w:noProof/>
            <w:webHidden/>
          </w:rPr>
          <w:t>40</w:t>
        </w:r>
        <w:r>
          <w:rPr>
            <w:noProof/>
            <w:webHidden/>
          </w:rPr>
          <w:fldChar w:fldCharType="end"/>
        </w:r>
      </w:hyperlink>
    </w:p>
    <w:p w14:paraId="24FCF4B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3" w:history="1">
        <w:r w:rsidRPr="00132DD8">
          <w:rPr>
            <w:rStyle w:val="Hiperhivatkozs"/>
            <w:noProof/>
            <w14:scene3d>
              <w14:camera w14:prst="orthographicFront"/>
              <w14:lightRig w14:rig="threePt" w14:dir="t">
                <w14:rot w14:lat="0" w14:lon="0" w14:rev="0"/>
              </w14:lightRig>
            </w14:scene3d>
          </w:rPr>
          <w:t>19.4.</w:t>
        </w:r>
        <w:r w:rsidRPr="00132DD8">
          <w:rPr>
            <w:rStyle w:val="Hiperhivatkozs"/>
            <w:noProof/>
          </w:rPr>
          <w:t xml:space="preserve"> Külső kapcsolódásokra vonatkozó korlátozások</w:t>
        </w:r>
        <w:r>
          <w:rPr>
            <w:noProof/>
            <w:webHidden/>
          </w:rPr>
          <w:tab/>
        </w:r>
        <w:r>
          <w:rPr>
            <w:noProof/>
            <w:webHidden/>
          </w:rPr>
          <w:fldChar w:fldCharType="begin"/>
        </w:r>
        <w:r>
          <w:rPr>
            <w:noProof/>
            <w:webHidden/>
          </w:rPr>
          <w:instrText xml:space="preserve"> PAGEREF _Toc502139143 \h </w:instrText>
        </w:r>
        <w:r>
          <w:rPr>
            <w:noProof/>
            <w:webHidden/>
          </w:rPr>
        </w:r>
        <w:r>
          <w:rPr>
            <w:noProof/>
            <w:webHidden/>
          </w:rPr>
          <w:fldChar w:fldCharType="separate"/>
        </w:r>
        <w:r>
          <w:rPr>
            <w:noProof/>
            <w:webHidden/>
          </w:rPr>
          <w:t>40</w:t>
        </w:r>
        <w:r>
          <w:rPr>
            <w:noProof/>
            <w:webHidden/>
          </w:rPr>
          <w:fldChar w:fldCharType="end"/>
        </w:r>
      </w:hyperlink>
    </w:p>
    <w:p w14:paraId="17452418"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44" w:history="1">
        <w:r w:rsidRPr="00132DD8">
          <w:rPr>
            <w:rStyle w:val="Hiperhivatkozs"/>
            <w:noProof/>
            <w14:scene3d>
              <w14:camera w14:prst="orthographicFront"/>
              <w14:lightRig w14:rig="threePt" w14:dir="t">
                <w14:rot w14:lat="0" w14:lon="0" w14:rev="0"/>
              </w14:lightRig>
            </w14:scene3d>
          </w:rPr>
          <w:t>20.</w:t>
        </w:r>
        <w:r w:rsidRPr="00132DD8">
          <w:rPr>
            <w:rStyle w:val="Hiperhivatkozs"/>
            <w:noProof/>
          </w:rPr>
          <w:t xml:space="preserve"> Tervezés - Biztonságtervezési eljárásrend</w:t>
        </w:r>
        <w:r>
          <w:rPr>
            <w:noProof/>
            <w:webHidden/>
          </w:rPr>
          <w:tab/>
        </w:r>
        <w:r>
          <w:rPr>
            <w:noProof/>
            <w:webHidden/>
          </w:rPr>
          <w:fldChar w:fldCharType="begin"/>
        </w:r>
        <w:r>
          <w:rPr>
            <w:noProof/>
            <w:webHidden/>
          </w:rPr>
          <w:instrText xml:space="preserve"> PAGEREF _Toc502139144 \h </w:instrText>
        </w:r>
        <w:r>
          <w:rPr>
            <w:noProof/>
            <w:webHidden/>
          </w:rPr>
        </w:r>
        <w:r>
          <w:rPr>
            <w:noProof/>
            <w:webHidden/>
          </w:rPr>
          <w:fldChar w:fldCharType="separate"/>
        </w:r>
        <w:r>
          <w:rPr>
            <w:noProof/>
            <w:webHidden/>
          </w:rPr>
          <w:t>40</w:t>
        </w:r>
        <w:r>
          <w:rPr>
            <w:noProof/>
            <w:webHidden/>
          </w:rPr>
          <w:fldChar w:fldCharType="end"/>
        </w:r>
      </w:hyperlink>
    </w:p>
    <w:p w14:paraId="528659C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5" w:history="1">
        <w:r w:rsidRPr="00132DD8">
          <w:rPr>
            <w:rStyle w:val="Hiperhivatkozs"/>
            <w:noProof/>
            <w14:scene3d>
              <w14:camera w14:prst="orthographicFront"/>
              <w14:lightRig w14:rig="threePt" w14:dir="t">
                <w14:rot w14:lat="0" w14:lon="0" w14:rev="0"/>
              </w14:lightRig>
            </w14:scene3d>
          </w:rPr>
          <w:t>20.1.</w:t>
        </w:r>
        <w:r w:rsidRPr="00132DD8">
          <w:rPr>
            <w:rStyle w:val="Hiperhivatkozs"/>
            <w:noProof/>
          </w:rPr>
          <w:t xml:space="preserve"> Rendszerbiztonsági terv</w:t>
        </w:r>
        <w:r>
          <w:rPr>
            <w:noProof/>
            <w:webHidden/>
          </w:rPr>
          <w:tab/>
        </w:r>
        <w:r>
          <w:rPr>
            <w:noProof/>
            <w:webHidden/>
          </w:rPr>
          <w:fldChar w:fldCharType="begin"/>
        </w:r>
        <w:r>
          <w:rPr>
            <w:noProof/>
            <w:webHidden/>
          </w:rPr>
          <w:instrText xml:space="preserve"> PAGEREF _Toc502139145 \h </w:instrText>
        </w:r>
        <w:r>
          <w:rPr>
            <w:noProof/>
            <w:webHidden/>
          </w:rPr>
        </w:r>
        <w:r>
          <w:rPr>
            <w:noProof/>
            <w:webHidden/>
          </w:rPr>
          <w:fldChar w:fldCharType="separate"/>
        </w:r>
        <w:r>
          <w:rPr>
            <w:noProof/>
            <w:webHidden/>
          </w:rPr>
          <w:t>40</w:t>
        </w:r>
        <w:r>
          <w:rPr>
            <w:noProof/>
            <w:webHidden/>
          </w:rPr>
          <w:fldChar w:fldCharType="end"/>
        </w:r>
      </w:hyperlink>
    </w:p>
    <w:p w14:paraId="072DFAF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6" w:history="1">
        <w:r w:rsidRPr="00132DD8">
          <w:rPr>
            <w:rStyle w:val="Hiperhivatkozs"/>
            <w:noProof/>
            <w14:scene3d>
              <w14:camera w14:prst="orthographicFront"/>
              <w14:lightRig w14:rig="threePt" w14:dir="t">
                <w14:rot w14:lat="0" w14:lon="0" w14:rev="0"/>
              </w14:lightRig>
            </w14:scene3d>
          </w:rPr>
          <w:t>20.2.</w:t>
        </w:r>
        <w:r w:rsidRPr="00132DD8">
          <w:rPr>
            <w:rStyle w:val="Hiperhivatkozs"/>
            <w:noProof/>
          </w:rPr>
          <w:t xml:space="preserve"> Cselekvési terv</w:t>
        </w:r>
        <w:r>
          <w:rPr>
            <w:noProof/>
            <w:webHidden/>
          </w:rPr>
          <w:tab/>
        </w:r>
        <w:r>
          <w:rPr>
            <w:noProof/>
            <w:webHidden/>
          </w:rPr>
          <w:fldChar w:fldCharType="begin"/>
        </w:r>
        <w:r>
          <w:rPr>
            <w:noProof/>
            <w:webHidden/>
          </w:rPr>
          <w:instrText xml:space="preserve"> PAGEREF _Toc502139146 \h </w:instrText>
        </w:r>
        <w:r>
          <w:rPr>
            <w:noProof/>
            <w:webHidden/>
          </w:rPr>
        </w:r>
        <w:r>
          <w:rPr>
            <w:noProof/>
            <w:webHidden/>
          </w:rPr>
          <w:fldChar w:fldCharType="separate"/>
        </w:r>
        <w:r>
          <w:rPr>
            <w:noProof/>
            <w:webHidden/>
          </w:rPr>
          <w:t>41</w:t>
        </w:r>
        <w:r>
          <w:rPr>
            <w:noProof/>
            <w:webHidden/>
          </w:rPr>
          <w:fldChar w:fldCharType="end"/>
        </w:r>
      </w:hyperlink>
    </w:p>
    <w:p w14:paraId="0A016B8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7" w:history="1">
        <w:r w:rsidRPr="00132DD8">
          <w:rPr>
            <w:rStyle w:val="Hiperhivatkozs"/>
            <w:noProof/>
            <w14:scene3d>
              <w14:camera w14:prst="orthographicFront"/>
              <w14:lightRig w14:rig="threePt" w14:dir="t">
                <w14:rot w14:lat="0" w14:lon="0" w14:rev="0"/>
              </w14:lightRig>
            </w14:scene3d>
          </w:rPr>
          <w:t>20.3.</w:t>
        </w:r>
        <w:r w:rsidRPr="00132DD8">
          <w:rPr>
            <w:rStyle w:val="Hiperhivatkozs"/>
            <w:noProof/>
          </w:rPr>
          <w:t xml:space="preserve"> Személybiztonság</w:t>
        </w:r>
        <w:r>
          <w:rPr>
            <w:noProof/>
            <w:webHidden/>
          </w:rPr>
          <w:tab/>
        </w:r>
        <w:r>
          <w:rPr>
            <w:noProof/>
            <w:webHidden/>
          </w:rPr>
          <w:fldChar w:fldCharType="begin"/>
        </w:r>
        <w:r>
          <w:rPr>
            <w:noProof/>
            <w:webHidden/>
          </w:rPr>
          <w:instrText xml:space="preserve"> PAGEREF _Toc502139147 \h </w:instrText>
        </w:r>
        <w:r>
          <w:rPr>
            <w:noProof/>
            <w:webHidden/>
          </w:rPr>
        </w:r>
        <w:r>
          <w:rPr>
            <w:noProof/>
            <w:webHidden/>
          </w:rPr>
          <w:fldChar w:fldCharType="separate"/>
        </w:r>
        <w:r>
          <w:rPr>
            <w:noProof/>
            <w:webHidden/>
          </w:rPr>
          <w:t>41</w:t>
        </w:r>
        <w:r>
          <w:rPr>
            <w:noProof/>
            <w:webHidden/>
          </w:rPr>
          <w:fldChar w:fldCharType="end"/>
        </w:r>
      </w:hyperlink>
    </w:p>
    <w:p w14:paraId="73873B23"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48" w:history="1">
        <w:r w:rsidRPr="00132DD8">
          <w:rPr>
            <w:rStyle w:val="Hiperhivatkozs"/>
            <w:noProof/>
            <w14:scene3d>
              <w14:camera w14:prst="orthographicFront"/>
              <w14:lightRig w14:rig="threePt" w14:dir="t">
                <w14:rot w14:lat="0" w14:lon="0" w14:rev="0"/>
              </w14:lightRig>
            </w14:scene3d>
          </w:rPr>
          <w:t>21.</w:t>
        </w:r>
        <w:r w:rsidRPr="00132DD8">
          <w:rPr>
            <w:rStyle w:val="Hiperhivatkozs"/>
            <w:noProof/>
          </w:rPr>
          <w:t xml:space="preserve"> Konfigurációkezelési eljárásrend</w:t>
        </w:r>
        <w:r>
          <w:rPr>
            <w:noProof/>
            <w:webHidden/>
          </w:rPr>
          <w:tab/>
        </w:r>
        <w:r>
          <w:rPr>
            <w:noProof/>
            <w:webHidden/>
          </w:rPr>
          <w:fldChar w:fldCharType="begin"/>
        </w:r>
        <w:r>
          <w:rPr>
            <w:noProof/>
            <w:webHidden/>
          </w:rPr>
          <w:instrText xml:space="preserve"> PAGEREF _Toc502139148 \h </w:instrText>
        </w:r>
        <w:r>
          <w:rPr>
            <w:noProof/>
            <w:webHidden/>
          </w:rPr>
        </w:r>
        <w:r>
          <w:rPr>
            <w:noProof/>
            <w:webHidden/>
          </w:rPr>
          <w:fldChar w:fldCharType="separate"/>
        </w:r>
        <w:r>
          <w:rPr>
            <w:noProof/>
            <w:webHidden/>
          </w:rPr>
          <w:t>41</w:t>
        </w:r>
        <w:r>
          <w:rPr>
            <w:noProof/>
            <w:webHidden/>
          </w:rPr>
          <w:fldChar w:fldCharType="end"/>
        </w:r>
      </w:hyperlink>
    </w:p>
    <w:p w14:paraId="25F49BC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49" w:history="1">
        <w:r w:rsidRPr="00132DD8">
          <w:rPr>
            <w:rStyle w:val="Hiperhivatkozs"/>
            <w:noProof/>
            <w14:scene3d>
              <w14:camera w14:prst="orthographicFront"/>
              <w14:lightRig w14:rig="threePt" w14:dir="t">
                <w14:rot w14:lat="0" w14:lon="0" w14:rev="0"/>
              </w14:lightRig>
            </w14:scene3d>
          </w:rPr>
          <w:t>21.1.</w:t>
        </w:r>
        <w:r w:rsidRPr="00132DD8">
          <w:rPr>
            <w:rStyle w:val="Hiperhivatkozs"/>
            <w:noProof/>
          </w:rPr>
          <w:t xml:space="preserve"> Alap konfiguráció</w:t>
        </w:r>
        <w:r>
          <w:rPr>
            <w:noProof/>
            <w:webHidden/>
          </w:rPr>
          <w:tab/>
        </w:r>
        <w:r>
          <w:rPr>
            <w:noProof/>
            <w:webHidden/>
          </w:rPr>
          <w:fldChar w:fldCharType="begin"/>
        </w:r>
        <w:r>
          <w:rPr>
            <w:noProof/>
            <w:webHidden/>
          </w:rPr>
          <w:instrText xml:space="preserve"> PAGEREF _Toc502139149 \h </w:instrText>
        </w:r>
        <w:r>
          <w:rPr>
            <w:noProof/>
            <w:webHidden/>
          </w:rPr>
        </w:r>
        <w:r>
          <w:rPr>
            <w:noProof/>
            <w:webHidden/>
          </w:rPr>
          <w:fldChar w:fldCharType="separate"/>
        </w:r>
        <w:r>
          <w:rPr>
            <w:noProof/>
            <w:webHidden/>
          </w:rPr>
          <w:t>41</w:t>
        </w:r>
        <w:r>
          <w:rPr>
            <w:noProof/>
            <w:webHidden/>
          </w:rPr>
          <w:fldChar w:fldCharType="end"/>
        </w:r>
      </w:hyperlink>
    </w:p>
    <w:p w14:paraId="3409416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0" w:history="1">
        <w:r w:rsidRPr="00132DD8">
          <w:rPr>
            <w:rStyle w:val="Hiperhivatkozs"/>
            <w:noProof/>
            <w14:scene3d>
              <w14:camera w14:prst="orthographicFront"/>
              <w14:lightRig w14:rig="threePt" w14:dir="t">
                <w14:rot w14:lat="0" w14:lon="0" w14:rev="0"/>
              </w14:lightRig>
            </w14:scene3d>
          </w:rPr>
          <w:t>21.2.</w:t>
        </w:r>
        <w:r w:rsidRPr="00132DD8">
          <w:rPr>
            <w:rStyle w:val="Hiperhivatkozs"/>
            <w:noProof/>
          </w:rPr>
          <w:t xml:space="preserve"> Elektronikus információs rendszerelem leltár</w:t>
        </w:r>
        <w:r>
          <w:rPr>
            <w:noProof/>
            <w:webHidden/>
          </w:rPr>
          <w:tab/>
        </w:r>
        <w:r>
          <w:rPr>
            <w:noProof/>
            <w:webHidden/>
          </w:rPr>
          <w:fldChar w:fldCharType="begin"/>
        </w:r>
        <w:r>
          <w:rPr>
            <w:noProof/>
            <w:webHidden/>
          </w:rPr>
          <w:instrText xml:space="preserve"> PAGEREF _Toc502139150 \h </w:instrText>
        </w:r>
        <w:r>
          <w:rPr>
            <w:noProof/>
            <w:webHidden/>
          </w:rPr>
        </w:r>
        <w:r>
          <w:rPr>
            <w:noProof/>
            <w:webHidden/>
          </w:rPr>
          <w:fldChar w:fldCharType="separate"/>
        </w:r>
        <w:r>
          <w:rPr>
            <w:noProof/>
            <w:webHidden/>
          </w:rPr>
          <w:t>41</w:t>
        </w:r>
        <w:r>
          <w:rPr>
            <w:noProof/>
            <w:webHidden/>
          </w:rPr>
          <w:fldChar w:fldCharType="end"/>
        </w:r>
      </w:hyperlink>
    </w:p>
    <w:p w14:paraId="621F5FB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1" w:history="1">
        <w:r w:rsidRPr="00132DD8">
          <w:rPr>
            <w:rStyle w:val="Hiperhivatkozs"/>
            <w:noProof/>
            <w14:scene3d>
              <w14:camera w14:prst="orthographicFront"/>
              <w14:lightRig w14:rig="threePt" w14:dir="t">
                <w14:rot w14:lat="0" w14:lon="0" w14:rev="0"/>
              </w14:lightRig>
            </w14:scene3d>
          </w:rPr>
          <w:t>21.3.</w:t>
        </w:r>
        <w:r w:rsidRPr="00132DD8">
          <w:rPr>
            <w:rStyle w:val="Hiperhivatkozs"/>
            <w:noProof/>
          </w:rPr>
          <w:t xml:space="preserve"> Legszűkebb funkcionalitás</w:t>
        </w:r>
        <w:r>
          <w:rPr>
            <w:noProof/>
            <w:webHidden/>
          </w:rPr>
          <w:tab/>
        </w:r>
        <w:r>
          <w:rPr>
            <w:noProof/>
            <w:webHidden/>
          </w:rPr>
          <w:fldChar w:fldCharType="begin"/>
        </w:r>
        <w:r>
          <w:rPr>
            <w:noProof/>
            <w:webHidden/>
          </w:rPr>
          <w:instrText xml:space="preserve"> PAGEREF _Toc502139151 \h </w:instrText>
        </w:r>
        <w:r>
          <w:rPr>
            <w:noProof/>
            <w:webHidden/>
          </w:rPr>
        </w:r>
        <w:r>
          <w:rPr>
            <w:noProof/>
            <w:webHidden/>
          </w:rPr>
          <w:fldChar w:fldCharType="separate"/>
        </w:r>
        <w:r>
          <w:rPr>
            <w:noProof/>
            <w:webHidden/>
          </w:rPr>
          <w:t>41</w:t>
        </w:r>
        <w:r>
          <w:rPr>
            <w:noProof/>
            <w:webHidden/>
          </w:rPr>
          <w:fldChar w:fldCharType="end"/>
        </w:r>
      </w:hyperlink>
    </w:p>
    <w:p w14:paraId="68A7D20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2" w:history="1">
        <w:r w:rsidRPr="00132DD8">
          <w:rPr>
            <w:rStyle w:val="Hiperhivatkozs"/>
            <w:noProof/>
            <w14:scene3d>
              <w14:camera w14:prst="orthographicFront"/>
              <w14:lightRig w14:rig="threePt" w14:dir="t">
                <w14:rot w14:lat="0" w14:lon="0" w14:rev="0"/>
              </w14:lightRig>
            </w14:scene3d>
          </w:rPr>
          <w:t>21.4.</w:t>
        </w:r>
        <w:r w:rsidRPr="00132DD8">
          <w:rPr>
            <w:rStyle w:val="Hiperhivatkozs"/>
            <w:noProof/>
          </w:rPr>
          <w:t xml:space="preserve"> Duplikálás elleni védelem</w:t>
        </w:r>
        <w:r>
          <w:rPr>
            <w:noProof/>
            <w:webHidden/>
          </w:rPr>
          <w:tab/>
        </w:r>
        <w:r>
          <w:rPr>
            <w:noProof/>
            <w:webHidden/>
          </w:rPr>
          <w:fldChar w:fldCharType="begin"/>
        </w:r>
        <w:r>
          <w:rPr>
            <w:noProof/>
            <w:webHidden/>
          </w:rPr>
          <w:instrText xml:space="preserve"> PAGEREF _Toc502139152 \h </w:instrText>
        </w:r>
        <w:r>
          <w:rPr>
            <w:noProof/>
            <w:webHidden/>
          </w:rPr>
        </w:r>
        <w:r>
          <w:rPr>
            <w:noProof/>
            <w:webHidden/>
          </w:rPr>
          <w:fldChar w:fldCharType="separate"/>
        </w:r>
        <w:r>
          <w:rPr>
            <w:noProof/>
            <w:webHidden/>
          </w:rPr>
          <w:t>42</w:t>
        </w:r>
        <w:r>
          <w:rPr>
            <w:noProof/>
            <w:webHidden/>
          </w:rPr>
          <w:fldChar w:fldCharType="end"/>
        </w:r>
      </w:hyperlink>
    </w:p>
    <w:p w14:paraId="0930917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3" w:history="1">
        <w:r w:rsidRPr="00132DD8">
          <w:rPr>
            <w:rStyle w:val="Hiperhivatkozs"/>
            <w:noProof/>
            <w14:scene3d>
              <w14:camera w14:prst="orthographicFront"/>
              <w14:lightRig w14:rig="threePt" w14:dir="t">
                <w14:rot w14:lat="0" w14:lon="0" w14:rev="0"/>
              </w14:lightRig>
            </w14:scene3d>
          </w:rPr>
          <w:t>21.5.</w:t>
        </w:r>
        <w:r w:rsidRPr="00132DD8">
          <w:rPr>
            <w:rStyle w:val="Hiperhivatkozs"/>
            <w:noProof/>
          </w:rPr>
          <w:t xml:space="preserve"> A szoftver használat korlátozásai</w:t>
        </w:r>
        <w:r>
          <w:rPr>
            <w:noProof/>
            <w:webHidden/>
          </w:rPr>
          <w:tab/>
        </w:r>
        <w:r>
          <w:rPr>
            <w:noProof/>
            <w:webHidden/>
          </w:rPr>
          <w:fldChar w:fldCharType="begin"/>
        </w:r>
        <w:r>
          <w:rPr>
            <w:noProof/>
            <w:webHidden/>
          </w:rPr>
          <w:instrText xml:space="preserve"> PAGEREF _Toc502139153 \h </w:instrText>
        </w:r>
        <w:r>
          <w:rPr>
            <w:noProof/>
            <w:webHidden/>
          </w:rPr>
        </w:r>
        <w:r>
          <w:rPr>
            <w:noProof/>
            <w:webHidden/>
          </w:rPr>
          <w:fldChar w:fldCharType="separate"/>
        </w:r>
        <w:r>
          <w:rPr>
            <w:noProof/>
            <w:webHidden/>
          </w:rPr>
          <w:t>42</w:t>
        </w:r>
        <w:r>
          <w:rPr>
            <w:noProof/>
            <w:webHidden/>
          </w:rPr>
          <w:fldChar w:fldCharType="end"/>
        </w:r>
      </w:hyperlink>
    </w:p>
    <w:p w14:paraId="2749239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4" w:history="1">
        <w:r w:rsidRPr="00132DD8">
          <w:rPr>
            <w:rStyle w:val="Hiperhivatkozs"/>
            <w:noProof/>
            <w14:scene3d>
              <w14:camera w14:prst="orthographicFront"/>
              <w14:lightRig w14:rig="threePt" w14:dir="t">
                <w14:rot w14:lat="0" w14:lon="0" w14:rev="0"/>
              </w14:lightRig>
            </w14:scene3d>
          </w:rPr>
          <w:t>21.6.</w:t>
        </w:r>
        <w:r w:rsidRPr="00132DD8">
          <w:rPr>
            <w:rStyle w:val="Hiperhivatkozs"/>
            <w:noProof/>
          </w:rPr>
          <w:t xml:space="preserve"> A felhasználó által telepített szoftverek</w:t>
        </w:r>
        <w:r>
          <w:rPr>
            <w:noProof/>
            <w:webHidden/>
          </w:rPr>
          <w:tab/>
        </w:r>
        <w:r>
          <w:rPr>
            <w:noProof/>
            <w:webHidden/>
          </w:rPr>
          <w:fldChar w:fldCharType="begin"/>
        </w:r>
        <w:r>
          <w:rPr>
            <w:noProof/>
            <w:webHidden/>
          </w:rPr>
          <w:instrText xml:space="preserve"> PAGEREF _Toc502139154 \h </w:instrText>
        </w:r>
        <w:r>
          <w:rPr>
            <w:noProof/>
            <w:webHidden/>
          </w:rPr>
        </w:r>
        <w:r>
          <w:rPr>
            <w:noProof/>
            <w:webHidden/>
          </w:rPr>
          <w:fldChar w:fldCharType="separate"/>
        </w:r>
        <w:r>
          <w:rPr>
            <w:noProof/>
            <w:webHidden/>
          </w:rPr>
          <w:t>42</w:t>
        </w:r>
        <w:r>
          <w:rPr>
            <w:noProof/>
            <w:webHidden/>
          </w:rPr>
          <w:fldChar w:fldCharType="end"/>
        </w:r>
      </w:hyperlink>
    </w:p>
    <w:p w14:paraId="3BE691B9"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55" w:history="1">
        <w:r w:rsidRPr="00132DD8">
          <w:rPr>
            <w:rStyle w:val="Hiperhivatkozs"/>
            <w:noProof/>
            <w14:scene3d>
              <w14:camera w14:prst="orthographicFront"/>
              <w14:lightRig w14:rig="threePt" w14:dir="t">
                <w14:rot w14:lat="0" w14:lon="0" w14:rev="0"/>
              </w14:lightRig>
            </w14:scene3d>
          </w:rPr>
          <w:t>22.</w:t>
        </w:r>
        <w:r w:rsidRPr="00132DD8">
          <w:rPr>
            <w:rStyle w:val="Hiperhivatkozs"/>
            <w:noProof/>
          </w:rPr>
          <w:t xml:space="preserve"> Rendszer karbantartási eljárásrend</w:t>
        </w:r>
        <w:r>
          <w:rPr>
            <w:noProof/>
            <w:webHidden/>
          </w:rPr>
          <w:tab/>
        </w:r>
        <w:r>
          <w:rPr>
            <w:noProof/>
            <w:webHidden/>
          </w:rPr>
          <w:fldChar w:fldCharType="begin"/>
        </w:r>
        <w:r>
          <w:rPr>
            <w:noProof/>
            <w:webHidden/>
          </w:rPr>
          <w:instrText xml:space="preserve"> PAGEREF _Toc502139155 \h </w:instrText>
        </w:r>
        <w:r>
          <w:rPr>
            <w:noProof/>
            <w:webHidden/>
          </w:rPr>
        </w:r>
        <w:r>
          <w:rPr>
            <w:noProof/>
            <w:webHidden/>
          </w:rPr>
          <w:fldChar w:fldCharType="separate"/>
        </w:r>
        <w:r>
          <w:rPr>
            <w:noProof/>
            <w:webHidden/>
          </w:rPr>
          <w:t>42</w:t>
        </w:r>
        <w:r>
          <w:rPr>
            <w:noProof/>
            <w:webHidden/>
          </w:rPr>
          <w:fldChar w:fldCharType="end"/>
        </w:r>
      </w:hyperlink>
    </w:p>
    <w:p w14:paraId="17713F7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6" w:history="1">
        <w:r w:rsidRPr="00132DD8">
          <w:rPr>
            <w:rStyle w:val="Hiperhivatkozs"/>
            <w:noProof/>
            <w14:scene3d>
              <w14:camera w14:prst="orthographicFront"/>
              <w14:lightRig w14:rig="threePt" w14:dir="t">
                <w14:rot w14:lat="0" w14:lon="0" w14:rev="0"/>
              </w14:lightRig>
            </w14:scene3d>
          </w:rPr>
          <w:t>22.1.</w:t>
        </w:r>
        <w:r w:rsidRPr="00132DD8">
          <w:rPr>
            <w:rStyle w:val="Hiperhivatkozs"/>
            <w:noProof/>
          </w:rPr>
          <w:t xml:space="preserve"> Rendszeres karbantartás</w:t>
        </w:r>
        <w:r>
          <w:rPr>
            <w:noProof/>
            <w:webHidden/>
          </w:rPr>
          <w:tab/>
        </w:r>
        <w:r>
          <w:rPr>
            <w:noProof/>
            <w:webHidden/>
          </w:rPr>
          <w:fldChar w:fldCharType="begin"/>
        </w:r>
        <w:r>
          <w:rPr>
            <w:noProof/>
            <w:webHidden/>
          </w:rPr>
          <w:instrText xml:space="preserve"> PAGEREF _Toc502139156 \h </w:instrText>
        </w:r>
        <w:r>
          <w:rPr>
            <w:noProof/>
            <w:webHidden/>
          </w:rPr>
        </w:r>
        <w:r>
          <w:rPr>
            <w:noProof/>
            <w:webHidden/>
          </w:rPr>
          <w:fldChar w:fldCharType="separate"/>
        </w:r>
        <w:r>
          <w:rPr>
            <w:noProof/>
            <w:webHidden/>
          </w:rPr>
          <w:t>42</w:t>
        </w:r>
        <w:r>
          <w:rPr>
            <w:noProof/>
            <w:webHidden/>
          </w:rPr>
          <w:fldChar w:fldCharType="end"/>
        </w:r>
      </w:hyperlink>
    </w:p>
    <w:p w14:paraId="6E9BDF1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7" w:history="1">
        <w:r w:rsidRPr="00132DD8">
          <w:rPr>
            <w:rStyle w:val="Hiperhivatkozs"/>
            <w:noProof/>
            <w14:scene3d>
              <w14:camera w14:prst="orthographicFront"/>
              <w14:lightRig w14:rig="threePt" w14:dir="t">
                <w14:rot w14:lat="0" w14:lon="0" w14:rev="0"/>
              </w14:lightRig>
            </w14:scene3d>
          </w:rPr>
          <w:t>22.2.</w:t>
        </w:r>
        <w:r w:rsidRPr="00132DD8">
          <w:rPr>
            <w:rStyle w:val="Hiperhivatkozs"/>
            <w:noProof/>
          </w:rPr>
          <w:t xml:space="preserve"> A karbantartások engedélyezése</w:t>
        </w:r>
        <w:r>
          <w:rPr>
            <w:noProof/>
            <w:webHidden/>
          </w:rPr>
          <w:tab/>
        </w:r>
        <w:r>
          <w:rPr>
            <w:noProof/>
            <w:webHidden/>
          </w:rPr>
          <w:fldChar w:fldCharType="begin"/>
        </w:r>
        <w:r>
          <w:rPr>
            <w:noProof/>
            <w:webHidden/>
          </w:rPr>
          <w:instrText xml:space="preserve"> PAGEREF _Toc502139157 \h </w:instrText>
        </w:r>
        <w:r>
          <w:rPr>
            <w:noProof/>
            <w:webHidden/>
          </w:rPr>
        </w:r>
        <w:r>
          <w:rPr>
            <w:noProof/>
            <w:webHidden/>
          </w:rPr>
          <w:fldChar w:fldCharType="separate"/>
        </w:r>
        <w:r>
          <w:rPr>
            <w:noProof/>
            <w:webHidden/>
          </w:rPr>
          <w:t>42</w:t>
        </w:r>
        <w:r>
          <w:rPr>
            <w:noProof/>
            <w:webHidden/>
          </w:rPr>
          <w:fldChar w:fldCharType="end"/>
        </w:r>
      </w:hyperlink>
    </w:p>
    <w:p w14:paraId="6CC9632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8" w:history="1">
        <w:r w:rsidRPr="00132DD8">
          <w:rPr>
            <w:rStyle w:val="Hiperhivatkozs"/>
            <w:noProof/>
            <w14:scene3d>
              <w14:camera w14:prst="orthographicFront"/>
              <w14:lightRig w14:rig="threePt" w14:dir="t">
                <w14:rot w14:lat="0" w14:lon="0" w14:rev="0"/>
              </w14:lightRig>
            </w14:scene3d>
          </w:rPr>
          <w:t>22.3.</w:t>
        </w:r>
        <w:r w:rsidRPr="00132DD8">
          <w:rPr>
            <w:rStyle w:val="Hiperhivatkozs"/>
            <w:noProof/>
          </w:rPr>
          <w:t xml:space="preserve"> A karbantartások dokumentálása, nyilvántartása</w:t>
        </w:r>
        <w:r>
          <w:rPr>
            <w:noProof/>
            <w:webHidden/>
          </w:rPr>
          <w:tab/>
        </w:r>
        <w:r>
          <w:rPr>
            <w:noProof/>
            <w:webHidden/>
          </w:rPr>
          <w:fldChar w:fldCharType="begin"/>
        </w:r>
        <w:r>
          <w:rPr>
            <w:noProof/>
            <w:webHidden/>
          </w:rPr>
          <w:instrText xml:space="preserve"> PAGEREF _Toc502139158 \h </w:instrText>
        </w:r>
        <w:r>
          <w:rPr>
            <w:noProof/>
            <w:webHidden/>
          </w:rPr>
        </w:r>
        <w:r>
          <w:rPr>
            <w:noProof/>
            <w:webHidden/>
          </w:rPr>
          <w:fldChar w:fldCharType="separate"/>
        </w:r>
        <w:r>
          <w:rPr>
            <w:noProof/>
            <w:webHidden/>
          </w:rPr>
          <w:t>43</w:t>
        </w:r>
        <w:r>
          <w:rPr>
            <w:noProof/>
            <w:webHidden/>
          </w:rPr>
          <w:fldChar w:fldCharType="end"/>
        </w:r>
      </w:hyperlink>
    </w:p>
    <w:p w14:paraId="04EE5A4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59" w:history="1">
        <w:r w:rsidRPr="00132DD8">
          <w:rPr>
            <w:rStyle w:val="Hiperhivatkozs"/>
            <w:noProof/>
            <w14:scene3d>
              <w14:camera w14:prst="orthographicFront"/>
              <w14:lightRig w14:rig="threePt" w14:dir="t">
                <w14:rot w14:lat="0" w14:lon="0" w14:rev="0"/>
              </w14:lightRig>
            </w14:scene3d>
          </w:rPr>
          <w:t>22.4.</w:t>
        </w:r>
        <w:r w:rsidRPr="00132DD8">
          <w:rPr>
            <w:rStyle w:val="Hiperhivatkozs"/>
            <w:noProof/>
          </w:rPr>
          <w:t xml:space="preserve"> A karbantartások ütemezése</w:t>
        </w:r>
        <w:r>
          <w:rPr>
            <w:noProof/>
            <w:webHidden/>
          </w:rPr>
          <w:tab/>
        </w:r>
        <w:r>
          <w:rPr>
            <w:noProof/>
            <w:webHidden/>
          </w:rPr>
          <w:fldChar w:fldCharType="begin"/>
        </w:r>
        <w:r>
          <w:rPr>
            <w:noProof/>
            <w:webHidden/>
          </w:rPr>
          <w:instrText xml:space="preserve"> PAGEREF _Toc502139159 \h </w:instrText>
        </w:r>
        <w:r>
          <w:rPr>
            <w:noProof/>
            <w:webHidden/>
          </w:rPr>
        </w:r>
        <w:r>
          <w:rPr>
            <w:noProof/>
            <w:webHidden/>
          </w:rPr>
          <w:fldChar w:fldCharType="separate"/>
        </w:r>
        <w:r>
          <w:rPr>
            <w:noProof/>
            <w:webHidden/>
          </w:rPr>
          <w:t>43</w:t>
        </w:r>
        <w:r>
          <w:rPr>
            <w:noProof/>
            <w:webHidden/>
          </w:rPr>
          <w:fldChar w:fldCharType="end"/>
        </w:r>
      </w:hyperlink>
    </w:p>
    <w:p w14:paraId="470A917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0" w:history="1">
        <w:r w:rsidRPr="00132DD8">
          <w:rPr>
            <w:rStyle w:val="Hiperhivatkozs"/>
            <w:noProof/>
            <w14:scene3d>
              <w14:camera w14:prst="orthographicFront"/>
              <w14:lightRig w14:rig="threePt" w14:dir="t">
                <w14:rot w14:lat="0" w14:lon="0" w14:rev="0"/>
              </w14:lightRig>
            </w14:scene3d>
          </w:rPr>
          <w:t>22.5.</w:t>
        </w:r>
        <w:r w:rsidRPr="00132DD8">
          <w:rPr>
            <w:rStyle w:val="Hiperhivatkozs"/>
            <w:noProof/>
          </w:rPr>
          <w:t xml:space="preserve"> Kiszállítás</w:t>
        </w:r>
        <w:r>
          <w:rPr>
            <w:noProof/>
            <w:webHidden/>
          </w:rPr>
          <w:tab/>
        </w:r>
        <w:r>
          <w:rPr>
            <w:noProof/>
            <w:webHidden/>
          </w:rPr>
          <w:fldChar w:fldCharType="begin"/>
        </w:r>
        <w:r>
          <w:rPr>
            <w:noProof/>
            <w:webHidden/>
          </w:rPr>
          <w:instrText xml:space="preserve"> PAGEREF _Toc502139160 \h </w:instrText>
        </w:r>
        <w:r>
          <w:rPr>
            <w:noProof/>
            <w:webHidden/>
          </w:rPr>
        </w:r>
        <w:r>
          <w:rPr>
            <w:noProof/>
            <w:webHidden/>
          </w:rPr>
          <w:fldChar w:fldCharType="separate"/>
        </w:r>
        <w:r>
          <w:rPr>
            <w:noProof/>
            <w:webHidden/>
          </w:rPr>
          <w:t>43</w:t>
        </w:r>
        <w:r>
          <w:rPr>
            <w:noProof/>
            <w:webHidden/>
          </w:rPr>
          <w:fldChar w:fldCharType="end"/>
        </w:r>
      </w:hyperlink>
    </w:p>
    <w:p w14:paraId="7B7C429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1" w:history="1">
        <w:r w:rsidRPr="00132DD8">
          <w:rPr>
            <w:rStyle w:val="Hiperhivatkozs"/>
            <w:noProof/>
            <w14:scene3d>
              <w14:camera w14:prst="orthographicFront"/>
              <w14:lightRig w14:rig="threePt" w14:dir="t">
                <w14:rot w14:lat="0" w14:lon="0" w14:rev="0"/>
              </w14:lightRig>
            </w14:scene3d>
          </w:rPr>
          <w:t>22.6.</w:t>
        </w:r>
        <w:r w:rsidRPr="00132DD8">
          <w:rPr>
            <w:rStyle w:val="Hiperhivatkozs"/>
            <w:noProof/>
          </w:rPr>
          <w:t xml:space="preserve"> A karbantartás ellenőrzése</w:t>
        </w:r>
        <w:r>
          <w:rPr>
            <w:noProof/>
            <w:webHidden/>
          </w:rPr>
          <w:tab/>
        </w:r>
        <w:r>
          <w:rPr>
            <w:noProof/>
            <w:webHidden/>
          </w:rPr>
          <w:fldChar w:fldCharType="begin"/>
        </w:r>
        <w:r>
          <w:rPr>
            <w:noProof/>
            <w:webHidden/>
          </w:rPr>
          <w:instrText xml:space="preserve"> PAGEREF _Toc502139161 \h </w:instrText>
        </w:r>
        <w:r>
          <w:rPr>
            <w:noProof/>
            <w:webHidden/>
          </w:rPr>
        </w:r>
        <w:r>
          <w:rPr>
            <w:noProof/>
            <w:webHidden/>
          </w:rPr>
          <w:fldChar w:fldCharType="separate"/>
        </w:r>
        <w:r>
          <w:rPr>
            <w:noProof/>
            <w:webHidden/>
          </w:rPr>
          <w:t>43</w:t>
        </w:r>
        <w:r>
          <w:rPr>
            <w:noProof/>
            <w:webHidden/>
          </w:rPr>
          <w:fldChar w:fldCharType="end"/>
        </w:r>
      </w:hyperlink>
    </w:p>
    <w:p w14:paraId="6914C24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2" w:history="1">
        <w:r w:rsidRPr="00132DD8">
          <w:rPr>
            <w:rStyle w:val="Hiperhivatkozs"/>
            <w:noProof/>
            <w14:scene3d>
              <w14:camera w14:prst="orthographicFront"/>
              <w14:lightRig w14:rig="threePt" w14:dir="t">
                <w14:rot w14:lat="0" w14:lon="0" w14:rev="0"/>
              </w14:lightRig>
            </w14:scene3d>
          </w:rPr>
          <w:t>22.7.</w:t>
        </w:r>
        <w:r w:rsidRPr="00132DD8">
          <w:rPr>
            <w:rStyle w:val="Hiperhivatkozs"/>
            <w:noProof/>
          </w:rPr>
          <w:t xml:space="preserve"> Karbantartók</w:t>
        </w:r>
        <w:r>
          <w:rPr>
            <w:noProof/>
            <w:webHidden/>
          </w:rPr>
          <w:tab/>
        </w:r>
        <w:r>
          <w:rPr>
            <w:noProof/>
            <w:webHidden/>
          </w:rPr>
          <w:fldChar w:fldCharType="begin"/>
        </w:r>
        <w:r>
          <w:rPr>
            <w:noProof/>
            <w:webHidden/>
          </w:rPr>
          <w:instrText xml:space="preserve"> PAGEREF _Toc502139162 \h </w:instrText>
        </w:r>
        <w:r>
          <w:rPr>
            <w:noProof/>
            <w:webHidden/>
          </w:rPr>
        </w:r>
        <w:r>
          <w:rPr>
            <w:noProof/>
            <w:webHidden/>
          </w:rPr>
          <w:fldChar w:fldCharType="separate"/>
        </w:r>
        <w:r>
          <w:rPr>
            <w:noProof/>
            <w:webHidden/>
          </w:rPr>
          <w:t>43</w:t>
        </w:r>
        <w:r>
          <w:rPr>
            <w:noProof/>
            <w:webHidden/>
          </w:rPr>
          <w:fldChar w:fldCharType="end"/>
        </w:r>
      </w:hyperlink>
    </w:p>
    <w:p w14:paraId="5C6DE2A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3" w:history="1">
        <w:r w:rsidRPr="00132DD8">
          <w:rPr>
            <w:rStyle w:val="Hiperhivatkozs"/>
            <w:noProof/>
            <w14:scene3d>
              <w14:camera w14:prst="orthographicFront"/>
              <w14:lightRig w14:rig="threePt" w14:dir="t">
                <w14:rot w14:lat="0" w14:lon="0" w14:rev="0"/>
              </w14:lightRig>
            </w14:scene3d>
          </w:rPr>
          <w:t>22.8.</w:t>
        </w:r>
        <w:r w:rsidRPr="00132DD8">
          <w:rPr>
            <w:rStyle w:val="Hiperhivatkozs"/>
            <w:noProof/>
          </w:rPr>
          <w:t xml:space="preserve"> Adathordozók ellenőrzése</w:t>
        </w:r>
        <w:r>
          <w:rPr>
            <w:noProof/>
            <w:webHidden/>
          </w:rPr>
          <w:tab/>
        </w:r>
        <w:r>
          <w:rPr>
            <w:noProof/>
            <w:webHidden/>
          </w:rPr>
          <w:fldChar w:fldCharType="begin"/>
        </w:r>
        <w:r>
          <w:rPr>
            <w:noProof/>
            <w:webHidden/>
          </w:rPr>
          <w:instrText xml:space="preserve"> PAGEREF _Toc502139163 \h </w:instrText>
        </w:r>
        <w:r>
          <w:rPr>
            <w:noProof/>
            <w:webHidden/>
          </w:rPr>
        </w:r>
        <w:r>
          <w:rPr>
            <w:noProof/>
            <w:webHidden/>
          </w:rPr>
          <w:fldChar w:fldCharType="separate"/>
        </w:r>
        <w:r>
          <w:rPr>
            <w:noProof/>
            <w:webHidden/>
          </w:rPr>
          <w:t>44</w:t>
        </w:r>
        <w:r>
          <w:rPr>
            <w:noProof/>
            <w:webHidden/>
          </w:rPr>
          <w:fldChar w:fldCharType="end"/>
        </w:r>
      </w:hyperlink>
    </w:p>
    <w:p w14:paraId="7E9CF7B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4" w:history="1">
        <w:r w:rsidRPr="00132DD8">
          <w:rPr>
            <w:rStyle w:val="Hiperhivatkozs"/>
            <w:noProof/>
            <w14:scene3d>
              <w14:camera w14:prst="orthographicFront"/>
              <w14:lightRig w14:rig="threePt" w14:dir="t">
                <w14:rot w14:lat="0" w14:lon="0" w14:rev="0"/>
              </w14:lightRig>
            </w14:scene3d>
          </w:rPr>
          <w:t>22.9.</w:t>
        </w:r>
        <w:r w:rsidRPr="00132DD8">
          <w:rPr>
            <w:rStyle w:val="Hiperhivatkozs"/>
            <w:noProof/>
          </w:rPr>
          <w:t xml:space="preserve"> Távoli karbantartás</w:t>
        </w:r>
        <w:r>
          <w:rPr>
            <w:noProof/>
            <w:webHidden/>
          </w:rPr>
          <w:tab/>
        </w:r>
        <w:r>
          <w:rPr>
            <w:noProof/>
            <w:webHidden/>
          </w:rPr>
          <w:fldChar w:fldCharType="begin"/>
        </w:r>
        <w:r>
          <w:rPr>
            <w:noProof/>
            <w:webHidden/>
          </w:rPr>
          <w:instrText xml:space="preserve"> PAGEREF _Toc502139164 \h </w:instrText>
        </w:r>
        <w:r>
          <w:rPr>
            <w:noProof/>
            <w:webHidden/>
          </w:rPr>
        </w:r>
        <w:r>
          <w:rPr>
            <w:noProof/>
            <w:webHidden/>
          </w:rPr>
          <w:fldChar w:fldCharType="separate"/>
        </w:r>
        <w:r>
          <w:rPr>
            <w:noProof/>
            <w:webHidden/>
          </w:rPr>
          <w:t>44</w:t>
        </w:r>
        <w:r>
          <w:rPr>
            <w:noProof/>
            <w:webHidden/>
          </w:rPr>
          <w:fldChar w:fldCharType="end"/>
        </w:r>
      </w:hyperlink>
    </w:p>
    <w:p w14:paraId="66D8C3AE"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65" w:history="1">
        <w:r w:rsidRPr="00132DD8">
          <w:rPr>
            <w:rStyle w:val="Hiperhivatkozs"/>
            <w:noProof/>
            <w14:scene3d>
              <w14:camera w14:prst="orthographicFront"/>
              <w14:lightRig w14:rig="threePt" w14:dir="t">
                <w14:rot w14:lat="0" w14:lon="0" w14:rev="0"/>
              </w14:lightRig>
            </w14:scene3d>
          </w:rPr>
          <w:t>23.</w:t>
        </w:r>
        <w:r w:rsidRPr="00132DD8">
          <w:rPr>
            <w:rStyle w:val="Hiperhivatkozs"/>
            <w:noProof/>
          </w:rPr>
          <w:t xml:space="preserve"> Adathordozók védelmére vonatkozó eljárásrend</w:t>
        </w:r>
        <w:r>
          <w:rPr>
            <w:noProof/>
            <w:webHidden/>
          </w:rPr>
          <w:tab/>
        </w:r>
        <w:r>
          <w:rPr>
            <w:noProof/>
            <w:webHidden/>
          </w:rPr>
          <w:fldChar w:fldCharType="begin"/>
        </w:r>
        <w:r>
          <w:rPr>
            <w:noProof/>
            <w:webHidden/>
          </w:rPr>
          <w:instrText xml:space="preserve"> PAGEREF _Toc502139165 \h </w:instrText>
        </w:r>
        <w:r>
          <w:rPr>
            <w:noProof/>
            <w:webHidden/>
          </w:rPr>
        </w:r>
        <w:r>
          <w:rPr>
            <w:noProof/>
            <w:webHidden/>
          </w:rPr>
          <w:fldChar w:fldCharType="separate"/>
        </w:r>
        <w:r>
          <w:rPr>
            <w:noProof/>
            <w:webHidden/>
          </w:rPr>
          <w:t>44</w:t>
        </w:r>
        <w:r>
          <w:rPr>
            <w:noProof/>
            <w:webHidden/>
          </w:rPr>
          <w:fldChar w:fldCharType="end"/>
        </w:r>
      </w:hyperlink>
    </w:p>
    <w:p w14:paraId="24D7E91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6" w:history="1">
        <w:r w:rsidRPr="00132DD8">
          <w:rPr>
            <w:rStyle w:val="Hiperhivatkozs"/>
            <w:noProof/>
            <w14:scene3d>
              <w14:camera w14:prst="orthographicFront"/>
              <w14:lightRig w14:rig="threePt" w14:dir="t">
                <w14:rot w14:lat="0" w14:lon="0" w14:rev="0"/>
              </w14:lightRig>
            </w14:scene3d>
          </w:rPr>
          <w:t>23.1.</w:t>
        </w:r>
        <w:r w:rsidRPr="00132DD8">
          <w:rPr>
            <w:rStyle w:val="Hiperhivatkozs"/>
            <w:noProof/>
          </w:rPr>
          <w:t xml:space="preserve"> Hozzáférés az adathordozókhoz, adathordozók használata</w:t>
        </w:r>
        <w:r>
          <w:rPr>
            <w:noProof/>
            <w:webHidden/>
          </w:rPr>
          <w:tab/>
        </w:r>
        <w:r>
          <w:rPr>
            <w:noProof/>
            <w:webHidden/>
          </w:rPr>
          <w:fldChar w:fldCharType="begin"/>
        </w:r>
        <w:r>
          <w:rPr>
            <w:noProof/>
            <w:webHidden/>
          </w:rPr>
          <w:instrText xml:space="preserve"> PAGEREF _Toc502139166 \h </w:instrText>
        </w:r>
        <w:r>
          <w:rPr>
            <w:noProof/>
            <w:webHidden/>
          </w:rPr>
        </w:r>
        <w:r>
          <w:rPr>
            <w:noProof/>
            <w:webHidden/>
          </w:rPr>
          <w:fldChar w:fldCharType="separate"/>
        </w:r>
        <w:r>
          <w:rPr>
            <w:noProof/>
            <w:webHidden/>
          </w:rPr>
          <w:t>44</w:t>
        </w:r>
        <w:r>
          <w:rPr>
            <w:noProof/>
            <w:webHidden/>
          </w:rPr>
          <w:fldChar w:fldCharType="end"/>
        </w:r>
      </w:hyperlink>
    </w:p>
    <w:p w14:paraId="0A14F88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7" w:history="1">
        <w:r w:rsidRPr="00132DD8">
          <w:rPr>
            <w:rStyle w:val="Hiperhivatkozs"/>
            <w:noProof/>
            <w14:scene3d>
              <w14:camera w14:prst="orthographicFront"/>
              <w14:lightRig w14:rig="threePt" w14:dir="t">
                <w14:rot w14:lat="0" w14:lon="0" w14:rev="0"/>
              </w14:lightRig>
            </w14:scene3d>
          </w:rPr>
          <w:t>23.2.</w:t>
        </w:r>
        <w:r w:rsidRPr="00132DD8">
          <w:rPr>
            <w:rStyle w:val="Hiperhivatkozs"/>
            <w:noProof/>
          </w:rPr>
          <w:t xml:space="preserve"> Adathordozók tárolása</w:t>
        </w:r>
        <w:r>
          <w:rPr>
            <w:noProof/>
            <w:webHidden/>
          </w:rPr>
          <w:tab/>
        </w:r>
        <w:r>
          <w:rPr>
            <w:noProof/>
            <w:webHidden/>
          </w:rPr>
          <w:fldChar w:fldCharType="begin"/>
        </w:r>
        <w:r>
          <w:rPr>
            <w:noProof/>
            <w:webHidden/>
          </w:rPr>
          <w:instrText xml:space="preserve"> PAGEREF _Toc502139167 \h </w:instrText>
        </w:r>
        <w:r>
          <w:rPr>
            <w:noProof/>
            <w:webHidden/>
          </w:rPr>
        </w:r>
        <w:r>
          <w:rPr>
            <w:noProof/>
            <w:webHidden/>
          </w:rPr>
          <w:fldChar w:fldCharType="separate"/>
        </w:r>
        <w:r>
          <w:rPr>
            <w:noProof/>
            <w:webHidden/>
          </w:rPr>
          <w:t>45</w:t>
        </w:r>
        <w:r>
          <w:rPr>
            <w:noProof/>
            <w:webHidden/>
          </w:rPr>
          <w:fldChar w:fldCharType="end"/>
        </w:r>
      </w:hyperlink>
    </w:p>
    <w:p w14:paraId="618E6A1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8" w:history="1">
        <w:r w:rsidRPr="00132DD8">
          <w:rPr>
            <w:rStyle w:val="Hiperhivatkozs"/>
            <w:noProof/>
            <w14:scene3d>
              <w14:camera w14:prst="orthographicFront"/>
              <w14:lightRig w14:rig="threePt" w14:dir="t">
                <w14:rot w14:lat="0" w14:lon="0" w14:rev="0"/>
              </w14:lightRig>
            </w14:scene3d>
          </w:rPr>
          <w:t>23.3.</w:t>
        </w:r>
        <w:r w:rsidRPr="00132DD8">
          <w:rPr>
            <w:rStyle w:val="Hiperhivatkozs"/>
            <w:noProof/>
          </w:rPr>
          <w:t xml:space="preserve"> Adathordozók szállítása</w:t>
        </w:r>
        <w:r>
          <w:rPr>
            <w:noProof/>
            <w:webHidden/>
          </w:rPr>
          <w:tab/>
        </w:r>
        <w:r>
          <w:rPr>
            <w:noProof/>
            <w:webHidden/>
          </w:rPr>
          <w:fldChar w:fldCharType="begin"/>
        </w:r>
        <w:r>
          <w:rPr>
            <w:noProof/>
            <w:webHidden/>
          </w:rPr>
          <w:instrText xml:space="preserve"> PAGEREF _Toc502139168 \h </w:instrText>
        </w:r>
        <w:r>
          <w:rPr>
            <w:noProof/>
            <w:webHidden/>
          </w:rPr>
        </w:r>
        <w:r>
          <w:rPr>
            <w:noProof/>
            <w:webHidden/>
          </w:rPr>
          <w:fldChar w:fldCharType="separate"/>
        </w:r>
        <w:r>
          <w:rPr>
            <w:noProof/>
            <w:webHidden/>
          </w:rPr>
          <w:t>45</w:t>
        </w:r>
        <w:r>
          <w:rPr>
            <w:noProof/>
            <w:webHidden/>
          </w:rPr>
          <w:fldChar w:fldCharType="end"/>
        </w:r>
      </w:hyperlink>
    </w:p>
    <w:p w14:paraId="2F87FC0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69" w:history="1">
        <w:r w:rsidRPr="00132DD8">
          <w:rPr>
            <w:rStyle w:val="Hiperhivatkozs"/>
            <w:noProof/>
            <w14:scene3d>
              <w14:camera w14:prst="orthographicFront"/>
              <w14:lightRig w14:rig="threePt" w14:dir="t">
                <w14:rot w14:lat="0" w14:lon="0" w14:rev="0"/>
              </w14:lightRig>
            </w14:scene3d>
          </w:rPr>
          <w:t>23.4.</w:t>
        </w:r>
        <w:r w:rsidRPr="00132DD8">
          <w:rPr>
            <w:rStyle w:val="Hiperhivatkozs"/>
            <w:noProof/>
          </w:rPr>
          <w:t xml:space="preserve"> Kriptográfiai védelem</w:t>
        </w:r>
        <w:r>
          <w:rPr>
            <w:noProof/>
            <w:webHidden/>
          </w:rPr>
          <w:tab/>
        </w:r>
        <w:r>
          <w:rPr>
            <w:noProof/>
            <w:webHidden/>
          </w:rPr>
          <w:fldChar w:fldCharType="begin"/>
        </w:r>
        <w:r>
          <w:rPr>
            <w:noProof/>
            <w:webHidden/>
          </w:rPr>
          <w:instrText xml:space="preserve"> PAGEREF _Toc502139169 \h </w:instrText>
        </w:r>
        <w:r>
          <w:rPr>
            <w:noProof/>
            <w:webHidden/>
          </w:rPr>
        </w:r>
        <w:r>
          <w:rPr>
            <w:noProof/>
            <w:webHidden/>
          </w:rPr>
          <w:fldChar w:fldCharType="separate"/>
        </w:r>
        <w:r>
          <w:rPr>
            <w:noProof/>
            <w:webHidden/>
          </w:rPr>
          <w:t>45</w:t>
        </w:r>
        <w:r>
          <w:rPr>
            <w:noProof/>
            <w:webHidden/>
          </w:rPr>
          <w:fldChar w:fldCharType="end"/>
        </w:r>
      </w:hyperlink>
    </w:p>
    <w:p w14:paraId="0EDC309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0" w:history="1">
        <w:r w:rsidRPr="00132DD8">
          <w:rPr>
            <w:rStyle w:val="Hiperhivatkozs"/>
            <w:noProof/>
            <w14:scene3d>
              <w14:camera w14:prst="orthographicFront"/>
              <w14:lightRig w14:rig="threePt" w14:dir="t">
                <w14:rot w14:lat="0" w14:lon="0" w14:rev="0"/>
              </w14:lightRig>
            </w14:scene3d>
          </w:rPr>
          <w:t>23.5.</w:t>
        </w:r>
        <w:r w:rsidRPr="00132DD8">
          <w:rPr>
            <w:rStyle w:val="Hiperhivatkozs"/>
            <w:noProof/>
          </w:rPr>
          <w:t xml:space="preserve"> Ismeretlen tulajdonos</w:t>
        </w:r>
        <w:r>
          <w:rPr>
            <w:noProof/>
            <w:webHidden/>
          </w:rPr>
          <w:tab/>
        </w:r>
        <w:r>
          <w:rPr>
            <w:noProof/>
            <w:webHidden/>
          </w:rPr>
          <w:fldChar w:fldCharType="begin"/>
        </w:r>
        <w:r>
          <w:rPr>
            <w:noProof/>
            <w:webHidden/>
          </w:rPr>
          <w:instrText xml:space="preserve"> PAGEREF _Toc502139170 \h </w:instrText>
        </w:r>
        <w:r>
          <w:rPr>
            <w:noProof/>
            <w:webHidden/>
          </w:rPr>
        </w:r>
        <w:r>
          <w:rPr>
            <w:noProof/>
            <w:webHidden/>
          </w:rPr>
          <w:fldChar w:fldCharType="separate"/>
        </w:r>
        <w:r>
          <w:rPr>
            <w:noProof/>
            <w:webHidden/>
          </w:rPr>
          <w:t>45</w:t>
        </w:r>
        <w:r>
          <w:rPr>
            <w:noProof/>
            <w:webHidden/>
          </w:rPr>
          <w:fldChar w:fldCharType="end"/>
        </w:r>
      </w:hyperlink>
    </w:p>
    <w:p w14:paraId="30411CD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1" w:history="1">
        <w:r w:rsidRPr="00132DD8">
          <w:rPr>
            <w:rStyle w:val="Hiperhivatkozs"/>
            <w:noProof/>
            <w14:scene3d>
              <w14:camera w14:prst="orthographicFront"/>
              <w14:lightRig w14:rig="threePt" w14:dir="t">
                <w14:rot w14:lat="0" w14:lon="0" w14:rev="0"/>
              </w14:lightRig>
            </w14:scene3d>
          </w:rPr>
          <w:t>23.6.</w:t>
        </w:r>
        <w:r w:rsidRPr="00132DD8">
          <w:rPr>
            <w:rStyle w:val="Hiperhivatkozs"/>
            <w:noProof/>
          </w:rPr>
          <w:t xml:space="preserve"> Az infokommunikációs eszközök biztonságos újrahasznosítása vagy mások rendelkezésére bocsátása</w:t>
        </w:r>
        <w:r>
          <w:rPr>
            <w:noProof/>
            <w:webHidden/>
          </w:rPr>
          <w:tab/>
        </w:r>
        <w:r>
          <w:rPr>
            <w:noProof/>
            <w:webHidden/>
          </w:rPr>
          <w:fldChar w:fldCharType="begin"/>
        </w:r>
        <w:r>
          <w:rPr>
            <w:noProof/>
            <w:webHidden/>
          </w:rPr>
          <w:instrText xml:space="preserve"> PAGEREF _Toc502139171 \h </w:instrText>
        </w:r>
        <w:r>
          <w:rPr>
            <w:noProof/>
            <w:webHidden/>
          </w:rPr>
        </w:r>
        <w:r>
          <w:rPr>
            <w:noProof/>
            <w:webHidden/>
          </w:rPr>
          <w:fldChar w:fldCharType="separate"/>
        </w:r>
        <w:r>
          <w:rPr>
            <w:noProof/>
            <w:webHidden/>
          </w:rPr>
          <w:t>45</w:t>
        </w:r>
        <w:r>
          <w:rPr>
            <w:noProof/>
            <w:webHidden/>
          </w:rPr>
          <w:fldChar w:fldCharType="end"/>
        </w:r>
      </w:hyperlink>
    </w:p>
    <w:p w14:paraId="4CFB89D1"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72" w:history="1">
        <w:r w:rsidRPr="00132DD8">
          <w:rPr>
            <w:rStyle w:val="Hiperhivatkozs"/>
            <w:noProof/>
            <w14:scene3d>
              <w14:camera w14:prst="orthographicFront"/>
              <w14:lightRig w14:rig="threePt" w14:dir="t">
                <w14:rot w14:lat="0" w14:lon="0" w14:rev="0"/>
              </w14:lightRig>
            </w14:scene3d>
          </w:rPr>
          <w:t>24.</w:t>
        </w:r>
        <w:r w:rsidRPr="00132DD8">
          <w:rPr>
            <w:rStyle w:val="Hiperhivatkozs"/>
            <w:noProof/>
          </w:rPr>
          <w:t xml:space="preserve"> Azonosítási és hitelesítési eljárásrend</w:t>
        </w:r>
        <w:r>
          <w:rPr>
            <w:noProof/>
            <w:webHidden/>
          </w:rPr>
          <w:tab/>
        </w:r>
        <w:r>
          <w:rPr>
            <w:noProof/>
            <w:webHidden/>
          </w:rPr>
          <w:fldChar w:fldCharType="begin"/>
        </w:r>
        <w:r>
          <w:rPr>
            <w:noProof/>
            <w:webHidden/>
          </w:rPr>
          <w:instrText xml:space="preserve"> PAGEREF _Toc502139172 \h </w:instrText>
        </w:r>
        <w:r>
          <w:rPr>
            <w:noProof/>
            <w:webHidden/>
          </w:rPr>
        </w:r>
        <w:r>
          <w:rPr>
            <w:noProof/>
            <w:webHidden/>
          </w:rPr>
          <w:fldChar w:fldCharType="separate"/>
        </w:r>
        <w:r>
          <w:rPr>
            <w:noProof/>
            <w:webHidden/>
          </w:rPr>
          <w:t>46</w:t>
        </w:r>
        <w:r>
          <w:rPr>
            <w:noProof/>
            <w:webHidden/>
          </w:rPr>
          <w:fldChar w:fldCharType="end"/>
        </w:r>
      </w:hyperlink>
    </w:p>
    <w:p w14:paraId="68E2F57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3" w:history="1">
        <w:r w:rsidRPr="00132DD8">
          <w:rPr>
            <w:rStyle w:val="Hiperhivatkozs"/>
            <w:noProof/>
            <w14:scene3d>
              <w14:camera w14:prst="orthographicFront"/>
              <w14:lightRig w14:rig="threePt" w14:dir="t">
                <w14:rot w14:lat="0" w14:lon="0" w14:rev="0"/>
              </w14:lightRig>
            </w14:scene3d>
          </w:rPr>
          <w:t>24.1.</w:t>
        </w:r>
        <w:r w:rsidRPr="00132DD8">
          <w:rPr>
            <w:rStyle w:val="Hiperhivatkozs"/>
            <w:noProof/>
          </w:rPr>
          <w:t xml:space="preserve"> Azonosítás és hitelesítés (szervezeten belüli felhasználók)</w:t>
        </w:r>
        <w:r>
          <w:rPr>
            <w:noProof/>
            <w:webHidden/>
          </w:rPr>
          <w:tab/>
        </w:r>
        <w:r>
          <w:rPr>
            <w:noProof/>
            <w:webHidden/>
          </w:rPr>
          <w:fldChar w:fldCharType="begin"/>
        </w:r>
        <w:r>
          <w:rPr>
            <w:noProof/>
            <w:webHidden/>
          </w:rPr>
          <w:instrText xml:space="preserve"> PAGEREF _Toc502139173 \h </w:instrText>
        </w:r>
        <w:r>
          <w:rPr>
            <w:noProof/>
            <w:webHidden/>
          </w:rPr>
        </w:r>
        <w:r>
          <w:rPr>
            <w:noProof/>
            <w:webHidden/>
          </w:rPr>
          <w:fldChar w:fldCharType="separate"/>
        </w:r>
        <w:r>
          <w:rPr>
            <w:noProof/>
            <w:webHidden/>
          </w:rPr>
          <w:t>46</w:t>
        </w:r>
        <w:r>
          <w:rPr>
            <w:noProof/>
            <w:webHidden/>
          </w:rPr>
          <w:fldChar w:fldCharType="end"/>
        </w:r>
      </w:hyperlink>
    </w:p>
    <w:p w14:paraId="65F078B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4" w:history="1">
        <w:r w:rsidRPr="00132DD8">
          <w:rPr>
            <w:rStyle w:val="Hiperhivatkozs"/>
            <w:noProof/>
            <w14:scene3d>
              <w14:camera w14:prst="orthographicFront"/>
              <w14:lightRig w14:rig="threePt" w14:dir="t">
                <w14:rot w14:lat="0" w14:lon="0" w14:rev="0"/>
              </w14:lightRig>
            </w14:scene3d>
          </w:rPr>
          <w:t>24.2.</w:t>
        </w:r>
        <w:r w:rsidRPr="00132DD8">
          <w:rPr>
            <w:rStyle w:val="Hiperhivatkozs"/>
            <w:noProof/>
          </w:rPr>
          <w:t xml:space="preserve"> Azonosító kezelés</w:t>
        </w:r>
        <w:r>
          <w:rPr>
            <w:noProof/>
            <w:webHidden/>
          </w:rPr>
          <w:tab/>
        </w:r>
        <w:r>
          <w:rPr>
            <w:noProof/>
            <w:webHidden/>
          </w:rPr>
          <w:fldChar w:fldCharType="begin"/>
        </w:r>
        <w:r>
          <w:rPr>
            <w:noProof/>
            <w:webHidden/>
          </w:rPr>
          <w:instrText xml:space="preserve"> PAGEREF _Toc502139174 \h </w:instrText>
        </w:r>
        <w:r>
          <w:rPr>
            <w:noProof/>
            <w:webHidden/>
          </w:rPr>
        </w:r>
        <w:r>
          <w:rPr>
            <w:noProof/>
            <w:webHidden/>
          </w:rPr>
          <w:fldChar w:fldCharType="separate"/>
        </w:r>
        <w:r>
          <w:rPr>
            <w:noProof/>
            <w:webHidden/>
          </w:rPr>
          <w:t>46</w:t>
        </w:r>
        <w:r>
          <w:rPr>
            <w:noProof/>
            <w:webHidden/>
          </w:rPr>
          <w:fldChar w:fldCharType="end"/>
        </w:r>
      </w:hyperlink>
    </w:p>
    <w:p w14:paraId="555459E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5" w:history="1">
        <w:r w:rsidRPr="00132DD8">
          <w:rPr>
            <w:rStyle w:val="Hiperhivatkozs"/>
            <w:noProof/>
            <w14:scene3d>
              <w14:camera w14:prst="orthographicFront"/>
              <w14:lightRig w14:rig="threePt" w14:dir="t">
                <w14:rot w14:lat="0" w14:lon="0" w14:rev="0"/>
              </w14:lightRig>
            </w14:scene3d>
          </w:rPr>
          <w:t>24.3.</w:t>
        </w:r>
        <w:r w:rsidRPr="00132DD8">
          <w:rPr>
            <w:rStyle w:val="Hiperhivatkozs"/>
            <w:noProof/>
          </w:rPr>
          <w:t xml:space="preserve"> A hitelesítésre szolgáló eszközök kezelése</w:t>
        </w:r>
        <w:r>
          <w:rPr>
            <w:noProof/>
            <w:webHidden/>
          </w:rPr>
          <w:tab/>
        </w:r>
        <w:r>
          <w:rPr>
            <w:noProof/>
            <w:webHidden/>
          </w:rPr>
          <w:fldChar w:fldCharType="begin"/>
        </w:r>
        <w:r>
          <w:rPr>
            <w:noProof/>
            <w:webHidden/>
          </w:rPr>
          <w:instrText xml:space="preserve"> PAGEREF _Toc502139175 \h </w:instrText>
        </w:r>
        <w:r>
          <w:rPr>
            <w:noProof/>
            <w:webHidden/>
          </w:rPr>
        </w:r>
        <w:r>
          <w:rPr>
            <w:noProof/>
            <w:webHidden/>
          </w:rPr>
          <w:fldChar w:fldCharType="separate"/>
        </w:r>
        <w:r>
          <w:rPr>
            <w:noProof/>
            <w:webHidden/>
          </w:rPr>
          <w:t>46</w:t>
        </w:r>
        <w:r>
          <w:rPr>
            <w:noProof/>
            <w:webHidden/>
          </w:rPr>
          <w:fldChar w:fldCharType="end"/>
        </w:r>
      </w:hyperlink>
    </w:p>
    <w:p w14:paraId="2008CC3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6" w:history="1">
        <w:r w:rsidRPr="00132DD8">
          <w:rPr>
            <w:rStyle w:val="Hiperhivatkozs"/>
            <w:noProof/>
            <w14:scene3d>
              <w14:camera w14:prst="orthographicFront"/>
              <w14:lightRig w14:rig="threePt" w14:dir="t">
                <w14:rot w14:lat="0" w14:lon="0" w14:rev="0"/>
              </w14:lightRig>
            </w14:scene3d>
          </w:rPr>
          <w:t>24.4.</w:t>
        </w:r>
        <w:r w:rsidRPr="00132DD8">
          <w:rPr>
            <w:rStyle w:val="Hiperhivatkozs"/>
            <w:noProof/>
          </w:rPr>
          <w:t xml:space="preserve"> Jelszó (tudás) alapú hitelesítés</w:t>
        </w:r>
        <w:r>
          <w:rPr>
            <w:noProof/>
            <w:webHidden/>
          </w:rPr>
          <w:tab/>
        </w:r>
        <w:r>
          <w:rPr>
            <w:noProof/>
            <w:webHidden/>
          </w:rPr>
          <w:fldChar w:fldCharType="begin"/>
        </w:r>
        <w:r>
          <w:rPr>
            <w:noProof/>
            <w:webHidden/>
          </w:rPr>
          <w:instrText xml:space="preserve"> PAGEREF _Toc502139176 \h </w:instrText>
        </w:r>
        <w:r>
          <w:rPr>
            <w:noProof/>
            <w:webHidden/>
          </w:rPr>
        </w:r>
        <w:r>
          <w:rPr>
            <w:noProof/>
            <w:webHidden/>
          </w:rPr>
          <w:fldChar w:fldCharType="separate"/>
        </w:r>
        <w:r>
          <w:rPr>
            <w:noProof/>
            <w:webHidden/>
          </w:rPr>
          <w:t>47</w:t>
        </w:r>
        <w:r>
          <w:rPr>
            <w:noProof/>
            <w:webHidden/>
          </w:rPr>
          <w:fldChar w:fldCharType="end"/>
        </w:r>
      </w:hyperlink>
    </w:p>
    <w:p w14:paraId="0C8EBAF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7" w:history="1">
        <w:r w:rsidRPr="00132DD8">
          <w:rPr>
            <w:rStyle w:val="Hiperhivatkozs"/>
            <w:noProof/>
            <w14:scene3d>
              <w14:camera w14:prst="orthographicFront"/>
              <w14:lightRig w14:rig="threePt" w14:dir="t">
                <w14:rot w14:lat="0" w14:lon="0" w14:rev="0"/>
              </w14:lightRig>
            </w14:scene3d>
          </w:rPr>
          <w:t>24.5.</w:t>
        </w:r>
        <w:r w:rsidRPr="00132DD8">
          <w:rPr>
            <w:rStyle w:val="Hiperhivatkozs"/>
            <w:noProof/>
          </w:rPr>
          <w:t xml:space="preserve"> Birtoklás alapú hitelesítés</w:t>
        </w:r>
        <w:r>
          <w:rPr>
            <w:noProof/>
            <w:webHidden/>
          </w:rPr>
          <w:tab/>
        </w:r>
        <w:r>
          <w:rPr>
            <w:noProof/>
            <w:webHidden/>
          </w:rPr>
          <w:fldChar w:fldCharType="begin"/>
        </w:r>
        <w:r>
          <w:rPr>
            <w:noProof/>
            <w:webHidden/>
          </w:rPr>
          <w:instrText xml:space="preserve"> PAGEREF _Toc502139177 \h </w:instrText>
        </w:r>
        <w:r>
          <w:rPr>
            <w:noProof/>
            <w:webHidden/>
          </w:rPr>
        </w:r>
        <w:r>
          <w:rPr>
            <w:noProof/>
            <w:webHidden/>
          </w:rPr>
          <w:fldChar w:fldCharType="separate"/>
        </w:r>
        <w:r>
          <w:rPr>
            <w:noProof/>
            <w:webHidden/>
          </w:rPr>
          <w:t>47</w:t>
        </w:r>
        <w:r>
          <w:rPr>
            <w:noProof/>
            <w:webHidden/>
          </w:rPr>
          <w:fldChar w:fldCharType="end"/>
        </w:r>
      </w:hyperlink>
    </w:p>
    <w:p w14:paraId="5AA7419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8" w:history="1">
        <w:r w:rsidRPr="00132DD8">
          <w:rPr>
            <w:rStyle w:val="Hiperhivatkozs"/>
            <w:noProof/>
            <w14:scene3d>
              <w14:camera w14:prst="orthographicFront"/>
              <w14:lightRig w14:rig="threePt" w14:dir="t">
                <w14:rot w14:lat="0" w14:lon="0" w14:rev="0"/>
              </w14:lightRig>
            </w14:scene3d>
          </w:rPr>
          <w:t>24.6.</w:t>
        </w:r>
        <w:r w:rsidRPr="00132DD8">
          <w:rPr>
            <w:rStyle w:val="Hiperhivatkozs"/>
            <w:noProof/>
          </w:rPr>
          <w:t xml:space="preserve"> A felhasználó felelősségi köre a jelszó használat során</w:t>
        </w:r>
        <w:r>
          <w:rPr>
            <w:noProof/>
            <w:webHidden/>
          </w:rPr>
          <w:tab/>
        </w:r>
        <w:r>
          <w:rPr>
            <w:noProof/>
            <w:webHidden/>
          </w:rPr>
          <w:fldChar w:fldCharType="begin"/>
        </w:r>
        <w:r>
          <w:rPr>
            <w:noProof/>
            <w:webHidden/>
          </w:rPr>
          <w:instrText xml:space="preserve"> PAGEREF _Toc502139178 \h </w:instrText>
        </w:r>
        <w:r>
          <w:rPr>
            <w:noProof/>
            <w:webHidden/>
          </w:rPr>
        </w:r>
        <w:r>
          <w:rPr>
            <w:noProof/>
            <w:webHidden/>
          </w:rPr>
          <w:fldChar w:fldCharType="separate"/>
        </w:r>
        <w:r>
          <w:rPr>
            <w:noProof/>
            <w:webHidden/>
          </w:rPr>
          <w:t>47</w:t>
        </w:r>
        <w:r>
          <w:rPr>
            <w:noProof/>
            <w:webHidden/>
          </w:rPr>
          <w:fldChar w:fldCharType="end"/>
        </w:r>
      </w:hyperlink>
    </w:p>
    <w:p w14:paraId="5D8B151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79" w:history="1">
        <w:r w:rsidRPr="00132DD8">
          <w:rPr>
            <w:rStyle w:val="Hiperhivatkozs"/>
            <w:noProof/>
            <w14:scene3d>
              <w14:camera w14:prst="orthographicFront"/>
              <w14:lightRig w14:rig="threePt" w14:dir="t">
                <w14:rot w14:lat="0" w14:lon="0" w14:rev="0"/>
              </w14:lightRig>
            </w14:scene3d>
          </w:rPr>
          <w:t>24.7.</w:t>
        </w:r>
        <w:r w:rsidRPr="00132DD8">
          <w:rPr>
            <w:rStyle w:val="Hiperhivatkozs"/>
            <w:noProof/>
          </w:rPr>
          <w:t xml:space="preserve"> Azonosító kezelés</w:t>
        </w:r>
        <w:r>
          <w:rPr>
            <w:noProof/>
            <w:webHidden/>
          </w:rPr>
          <w:tab/>
        </w:r>
        <w:r>
          <w:rPr>
            <w:noProof/>
            <w:webHidden/>
          </w:rPr>
          <w:fldChar w:fldCharType="begin"/>
        </w:r>
        <w:r>
          <w:rPr>
            <w:noProof/>
            <w:webHidden/>
          </w:rPr>
          <w:instrText xml:space="preserve"> PAGEREF _Toc502139179 \h </w:instrText>
        </w:r>
        <w:r>
          <w:rPr>
            <w:noProof/>
            <w:webHidden/>
          </w:rPr>
        </w:r>
        <w:r>
          <w:rPr>
            <w:noProof/>
            <w:webHidden/>
          </w:rPr>
          <w:fldChar w:fldCharType="separate"/>
        </w:r>
        <w:r>
          <w:rPr>
            <w:noProof/>
            <w:webHidden/>
          </w:rPr>
          <w:t>48</w:t>
        </w:r>
        <w:r>
          <w:rPr>
            <w:noProof/>
            <w:webHidden/>
          </w:rPr>
          <w:fldChar w:fldCharType="end"/>
        </w:r>
      </w:hyperlink>
    </w:p>
    <w:p w14:paraId="3BB5F7A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0" w:history="1">
        <w:r w:rsidRPr="00132DD8">
          <w:rPr>
            <w:rStyle w:val="Hiperhivatkozs"/>
            <w:noProof/>
            <w14:scene3d>
              <w14:camera w14:prst="orthographicFront"/>
              <w14:lightRig w14:rig="threePt" w14:dir="t">
                <w14:rot w14:lat="0" w14:lon="0" w14:rev="0"/>
              </w14:lightRig>
            </w14:scene3d>
          </w:rPr>
          <w:t>24.8.</w:t>
        </w:r>
        <w:r w:rsidRPr="00132DD8">
          <w:rPr>
            <w:rStyle w:val="Hiperhivatkozs"/>
            <w:noProof/>
          </w:rPr>
          <w:t xml:space="preserve"> A hitelesítésre szolgáló eszköz visszacsatolása</w:t>
        </w:r>
        <w:r>
          <w:rPr>
            <w:noProof/>
            <w:webHidden/>
          </w:rPr>
          <w:tab/>
        </w:r>
        <w:r>
          <w:rPr>
            <w:noProof/>
            <w:webHidden/>
          </w:rPr>
          <w:fldChar w:fldCharType="begin"/>
        </w:r>
        <w:r>
          <w:rPr>
            <w:noProof/>
            <w:webHidden/>
          </w:rPr>
          <w:instrText xml:space="preserve"> PAGEREF _Toc502139180 \h </w:instrText>
        </w:r>
        <w:r>
          <w:rPr>
            <w:noProof/>
            <w:webHidden/>
          </w:rPr>
        </w:r>
        <w:r>
          <w:rPr>
            <w:noProof/>
            <w:webHidden/>
          </w:rPr>
          <w:fldChar w:fldCharType="separate"/>
        </w:r>
        <w:r>
          <w:rPr>
            <w:noProof/>
            <w:webHidden/>
          </w:rPr>
          <w:t>48</w:t>
        </w:r>
        <w:r>
          <w:rPr>
            <w:noProof/>
            <w:webHidden/>
          </w:rPr>
          <w:fldChar w:fldCharType="end"/>
        </w:r>
      </w:hyperlink>
    </w:p>
    <w:p w14:paraId="4EEA1CF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1" w:history="1">
        <w:r w:rsidRPr="00132DD8">
          <w:rPr>
            <w:rStyle w:val="Hiperhivatkozs"/>
            <w:noProof/>
            <w14:scene3d>
              <w14:camera w14:prst="orthographicFront"/>
              <w14:lightRig w14:rig="threePt" w14:dir="t">
                <w14:rot w14:lat="0" w14:lon="0" w14:rev="0"/>
              </w14:lightRig>
            </w14:scene3d>
          </w:rPr>
          <w:t>24.9.</w:t>
        </w:r>
        <w:r w:rsidRPr="00132DD8">
          <w:rPr>
            <w:rStyle w:val="Hiperhivatkozs"/>
            <w:noProof/>
          </w:rPr>
          <w:t xml:space="preserve"> Azonosítás és hitelesítés (szervezeten kívüli felhasználók)</w:t>
        </w:r>
        <w:r>
          <w:rPr>
            <w:noProof/>
            <w:webHidden/>
          </w:rPr>
          <w:tab/>
        </w:r>
        <w:r>
          <w:rPr>
            <w:noProof/>
            <w:webHidden/>
          </w:rPr>
          <w:fldChar w:fldCharType="begin"/>
        </w:r>
        <w:r>
          <w:rPr>
            <w:noProof/>
            <w:webHidden/>
          </w:rPr>
          <w:instrText xml:space="preserve"> PAGEREF _Toc502139181 \h </w:instrText>
        </w:r>
        <w:r>
          <w:rPr>
            <w:noProof/>
            <w:webHidden/>
          </w:rPr>
        </w:r>
        <w:r>
          <w:rPr>
            <w:noProof/>
            <w:webHidden/>
          </w:rPr>
          <w:fldChar w:fldCharType="separate"/>
        </w:r>
        <w:r>
          <w:rPr>
            <w:noProof/>
            <w:webHidden/>
          </w:rPr>
          <w:t>48</w:t>
        </w:r>
        <w:r>
          <w:rPr>
            <w:noProof/>
            <w:webHidden/>
          </w:rPr>
          <w:fldChar w:fldCharType="end"/>
        </w:r>
      </w:hyperlink>
    </w:p>
    <w:p w14:paraId="06659655"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2" w:history="1">
        <w:r w:rsidRPr="00132DD8">
          <w:rPr>
            <w:rStyle w:val="Hiperhivatkozs"/>
            <w:noProof/>
            <w14:scene3d>
              <w14:camera w14:prst="orthographicFront"/>
              <w14:lightRig w14:rig="threePt" w14:dir="t">
                <w14:rot w14:lat="0" w14:lon="0" w14:rev="0"/>
              </w14:lightRig>
            </w14:scene3d>
          </w:rPr>
          <w:t>24.10.</w:t>
        </w:r>
        <w:r w:rsidRPr="00132DD8">
          <w:rPr>
            <w:rStyle w:val="Hiperhivatkozs"/>
            <w:noProof/>
          </w:rPr>
          <w:t xml:space="preserve"> Hitelesítés szolgáltatók tanúsítványának elfogadása</w:t>
        </w:r>
        <w:r>
          <w:rPr>
            <w:noProof/>
            <w:webHidden/>
          </w:rPr>
          <w:tab/>
        </w:r>
        <w:r>
          <w:rPr>
            <w:noProof/>
            <w:webHidden/>
          </w:rPr>
          <w:fldChar w:fldCharType="begin"/>
        </w:r>
        <w:r>
          <w:rPr>
            <w:noProof/>
            <w:webHidden/>
          </w:rPr>
          <w:instrText xml:space="preserve"> PAGEREF _Toc502139182 \h </w:instrText>
        </w:r>
        <w:r>
          <w:rPr>
            <w:noProof/>
            <w:webHidden/>
          </w:rPr>
        </w:r>
        <w:r>
          <w:rPr>
            <w:noProof/>
            <w:webHidden/>
          </w:rPr>
          <w:fldChar w:fldCharType="separate"/>
        </w:r>
        <w:r>
          <w:rPr>
            <w:noProof/>
            <w:webHidden/>
          </w:rPr>
          <w:t>48</w:t>
        </w:r>
        <w:r>
          <w:rPr>
            <w:noProof/>
            <w:webHidden/>
          </w:rPr>
          <w:fldChar w:fldCharType="end"/>
        </w:r>
      </w:hyperlink>
    </w:p>
    <w:p w14:paraId="0244FE9E"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183" w:history="1">
        <w:r w:rsidRPr="00132DD8">
          <w:rPr>
            <w:rStyle w:val="Hiperhivatkozs"/>
            <w:noProof/>
            <w14:scene3d>
              <w14:camera w14:prst="orthographicFront"/>
              <w14:lightRig w14:rig="threePt" w14:dir="t">
                <w14:rot w14:lat="0" w14:lon="0" w14:rev="0"/>
              </w14:lightRig>
            </w14:scene3d>
          </w:rPr>
          <w:t>25.</w:t>
        </w:r>
        <w:r w:rsidRPr="00132DD8">
          <w:rPr>
            <w:rStyle w:val="Hiperhivatkozs"/>
            <w:noProof/>
          </w:rPr>
          <w:t xml:space="preserve"> Hozzáférés ellenőrzési eljárásrend</w:t>
        </w:r>
        <w:r>
          <w:rPr>
            <w:noProof/>
            <w:webHidden/>
          </w:rPr>
          <w:tab/>
        </w:r>
        <w:r>
          <w:rPr>
            <w:noProof/>
            <w:webHidden/>
          </w:rPr>
          <w:fldChar w:fldCharType="begin"/>
        </w:r>
        <w:r>
          <w:rPr>
            <w:noProof/>
            <w:webHidden/>
          </w:rPr>
          <w:instrText xml:space="preserve"> PAGEREF _Toc502139183 \h </w:instrText>
        </w:r>
        <w:r>
          <w:rPr>
            <w:noProof/>
            <w:webHidden/>
          </w:rPr>
        </w:r>
        <w:r>
          <w:rPr>
            <w:noProof/>
            <w:webHidden/>
          </w:rPr>
          <w:fldChar w:fldCharType="separate"/>
        </w:r>
        <w:r>
          <w:rPr>
            <w:noProof/>
            <w:webHidden/>
          </w:rPr>
          <w:t>48</w:t>
        </w:r>
        <w:r>
          <w:rPr>
            <w:noProof/>
            <w:webHidden/>
          </w:rPr>
          <w:fldChar w:fldCharType="end"/>
        </w:r>
      </w:hyperlink>
    </w:p>
    <w:p w14:paraId="2BE8AEAB"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4" w:history="1">
        <w:r w:rsidRPr="00132DD8">
          <w:rPr>
            <w:rStyle w:val="Hiperhivatkozs"/>
            <w:noProof/>
          </w:rPr>
          <w:t>25.1. Felhasználói fiókok kezelése</w:t>
        </w:r>
        <w:r>
          <w:rPr>
            <w:noProof/>
            <w:webHidden/>
          </w:rPr>
          <w:tab/>
        </w:r>
        <w:r>
          <w:rPr>
            <w:noProof/>
            <w:webHidden/>
          </w:rPr>
          <w:fldChar w:fldCharType="begin"/>
        </w:r>
        <w:r>
          <w:rPr>
            <w:noProof/>
            <w:webHidden/>
          </w:rPr>
          <w:instrText xml:space="preserve"> PAGEREF _Toc502139184 \h </w:instrText>
        </w:r>
        <w:r>
          <w:rPr>
            <w:noProof/>
            <w:webHidden/>
          </w:rPr>
        </w:r>
        <w:r>
          <w:rPr>
            <w:noProof/>
            <w:webHidden/>
          </w:rPr>
          <w:fldChar w:fldCharType="separate"/>
        </w:r>
        <w:r>
          <w:rPr>
            <w:noProof/>
            <w:webHidden/>
          </w:rPr>
          <w:t>49</w:t>
        </w:r>
        <w:r>
          <w:rPr>
            <w:noProof/>
            <w:webHidden/>
          </w:rPr>
          <w:fldChar w:fldCharType="end"/>
        </w:r>
      </w:hyperlink>
    </w:p>
    <w:p w14:paraId="1881A39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5" w:history="1">
        <w:r w:rsidRPr="00132DD8">
          <w:rPr>
            <w:rStyle w:val="Hiperhivatkozs"/>
            <w:noProof/>
          </w:rPr>
          <w:t>25.2. Kiemelt jogosultságok kezelése</w:t>
        </w:r>
        <w:r>
          <w:rPr>
            <w:noProof/>
            <w:webHidden/>
          </w:rPr>
          <w:tab/>
        </w:r>
        <w:r>
          <w:rPr>
            <w:noProof/>
            <w:webHidden/>
          </w:rPr>
          <w:fldChar w:fldCharType="begin"/>
        </w:r>
        <w:r>
          <w:rPr>
            <w:noProof/>
            <w:webHidden/>
          </w:rPr>
          <w:instrText xml:space="preserve"> PAGEREF _Toc502139185 \h </w:instrText>
        </w:r>
        <w:r>
          <w:rPr>
            <w:noProof/>
            <w:webHidden/>
          </w:rPr>
        </w:r>
        <w:r>
          <w:rPr>
            <w:noProof/>
            <w:webHidden/>
          </w:rPr>
          <w:fldChar w:fldCharType="separate"/>
        </w:r>
        <w:r>
          <w:rPr>
            <w:noProof/>
            <w:webHidden/>
          </w:rPr>
          <w:t>50</w:t>
        </w:r>
        <w:r>
          <w:rPr>
            <w:noProof/>
            <w:webHidden/>
          </w:rPr>
          <w:fldChar w:fldCharType="end"/>
        </w:r>
      </w:hyperlink>
    </w:p>
    <w:p w14:paraId="406E0E6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6" w:history="1">
        <w:r w:rsidRPr="00132DD8">
          <w:rPr>
            <w:rStyle w:val="Hiperhivatkozs"/>
            <w:noProof/>
          </w:rPr>
          <w:t>25.3. Hozzáférési jogok igénylésének eljárásrendje</w:t>
        </w:r>
        <w:r>
          <w:rPr>
            <w:noProof/>
            <w:webHidden/>
          </w:rPr>
          <w:tab/>
        </w:r>
        <w:r>
          <w:rPr>
            <w:noProof/>
            <w:webHidden/>
          </w:rPr>
          <w:fldChar w:fldCharType="begin"/>
        </w:r>
        <w:r>
          <w:rPr>
            <w:noProof/>
            <w:webHidden/>
          </w:rPr>
          <w:instrText xml:space="preserve"> PAGEREF _Toc502139186 \h </w:instrText>
        </w:r>
        <w:r>
          <w:rPr>
            <w:noProof/>
            <w:webHidden/>
          </w:rPr>
        </w:r>
        <w:r>
          <w:rPr>
            <w:noProof/>
            <w:webHidden/>
          </w:rPr>
          <w:fldChar w:fldCharType="separate"/>
        </w:r>
        <w:r>
          <w:rPr>
            <w:noProof/>
            <w:webHidden/>
          </w:rPr>
          <w:t>50</w:t>
        </w:r>
        <w:r>
          <w:rPr>
            <w:noProof/>
            <w:webHidden/>
          </w:rPr>
          <w:fldChar w:fldCharType="end"/>
        </w:r>
      </w:hyperlink>
    </w:p>
    <w:p w14:paraId="592A8B5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7" w:history="1">
        <w:r w:rsidRPr="00132DD8">
          <w:rPr>
            <w:rStyle w:val="Hiperhivatkozs"/>
            <w:noProof/>
            <w14:scene3d>
              <w14:camera w14:prst="orthographicFront"/>
              <w14:lightRig w14:rig="threePt" w14:dir="t">
                <w14:rot w14:lat="0" w14:lon="0" w14:rev="0"/>
              </w14:lightRig>
            </w14:scene3d>
          </w:rPr>
          <w:t>25.4.</w:t>
        </w:r>
        <w:r w:rsidRPr="00132DD8">
          <w:rPr>
            <w:rStyle w:val="Hiperhivatkozs"/>
            <w:noProof/>
          </w:rPr>
          <w:t xml:space="preserve"> Hozzáférés ellenőrzés érvényre juttatása</w:t>
        </w:r>
        <w:r>
          <w:rPr>
            <w:noProof/>
            <w:webHidden/>
          </w:rPr>
          <w:tab/>
        </w:r>
        <w:r>
          <w:rPr>
            <w:noProof/>
            <w:webHidden/>
          </w:rPr>
          <w:fldChar w:fldCharType="begin"/>
        </w:r>
        <w:r>
          <w:rPr>
            <w:noProof/>
            <w:webHidden/>
          </w:rPr>
          <w:instrText xml:space="preserve"> PAGEREF _Toc502139187 \h </w:instrText>
        </w:r>
        <w:r>
          <w:rPr>
            <w:noProof/>
            <w:webHidden/>
          </w:rPr>
        </w:r>
        <w:r>
          <w:rPr>
            <w:noProof/>
            <w:webHidden/>
          </w:rPr>
          <w:fldChar w:fldCharType="separate"/>
        </w:r>
        <w:r>
          <w:rPr>
            <w:noProof/>
            <w:webHidden/>
          </w:rPr>
          <w:t>52</w:t>
        </w:r>
        <w:r>
          <w:rPr>
            <w:noProof/>
            <w:webHidden/>
          </w:rPr>
          <w:fldChar w:fldCharType="end"/>
        </w:r>
      </w:hyperlink>
    </w:p>
    <w:p w14:paraId="5031266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8" w:history="1">
        <w:r w:rsidRPr="00132DD8">
          <w:rPr>
            <w:rStyle w:val="Hiperhivatkozs"/>
            <w:noProof/>
            <w14:scene3d>
              <w14:camera w14:prst="orthographicFront"/>
              <w14:lightRig w14:rig="threePt" w14:dir="t">
                <w14:rot w14:lat="0" w14:lon="0" w14:rev="0"/>
              </w14:lightRig>
            </w14:scene3d>
          </w:rPr>
          <w:t>25.5.</w:t>
        </w:r>
        <w:r w:rsidRPr="00132DD8">
          <w:rPr>
            <w:rStyle w:val="Hiperhivatkozs"/>
            <w:noProof/>
          </w:rPr>
          <w:t xml:space="preserve"> Azonosítás vagy hitelesítés nélkül engedélyezett tevékenységek</w:t>
        </w:r>
        <w:r>
          <w:rPr>
            <w:noProof/>
            <w:webHidden/>
          </w:rPr>
          <w:tab/>
        </w:r>
        <w:r>
          <w:rPr>
            <w:noProof/>
            <w:webHidden/>
          </w:rPr>
          <w:fldChar w:fldCharType="begin"/>
        </w:r>
        <w:r>
          <w:rPr>
            <w:noProof/>
            <w:webHidden/>
          </w:rPr>
          <w:instrText xml:space="preserve"> PAGEREF _Toc502139188 \h </w:instrText>
        </w:r>
        <w:r>
          <w:rPr>
            <w:noProof/>
            <w:webHidden/>
          </w:rPr>
        </w:r>
        <w:r>
          <w:rPr>
            <w:noProof/>
            <w:webHidden/>
          </w:rPr>
          <w:fldChar w:fldCharType="separate"/>
        </w:r>
        <w:r>
          <w:rPr>
            <w:noProof/>
            <w:webHidden/>
          </w:rPr>
          <w:t>52</w:t>
        </w:r>
        <w:r>
          <w:rPr>
            <w:noProof/>
            <w:webHidden/>
          </w:rPr>
          <w:fldChar w:fldCharType="end"/>
        </w:r>
      </w:hyperlink>
    </w:p>
    <w:p w14:paraId="089A4EE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89" w:history="1">
        <w:r w:rsidRPr="00132DD8">
          <w:rPr>
            <w:rStyle w:val="Hiperhivatkozs"/>
            <w:noProof/>
            <w14:scene3d>
              <w14:camera w14:prst="orthographicFront"/>
              <w14:lightRig w14:rig="threePt" w14:dir="t">
                <w14:rot w14:lat="0" w14:lon="0" w14:rev="0"/>
              </w14:lightRig>
            </w14:scene3d>
          </w:rPr>
          <w:t>25.6.</w:t>
        </w:r>
        <w:r w:rsidRPr="00132DD8">
          <w:rPr>
            <w:rStyle w:val="Hiperhivatkozs"/>
            <w:noProof/>
          </w:rPr>
          <w:t xml:space="preserve"> A felelősségek szétválasztása</w:t>
        </w:r>
        <w:r>
          <w:rPr>
            <w:noProof/>
            <w:webHidden/>
          </w:rPr>
          <w:tab/>
        </w:r>
        <w:r>
          <w:rPr>
            <w:noProof/>
            <w:webHidden/>
          </w:rPr>
          <w:fldChar w:fldCharType="begin"/>
        </w:r>
        <w:r>
          <w:rPr>
            <w:noProof/>
            <w:webHidden/>
          </w:rPr>
          <w:instrText xml:space="preserve"> PAGEREF _Toc502139189 \h </w:instrText>
        </w:r>
        <w:r>
          <w:rPr>
            <w:noProof/>
            <w:webHidden/>
          </w:rPr>
        </w:r>
        <w:r>
          <w:rPr>
            <w:noProof/>
            <w:webHidden/>
          </w:rPr>
          <w:fldChar w:fldCharType="separate"/>
        </w:r>
        <w:r>
          <w:rPr>
            <w:noProof/>
            <w:webHidden/>
          </w:rPr>
          <w:t>53</w:t>
        </w:r>
        <w:r>
          <w:rPr>
            <w:noProof/>
            <w:webHidden/>
          </w:rPr>
          <w:fldChar w:fldCharType="end"/>
        </w:r>
      </w:hyperlink>
    </w:p>
    <w:p w14:paraId="22D1AA7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0" w:history="1">
        <w:r w:rsidRPr="00132DD8">
          <w:rPr>
            <w:rStyle w:val="Hiperhivatkozs"/>
            <w:noProof/>
            <w14:scene3d>
              <w14:camera w14:prst="orthographicFront"/>
              <w14:lightRig w14:rig="threePt" w14:dir="t">
                <w14:rot w14:lat="0" w14:lon="0" w14:rev="0"/>
              </w14:lightRig>
            </w14:scene3d>
          </w:rPr>
          <w:t>25.7.</w:t>
        </w:r>
        <w:r w:rsidRPr="00132DD8">
          <w:rPr>
            <w:rStyle w:val="Hiperhivatkozs"/>
            <w:noProof/>
          </w:rPr>
          <w:t xml:space="preserve"> Legkisebb jogosultság elve</w:t>
        </w:r>
        <w:r>
          <w:rPr>
            <w:noProof/>
            <w:webHidden/>
          </w:rPr>
          <w:tab/>
        </w:r>
        <w:r>
          <w:rPr>
            <w:noProof/>
            <w:webHidden/>
          </w:rPr>
          <w:fldChar w:fldCharType="begin"/>
        </w:r>
        <w:r>
          <w:rPr>
            <w:noProof/>
            <w:webHidden/>
          </w:rPr>
          <w:instrText xml:space="preserve"> PAGEREF _Toc502139190 \h </w:instrText>
        </w:r>
        <w:r>
          <w:rPr>
            <w:noProof/>
            <w:webHidden/>
          </w:rPr>
        </w:r>
        <w:r>
          <w:rPr>
            <w:noProof/>
            <w:webHidden/>
          </w:rPr>
          <w:fldChar w:fldCharType="separate"/>
        </w:r>
        <w:r>
          <w:rPr>
            <w:noProof/>
            <w:webHidden/>
          </w:rPr>
          <w:t>53</w:t>
        </w:r>
        <w:r>
          <w:rPr>
            <w:noProof/>
            <w:webHidden/>
          </w:rPr>
          <w:fldChar w:fldCharType="end"/>
        </w:r>
      </w:hyperlink>
    </w:p>
    <w:p w14:paraId="60857A0F"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1" w:history="1">
        <w:r w:rsidRPr="00132DD8">
          <w:rPr>
            <w:rStyle w:val="Hiperhivatkozs"/>
            <w:noProof/>
            <w14:scene3d>
              <w14:camera w14:prst="orthographicFront"/>
              <w14:lightRig w14:rig="threePt" w14:dir="t">
                <w14:rot w14:lat="0" w14:lon="0" w14:rev="0"/>
              </w14:lightRig>
            </w14:scene3d>
          </w:rPr>
          <w:t>25.8.</w:t>
        </w:r>
        <w:r w:rsidRPr="00132DD8">
          <w:rPr>
            <w:rStyle w:val="Hiperhivatkozs"/>
            <w:noProof/>
          </w:rPr>
          <w:t xml:space="preserve"> Jogosult hozzáférés a biztonsági funkciókhoz</w:t>
        </w:r>
        <w:r>
          <w:rPr>
            <w:noProof/>
            <w:webHidden/>
          </w:rPr>
          <w:tab/>
        </w:r>
        <w:r>
          <w:rPr>
            <w:noProof/>
            <w:webHidden/>
          </w:rPr>
          <w:fldChar w:fldCharType="begin"/>
        </w:r>
        <w:r>
          <w:rPr>
            <w:noProof/>
            <w:webHidden/>
          </w:rPr>
          <w:instrText xml:space="preserve"> PAGEREF _Toc502139191 \h </w:instrText>
        </w:r>
        <w:r>
          <w:rPr>
            <w:noProof/>
            <w:webHidden/>
          </w:rPr>
        </w:r>
        <w:r>
          <w:rPr>
            <w:noProof/>
            <w:webHidden/>
          </w:rPr>
          <w:fldChar w:fldCharType="separate"/>
        </w:r>
        <w:r>
          <w:rPr>
            <w:noProof/>
            <w:webHidden/>
          </w:rPr>
          <w:t>53</w:t>
        </w:r>
        <w:r>
          <w:rPr>
            <w:noProof/>
            <w:webHidden/>
          </w:rPr>
          <w:fldChar w:fldCharType="end"/>
        </w:r>
      </w:hyperlink>
    </w:p>
    <w:p w14:paraId="7BA881B0"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2" w:history="1">
        <w:r w:rsidRPr="00132DD8">
          <w:rPr>
            <w:rStyle w:val="Hiperhivatkozs"/>
            <w:noProof/>
            <w14:scene3d>
              <w14:camera w14:prst="orthographicFront"/>
              <w14:lightRig w14:rig="threePt" w14:dir="t">
                <w14:rot w14:lat="0" w14:lon="0" w14:rev="0"/>
              </w14:lightRig>
            </w14:scene3d>
          </w:rPr>
          <w:t>25.9.</w:t>
        </w:r>
        <w:r w:rsidRPr="00132DD8">
          <w:rPr>
            <w:rStyle w:val="Hiperhivatkozs"/>
            <w:noProof/>
          </w:rPr>
          <w:t xml:space="preserve"> Nem privilegizált hozzáférés a biztonsági funkciókhoz</w:t>
        </w:r>
        <w:r>
          <w:rPr>
            <w:noProof/>
            <w:webHidden/>
          </w:rPr>
          <w:tab/>
        </w:r>
        <w:r>
          <w:rPr>
            <w:noProof/>
            <w:webHidden/>
          </w:rPr>
          <w:fldChar w:fldCharType="begin"/>
        </w:r>
        <w:r>
          <w:rPr>
            <w:noProof/>
            <w:webHidden/>
          </w:rPr>
          <w:instrText xml:space="preserve"> PAGEREF _Toc502139192 \h </w:instrText>
        </w:r>
        <w:r>
          <w:rPr>
            <w:noProof/>
            <w:webHidden/>
          </w:rPr>
        </w:r>
        <w:r>
          <w:rPr>
            <w:noProof/>
            <w:webHidden/>
          </w:rPr>
          <w:fldChar w:fldCharType="separate"/>
        </w:r>
        <w:r>
          <w:rPr>
            <w:noProof/>
            <w:webHidden/>
          </w:rPr>
          <w:t>53</w:t>
        </w:r>
        <w:r>
          <w:rPr>
            <w:noProof/>
            <w:webHidden/>
          </w:rPr>
          <w:fldChar w:fldCharType="end"/>
        </w:r>
      </w:hyperlink>
    </w:p>
    <w:p w14:paraId="0A8440E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3" w:history="1">
        <w:r w:rsidRPr="00132DD8">
          <w:rPr>
            <w:rStyle w:val="Hiperhivatkozs"/>
            <w:noProof/>
            <w14:scene3d>
              <w14:camera w14:prst="orthographicFront"/>
              <w14:lightRig w14:rig="threePt" w14:dir="t">
                <w14:rot w14:lat="0" w14:lon="0" w14:rev="0"/>
              </w14:lightRig>
            </w14:scene3d>
          </w:rPr>
          <w:t>25.10.</w:t>
        </w:r>
        <w:r w:rsidRPr="00132DD8">
          <w:rPr>
            <w:rStyle w:val="Hiperhivatkozs"/>
            <w:noProof/>
          </w:rPr>
          <w:t xml:space="preserve"> A munkaszakasz zárolása</w:t>
        </w:r>
        <w:r>
          <w:rPr>
            <w:noProof/>
            <w:webHidden/>
          </w:rPr>
          <w:tab/>
        </w:r>
        <w:r>
          <w:rPr>
            <w:noProof/>
            <w:webHidden/>
          </w:rPr>
          <w:fldChar w:fldCharType="begin"/>
        </w:r>
        <w:r>
          <w:rPr>
            <w:noProof/>
            <w:webHidden/>
          </w:rPr>
          <w:instrText xml:space="preserve"> PAGEREF _Toc502139193 \h </w:instrText>
        </w:r>
        <w:r>
          <w:rPr>
            <w:noProof/>
            <w:webHidden/>
          </w:rPr>
        </w:r>
        <w:r>
          <w:rPr>
            <w:noProof/>
            <w:webHidden/>
          </w:rPr>
          <w:fldChar w:fldCharType="separate"/>
        </w:r>
        <w:r>
          <w:rPr>
            <w:noProof/>
            <w:webHidden/>
          </w:rPr>
          <w:t>53</w:t>
        </w:r>
        <w:r>
          <w:rPr>
            <w:noProof/>
            <w:webHidden/>
          </w:rPr>
          <w:fldChar w:fldCharType="end"/>
        </w:r>
      </w:hyperlink>
    </w:p>
    <w:p w14:paraId="0EBA195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4" w:history="1">
        <w:r w:rsidRPr="00132DD8">
          <w:rPr>
            <w:rStyle w:val="Hiperhivatkozs"/>
            <w:noProof/>
            <w14:scene3d>
              <w14:camera w14:prst="orthographicFront"/>
              <w14:lightRig w14:rig="threePt" w14:dir="t">
                <w14:rot w14:lat="0" w14:lon="0" w14:rev="0"/>
              </w14:lightRig>
            </w14:scene3d>
          </w:rPr>
          <w:t>25.11.</w:t>
        </w:r>
        <w:r w:rsidRPr="00132DD8">
          <w:rPr>
            <w:rStyle w:val="Hiperhivatkozs"/>
            <w:noProof/>
          </w:rPr>
          <w:t xml:space="preserve"> Képernyőtakarás</w:t>
        </w:r>
        <w:r>
          <w:rPr>
            <w:noProof/>
            <w:webHidden/>
          </w:rPr>
          <w:tab/>
        </w:r>
        <w:r>
          <w:rPr>
            <w:noProof/>
            <w:webHidden/>
          </w:rPr>
          <w:fldChar w:fldCharType="begin"/>
        </w:r>
        <w:r>
          <w:rPr>
            <w:noProof/>
            <w:webHidden/>
          </w:rPr>
          <w:instrText xml:space="preserve"> PAGEREF _Toc502139194 \h </w:instrText>
        </w:r>
        <w:r>
          <w:rPr>
            <w:noProof/>
            <w:webHidden/>
          </w:rPr>
        </w:r>
        <w:r>
          <w:rPr>
            <w:noProof/>
            <w:webHidden/>
          </w:rPr>
          <w:fldChar w:fldCharType="separate"/>
        </w:r>
        <w:r>
          <w:rPr>
            <w:noProof/>
            <w:webHidden/>
          </w:rPr>
          <w:t>53</w:t>
        </w:r>
        <w:r>
          <w:rPr>
            <w:noProof/>
            <w:webHidden/>
          </w:rPr>
          <w:fldChar w:fldCharType="end"/>
        </w:r>
      </w:hyperlink>
    </w:p>
    <w:p w14:paraId="146BB08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5" w:history="1">
        <w:r w:rsidRPr="00132DD8">
          <w:rPr>
            <w:rStyle w:val="Hiperhivatkozs"/>
            <w:noProof/>
            <w14:scene3d>
              <w14:camera w14:prst="orthographicFront"/>
              <w14:lightRig w14:rig="threePt" w14:dir="t">
                <w14:rot w14:lat="0" w14:lon="0" w14:rev="0"/>
              </w14:lightRig>
            </w14:scene3d>
          </w:rPr>
          <w:t>25.12.</w:t>
        </w:r>
        <w:r w:rsidRPr="00132DD8">
          <w:rPr>
            <w:rStyle w:val="Hiperhivatkozs"/>
            <w:noProof/>
          </w:rPr>
          <w:t xml:space="preserve"> A munkaszakasz lezárása</w:t>
        </w:r>
        <w:r>
          <w:rPr>
            <w:noProof/>
            <w:webHidden/>
          </w:rPr>
          <w:tab/>
        </w:r>
        <w:r>
          <w:rPr>
            <w:noProof/>
            <w:webHidden/>
          </w:rPr>
          <w:fldChar w:fldCharType="begin"/>
        </w:r>
        <w:r>
          <w:rPr>
            <w:noProof/>
            <w:webHidden/>
          </w:rPr>
          <w:instrText xml:space="preserve"> PAGEREF _Toc502139195 \h </w:instrText>
        </w:r>
        <w:r>
          <w:rPr>
            <w:noProof/>
            <w:webHidden/>
          </w:rPr>
        </w:r>
        <w:r>
          <w:rPr>
            <w:noProof/>
            <w:webHidden/>
          </w:rPr>
          <w:fldChar w:fldCharType="separate"/>
        </w:r>
        <w:r>
          <w:rPr>
            <w:noProof/>
            <w:webHidden/>
          </w:rPr>
          <w:t>54</w:t>
        </w:r>
        <w:r>
          <w:rPr>
            <w:noProof/>
            <w:webHidden/>
          </w:rPr>
          <w:fldChar w:fldCharType="end"/>
        </w:r>
      </w:hyperlink>
    </w:p>
    <w:p w14:paraId="0260A15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6" w:history="1">
        <w:r w:rsidRPr="00132DD8">
          <w:rPr>
            <w:rStyle w:val="Hiperhivatkozs"/>
            <w:noProof/>
            <w14:scene3d>
              <w14:camera w14:prst="orthographicFront"/>
              <w14:lightRig w14:rig="threePt" w14:dir="t">
                <w14:rot w14:lat="0" w14:lon="0" w14:rev="0"/>
              </w14:lightRig>
            </w14:scene3d>
          </w:rPr>
          <w:t>25.13.</w:t>
        </w:r>
        <w:r w:rsidRPr="00132DD8">
          <w:rPr>
            <w:rStyle w:val="Hiperhivatkozs"/>
            <w:noProof/>
          </w:rPr>
          <w:t xml:space="preserve"> Vezeték nélküli hozzáférés</w:t>
        </w:r>
        <w:r>
          <w:rPr>
            <w:noProof/>
            <w:webHidden/>
          </w:rPr>
          <w:tab/>
        </w:r>
        <w:r>
          <w:rPr>
            <w:noProof/>
            <w:webHidden/>
          </w:rPr>
          <w:fldChar w:fldCharType="begin"/>
        </w:r>
        <w:r>
          <w:rPr>
            <w:noProof/>
            <w:webHidden/>
          </w:rPr>
          <w:instrText xml:space="preserve"> PAGEREF _Toc502139196 \h </w:instrText>
        </w:r>
        <w:r>
          <w:rPr>
            <w:noProof/>
            <w:webHidden/>
          </w:rPr>
        </w:r>
        <w:r>
          <w:rPr>
            <w:noProof/>
            <w:webHidden/>
          </w:rPr>
          <w:fldChar w:fldCharType="separate"/>
        </w:r>
        <w:r>
          <w:rPr>
            <w:noProof/>
            <w:webHidden/>
          </w:rPr>
          <w:t>54</w:t>
        </w:r>
        <w:r>
          <w:rPr>
            <w:noProof/>
            <w:webHidden/>
          </w:rPr>
          <w:fldChar w:fldCharType="end"/>
        </w:r>
      </w:hyperlink>
    </w:p>
    <w:p w14:paraId="501A15B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7" w:history="1">
        <w:r w:rsidRPr="00132DD8">
          <w:rPr>
            <w:rStyle w:val="Hiperhivatkozs"/>
            <w:noProof/>
            <w14:scene3d>
              <w14:camera w14:prst="orthographicFront"/>
              <w14:lightRig w14:rig="threePt" w14:dir="t">
                <w14:rot w14:lat="0" w14:lon="0" w14:rev="0"/>
              </w14:lightRig>
            </w14:scene3d>
          </w:rPr>
          <w:t>25.14.</w:t>
        </w:r>
        <w:r w:rsidRPr="00132DD8">
          <w:rPr>
            <w:rStyle w:val="Hiperhivatkozs"/>
            <w:noProof/>
          </w:rPr>
          <w:t xml:space="preserve"> Mobil eszközök hozzáférése</w:t>
        </w:r>
        <w:r>
          <w:rPr>
            <w:noProof/>
            <w:webHidden/>
          </w:rPr>
          <w:tab/>
        </w:r>
        <w:r>
          <w:rPr>
            <w:noProof/>
            <w:webHidden/>
          </w:rPr>
          <w:fldChar w:fldCharType="begin"/>
        </w:r>
        <w:r>
          <w:rPr>
            <w:noProof/>
            <w:webHidden/>
          </w:rPr>
          <w:instrText xml:space="preserve"> PAGEREF _Toc502139197 \h </w:instrText>
        </w:r>
        <w:r>
          <w:rPr>
            <w:noProof/>
            <w:webHidden/>
          </w:rPr>
        </w:r>
        <w:r>
          <w:rPr>
            <w:noProof/>
            <w:webHidden/>
          </w:rPr>
          <w:fldChar w:fldCharType="separate"/>
        </w:r>
        <w:r>
          <w:rPr>
            <w:noProof/>
            <w:webHidden/>
          </w:rPr>
          <w:t>54</w:t>
        </w:r>
        <w:r>
          <w:rPr>
            <w:noProof/>
            <w:webHidden/>
          </w:rPr>
          <w:fldChar w:fldCharType="end"/>
        </w:r>
      </w:hyperlink>
    </w:p>
    <w:p w14:paraId="13C0E80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8" w:history="1">
        <w:r w:rsidRPr="00132DD8">
          <w:rPr>
            <w:rStyle w:val="Hiperhivatkozs"/>
            <w:noProof/>
            <w14:scene3d>
              <w14:camera w14:prst="orthographicFront"/>
              <w14:lightRig w14:rig="threePt" w14:dir="t">
                <w14:rot w14:lat="0" w14:lon="0" w14:rev="0"/>
              </w14:lightRig>
            </w14:scene3d>
          </w:rPr>
          <w:t>25.15.</w:t>
        </w:r>
        <w:r w:rsidRPr="00132DD8">
          <w:rPr>
            <w:rStyle w:val="Hiperhivatkozs"/>
            <w:noProof/>
          </w:rPr>
          <w:t xml:space="preserve"> Titkosítás</w:t>
        </w:r>
        <w:r>
          <w:rPr>
            <w:noProof/>
            <w:webHidden/>
          </w:rPr>
          <w:tab/>
        </w:r>
        <w:r>
          <w:rPr>
            <w:noProof/>
            <w:webHidden/>
          </w:rPr>
          <w:fldChar w:fldCharType="begin"/>
        </w:r>
        <w:r>
          <w:rPr>
            <w:noProof/>
            <w:webHidden/>
          </w:rPr>
          <w:instrText xml:space="preserve"> PAGEREF _Toc502139198 \h </w:instrText>
        </w:r>
        <w:r>
          <w:rPr>
            <w:noProof/>
            <w:webHidden/>
          </w:rPr>
        </w:r>
        <w:r>
          <w:rPr>
            <w:noProof/>
            <w:webHidden/>
          </w:rPr>
          <w:fldChar w:fldCharType="separate"/>
        </w:r>
        <w:r>
          <w:rPr>
            <w:noProof/>
            <w:webHidden/>
          </w:rPr>
          <w:t>54</w:t>
        </w:r>
        <w:r>
          <w:rPr>
            <w:noProof/>
            <w:webHidden/>
          </w:rPr>
          <w:fldChar w:fldCharType="end"/>
        </w:r>
      </w:hyperlink>
    </w:p>
    <w:p w14:paraId="6A922264"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199" w:history="1">
        <w:r w:rsidRPr="00132DD8">
          <w:rPr>
            <w:rStyle w:val="Hiperhivatkozs"/>
            <w:noProof/>
            <w14:scene3d>
              <w14:camera w14:prst="orthographicFront"/>
              <w14:lightRig w14:rig="threePt" w14:dir="t">
                <w14:rot w14:lat="0" w14:lon="0" w14:rev="0"/>
              </w14:lightRig>
            </w14:scene3d>
          </w:rPr>
          <w:t>25.16.</w:t>
        </w:r>
        <w:r w:rsidRPr="00132DD8">
          <w:rPr>
            <w:rStyle w:val="Hiperhivatkozs"/>
            <w:noProof/>
          </w:rPr>
          <w:t xml:space="preserve"> Külső elektronikus információs rendszerek használata</w:t>
        </w:r>
        <w:r>
          <w:rPr>
            <w:noProof/>
            <w:webHidden/>
          </w:rPr>
          <w:tab/>
        </w:r>
        <w:r>
          <w:rPr>
            <w:noProof/>
            <w:webHidden/>
          </w:rPr>
          <w:fldChar w:fldCharType="begin"/>
        </w:r>
        <w:r>
          <w:rPr>
            <w:noProof/>
            <w:webHidden/>
          </w:rPr>
          <w:instrText xml:space="preserve"> PAGEREF _Toc502139199 \h </w:instrText>
        </w:r>
        <w:r>
          <w:rPr>
            <w:noProof/>
            <w:webHidden/>
          </w:rPr>
        </w:r>
        <w:r>
          <w:rPr>
            <w:noProof/>
            <w:webHidden/>
          </w:rPr>
          <w:fldChar w:fldCharType="separate"/>
        </w:r>
        <w:r>
          <w:rPr>
            <w:noProof/>
            <w:webHidden/>
          </w:rPr>
          <w:t>54</w:t>
        </w:r>
        <w:r>
          <w:rPr>
            <w:noProof/>
            <w:webHidden/>
          </w:rPr>
          <w:fldChar w:fldCharType="end"/>
        </w:r>
      </w:hyperlink>
    </w:p>
    <w:p w14:paraId="033E4BF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0" w:history="1">
        <w:r w:rsidRPr="00132DD8">
          <w:rPr>
            <w:rStyle w:val="Hiperhivatkozs"/>
            <w:noProof/>
            <w14:scene3d>
              <w14:camera w14:prst="orthographicFront"/>
              <w14:lightRig w14:rig="threePt" w14:dir="t">
                <w14:rot w14:lat="0" w14:lon="0" w14:rev="0"/>
              </w14:lightRig>
            </w14:scene3d>
          </w:rPr>
          <w:t>25.17.</w:t>
        </w:r>
        <w:r w:rsidRPr="00132DD8">
          <w:rPr>
            <w:rStyle w:val="Hiperhivatkozs"/>
            <w:noProof/>
          </w:rPr>
          <w:t xml:space="preserve"> Korlátozott használat</w:t>
        </w:r>
        <w:r>
          <w:rPr>
            <w:noProof/>
            <w:webHidden/>
          </w:rPr>
          <w:tab/>
        </w:r>
        <w:r>
          <w:rPr>
            <w:noProof/>
            <w:webHidden/>
          </w:rPr>
          <w:fldChar w:fldCharType="begin"/>
        </w:r>
        <w:r>
          <w:rPr>
            <w:noProof/>
            <w:webHidden/>
          </w:rPr>
          <w:instrText xml:space="preserve"> PAGEREF _Toc502139200 \h </w:instrText>
        </w:r>
        <w:r>
          <w:rPr>
            <w:noProof/>
            <w:webHidden/>
          </w:rPr>
        </w:r>
        <w:r>
          <w:rPr>
            <w:noProof/>
            <w:webHidden/>
          </w:rPr>
          <w:fldChar w:fldCharType="separate"/>
        </w:r>
        <w:r>
          <w:rPr>
            <w:noProof/>
            <w:webHidden/>
          </w:rPr>
          <w:t>55</w:t>
        </w:r>
        <w:r>
          <w:rPr>
            <w:noProof/>
            <w:webHidden/>
          </w:rPr>
          <w:fldChar w:fldCharType="end"/>
        </w:r>
      </w:hyperlink>
    </w:p>
    <w:p w14:paraId="07F5235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1" w:history="1">
        <w:r w:rsidRPr="00132DD8">
          <w:rPr>
            <w:rStyle w:val="Hiperhivatkozs"/>
            <w:noProof/>
            <w14:scene3d>
              <w14:camera w14:prst="orthographicFront"/>
              <w14:lightRig w14:rig="threePt" w14:dir="t">
                <w14:rot w14:lat="0" w14:lon="0" w14:rev="0"/>
              </w14:lightRig>
            </w14:scene3d>
          </w:rPr>
          <w:t>25.18.</w:t>
        </w:r>
        <w:r w:rsidRPr="00132DD8">
          <w:rPr>
            <w:rStyle w:val="Hiperhivatkozs"/>
            <w:noProof/>
          </w:rPr>
          <w:t xml:space="preserve"> Hordozható adattároló eszközök</w:t>
        </w:r>
        <w:r>
          <w:rPr>
            <w:noProof/>
            <w:webHidden/>
          </w:rPr>
          <w:tab/>
        </w:r>
        <w:r>
          <w:rPr>
            <w:noProof/>
            <w:webHidden/>
          </w:rPr>
          <w:fldChar w:fldCharType="begin"/>
        </w:r>
        <w:r>
          <w:rPr>
            <w:noProof/>
            <w:webHidden/>
          </w:rPr>
          <w:instrText xml:space="preserve"> PAGEREF _Toc502139201 \h </w:instrText>
        </w:r>
        <w:r>
          <w:rPr>
            <w:noProof/>
            <w:webHidden/>
          </w:rPr>
        </w:r>
        <w:r>
          <w:rPr>
            <w:noProof/>
            <w:webHidden/>
          </w:rPr>
          <w:fldChar w:fldCharType="separate"/>
        </w:r>
        <w:r>
          <w:rPr>
            <w:noProof/>
            <w:webHidden/>
          </w:rPr>
          <w:t>55</w:t>
        </w:r>
        <w:r>
          <w:rPr>
            <w:noProof/>
            <w:webHidden/>
          </w:rPr>
          <w:fldChar w:fldCharType="end"/>
        </w:r>
      </w:hyperlink>
    </w:p>
    <w:p w14:paraId="62589312"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2" w:history="1">
        <w:r w:rsidRPr="00132DD8">
          <w:rPr>
            <w:rStyle w:val="Hiperhivatkozs"/>
            <w:noProof/>
            <w14:scene3d>
              <w14:camera w14:prst="orthographicFront"/>
              <w14:lightRig w14:rig="threePt" w14:dir="t">
                <w14:rot w14:lat="0" w14:lon="0" w14:rev="0"/>
              </w14:lightRig>
            </w14:scene3d>
          </w:rPr>
          <w:t>25.19.</w:t>
        </w:r>
        <w:r w:rsidRPr="00132DD8">
          <w:rPr>
            <w:rStyle w:val="Hiperhivatkozs"/>
            <w:noProof/>
          </w:rPr>
          <w:t xml:space="preserve"> Információ megosztás</w:t>
        </w:r>
        <w:r>
          <w:rPr>
            <w:noProof/>
            <w:webHidden/>
          </w:rPr>
          <w:tab/>
        </w:r>
        <w:r>
          <w:rPr>
            <w:noProof/>
            <w:webHidden/>
          </w:rPr>
          <w:fldChar w:fldCharType="begin"/>
        </w:r>
        <w:r>
          <w:rPr>
            <w:noProof/>
            <w:webHidden/>
          </w:rPr>
          <w:instrText xml:space="preserve"> PAGEREF _Toc502139202 \h </w:instrText>
        </w:r>
        <w:r>
          <w:rPr>
            <w:noProof/>
            <w:webHidden/>
          </w:rPr>
        </w:r>
        <w:r>
          <w:rPr>
            <w:noProof/>
            <w:webHidden/>
          </w:rPr>
          <w:fldChar w:fldCharType="separate"/>
        </w:r>
        <w:r>
          <w:rPr>
            <w:noProof/>
            <w:webHidden/>
          </w:rPr>
          <w:t>55</w:t>
        </w:r>
        <w:r>
          <w:rPr>
            <w:noProof/>
            <w:webHidden/>
          </w:rPr>
          <w:fldChar w:fldCharType="end"/>
        </w:r>
      </w:hyperlink>
    </w:p>
    <w:p w14:paraId="7B0F16A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3" w:history="1">
        <w:r w:rsidRPr="00132DD8">
          <w:rPr>
            <w:rStyle w:val="Hiperhivatkozs"/>
            <w:noProof/>
            <w14:scene3d>
              <w14:camera w14:prst="orthographicFront"/>
              <w14:lightRig w14:rig="threePt" w14:dir="t">
                <w14:rot w14:lat="0" w14:lon="0" w14:rev="0"/>
              </w14:lightRig>
            </w14:scene3d>
          </w:rPr>
          <w:t>25.20.</w:t>
        </w:r>
        <w:r w:rsidRPr="00132DD8">
          <w:rPr>
            <w:rStyle w:val="Hiperhivatkozs"/>
            <w:noProof/>
          </w:rPr>
          <w:t xml:space="preserve"> Nyilvánosan elérhető tartalom</w:t>
        </w:r>
        <w:r>
          <w:rPr>
            <w:noProof/>
            <w:webHidden/>
          </w:rPr>
          <w:tab/>
        </w:r>
        <w:r>
          <w:rPr>
            <w:noProof/>
            <w:webHidden/>
          </w:rPr>
          <w:fldChar w:fldCharType="begin"/>
        </w:r>
        <w:r>
          <w:rPr>
            <w:noProof/>
            <w:webHidden/>
          </w:rPr>
          <w:instrText xml:space="preserve"> PAGEREF _Toc502139203 \h </w:instrText>
        </w:r>
        <w:r>
          <w:rPr>
            <w:noProof/>
            <w:webHidden/>
          </w:rPr>
        </w:r>
        <w:r>
          <w:rPr>
            <w:noProof/>
            <w:webHidden/>
          </w:rPr>
          <w:fldChar w:fldCharType="separate"/>
        </w:r>
        <w:r>
          <w:rPr>
            <w:noProof/>
            <w:webHidden/>
          </w:rPr>
          <w:t>55</w:t>
        </w:r>
        <w:r>
          <w:rPr>
            <w:noProof/>
            <w:webHidden/>
          </w:rPr>
          <w:fldChar w:fldCharType="end"/>
        </w:r>
      </w:hyperlink>
    </w:p>
    <w:p w14:paraId="0CE528FD"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204" w:history="1">
        <w:r w:rsidRPr="00132DD8">
          <w:rPr>
            <w:rStyle w:val="Hiperhivatkozs"/>
            <w:noProof/>
            <w14:scene3d>
              <w14:camera w14:prst="orthographicFront"/>
              <w14:lightRig w14:rig="threePt" w14:dir="t">
                <w14:rot w14:lat="0" w14:lon="0" w14:rev="0"/>
              </w14:lightRig>
            </w14:scene3d>
          </w:rPr>
          <w:t>26.</w:t>
        </w:r>
        <w:r w:rsidRPr="00132DD8">
          <w:rPr>
            <w:rStyle w:val="Hiperhivatkozs"/>
            <w:noProof/>
          </w:rPr>
          <w:t xml:space="preserve"> Rendszer és információ sértetlenségre vonatkozó eljárásrend</w:t>
        </w:r>
        <w:r>
          <w:rPr>
            <w:noProof/>
            <w:webHidden/>
          </w:rPr>
          <w:tab/>
        </w:r>
        <w:r>
          <w:rPr>
            <w:noProof/>
            <w:webHidden/>
          </w:rPr>
          <w:fldChar w:fldCharType="begin"/>
        </w:r>
        <w:r>
          <w:rPr>
            <w:noProof/>
            <w:webHidden/>
          </w:rPr>
          <w:instrText xml:space="preserve"> PAGEREF _Toc502139204 \h </w:instrText>
        </w:r>
        <w:r>
          <w:rPr>
            <w:noProof/>
            <w:webHidden/>
          </w:rPr>
        </w:r>
        <w:r>
          <w:rPr>
            <w:noProof/>
            <w:webHidden/>
          </w:rPr>
          <w:fldChar w:fldCharType="separate"/>
        </w:r>
        <w:r>
          <w:rPr>
            <w:noProof/>
            <w:webHidden/>
          </w:rPr>
          <w:t>55</w:t>
        </w:r>
        <w:r>
          <w:rPr>
            <w:noProof/>
            <w:webHidden/>
          </w:rPr>
          <w:fldChar w:fldCharType="end"/>
        </w:r>
      </w:hyperlink>
    </w:p>
    <w:p w14:paraId="4E62326C"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5" w:history="1">
        <w:r w:rsidRPr="00132DD8">
          <w:rPr>
            <w:rStyle w:val="Hiperhivatkozs"/>
            <w:noProof/>
            <w14:scene3d>
              <w14:camera w14:prst="orthographicFront"/>
              <w14:lightRig w14:rig="threePt" w14:dir="t">
                <w14:rot w14:lat="0" w14:lon="0" w14:rev="0"/>
              </w14:lightRig>
            </w14:scene3d>
          </w:rPr>
          <w:t>26.1.</w:t>
        </w:r>
        <w:r w:rsidRPr="00132DD8">
          <w:rPr>
            <w:rStyle w:val="Hiperhivatkozs"/>
            <w:noProof/>
          </w:rPr>
          <w:t xml:space="preserve"> Hibajavítás</w:t>
        </w:r>
        <w:r>
          <w:rPr>
            <w:noProof/>
            <w:webHidden/>
          </w:rPr>
          <w:tab/>
        </w:r>
        <w:r>
          <w:rPr>
            <w:noProof/>
            <w:webHidden/>
          </w:rPr>
          <w:fldChar w:fldCharType="begin"/>
        </w:r>
        <w:r>
          <w:rPr>
            <w:noProof/>
            <w:webHidden/>
          </w:rPr>
          <w:instrText xml:space="preserve"> PAGEREF _Toc502139205 \h </w:instrText>
        </w:r>
        <w:r>
          <w:rPr>
            <w:noProof/>
            <w:webHidden/>
          </w:rPr>
        </w:r>
        <w:r>
          <w:rPr>
            <w:noProof/>
            <w:webHidden/>
          </w:rPr>
          <w:fldChar w:fldCharType="separate"/>
        </w:r>
        <w:r>
          <w:rPr>
            <w:noProof/>
            <w:webHidden/>
          </w:rPr>
          <w:t>56</w:t>
        </w:r>
        <w:r>
          <w:rPr>
            <w:noProof/>
            <w:webHidden/>
          </w:rPr>
          <w:fldChar w:fldCharType="end"/>
        </w:r>
      </w:hyperlink>
    </w:p>
    <w:p w14:paraId="2835422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6" w:history="1">
        <w:r w:rsidRPr="00132DD8">
          <w:rPr>
            <w:rStyle w:val="Hiperhivatkozs"/>
            <w:noProof/>
            <w14:scene3d>
              <w14:camera w14:prst="orthographicFront"/>
              <w14:lightRig w14:rig="threePt" w14:dir="t">
                <w14:rot w14:lat="0" w14:lon="0" w14:rev="0"/>
              </w14:lightRig>
            </w14:scene3d>
          </w:rPr>
          <w:t>26.2.</w:t>
        </w:r>
        <w:r w:rsidRPr="00132DD8">
          <w:rPr>
            <w:rStyle w:val="Hiperhivatkozs"/>
            <w:noProof/>
          </w:rPr>
          <w:t xml:space="preserve"> Kártékony kódok elleni védelem</w:t>
        </w:r>
        <w:r>
          <w:rPr>
            <w:noProof/>
            <w:webHidden/>
          </w:rPr>
          <w:tab/>
        </w:r>
        <w:r>
          <w:rPr>
            <w:noProof/>
            <w:webHidden/>
          </w:rPr>
          <w:fldChar w:fldCharType="begin"/>
        </w:r>
        <w:r>
          <w:rPr>
            <w:noProof/>
            <w:webHidden/>
          </w:rPr>
          <w:instrText xml:space="preserve"> PAGEREF _Toc502139206 \h </w:instrText>
        </w:r>
        <w:r>
          <w:rPr>
            <w:noProof/>
            <w:webHidden/>
          </w:rPr>
        </w:r>
        <w:r>
          <w:rPr>
            <w:noProof/>
            <w:webHidden/>
          </w:rPr>
          <w:fldChar w:fldCharType="separate"/>
        </w:r>
        <w:r>
          <w:rPr>
            <w:noProof/>
            <w:webHidden/>
          </w:rPr>
          <w:t>56</w:t>
        </w:r>
        <w:r>
          <w:rPr>
            <w:noProof/>
            <w:webHidden/>
          </w:rPr>
          <w:fldChar w:fldCharType="end"/>
        </w:r>
      </w:hyperlink>
    </w:p>
    <w:p w14:paraId="1E36F795"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7" w:history="1">
        <w:r w:rsidRPr="00132DD8">
          <w:rPr>
            <w:rStyle w:val="Hiperhivatkozs"/>
            <w:noProof/>
            <w14:scene3d>
              <w14:camera w14:prst="orthographicFront"/>
              <w14:lightRig w14:rig="threePt" w14:dir="t">
                <w14:rot w14:lat="0" w14:lon="0" w14:rev="0"/>
              </w14:lightRig>
            </w14:scene3d>
          </w:rPr>
          <w:t>26.3.</w:t>
        </w:r>
        <w:r w:rsidRPr="00132DD8">
          <w:rPr>
            <w:rStyle w:val="Hiperhivatkozs"/>
            <w:noProof/>
          </w:rPr>
          <w:t xml:space="preserve"> Az elektronikus információs rendszer felügyelete</w:t>
        </w:r>
        <w:r>
          <w:rPr>
            <w:noProof/>
            <w:webHidden/>
          </w:rPr>
          <w:tab/>
        </w:r>
        <w:r>
          <w:rPr>
            <w:noProof/>
            <w:webHidden/>
          </w:rPr>
          <w:fldChar w:fldCharType="begin"/>
        </w:r>
        <w:r>
          <w:rPr>
            <w:noProof/>
            <w:webHidden/>
          </w:rPr>
          <w:instrText xml:space="preserve"> PAGEREF _Toc502139207 \h </w:instrText>
        </w:r>
        <w:r>
          <w:rPr>
            <w:noProof/>
            <w:webHidden/>
          </w:rPr>
        </w:r>
        <w:r>
          <w:rPr>
            <w:noProof/>
            <w:webHidden/>
          </w:rPr>
          <w:fldChar w:fldCharType="separate"/>
        </w:r>
        <w:r>
          <w:rPr>
            <w:noProof/>
            <w:webHidden/>
          </w:rPr>
          <w:t>58</w:t>
        </w:r>
        <w:r>
          <w:rPr>
            <w:noProof/>
            <w:webHidden/>
          </w:rPr>
          <w:fldChar w:fldCharType="end"/>
        </w:r>
      </w:hyperlink>
    </w:p>
    <w:p w14:paraId="3DC4D1D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8" w:history="1">
        <w:r w:rsidRPr="00132DD8">
          <w:rPr>
            <w:rStyle w:val="Hiperhivatkozs"/>
            <w:noProof/>
            <w14:scene3d>
              <w14:camera w14:prst="orthographicFront"/>
              <w14:lightRig w14:rig="threePt" w14:dir="t">
                <w14:rot w14:lat="0" w14:lon="0" w14:rev="0"/>
              </w14:lightRig>
            </w14:scene3d>
          </w:rPr>
          <w:t>26.4.</w:t>
        </w:r>
        <w:r w:rsidRPr="00132DD8">
          <w:rPr>
            <w:rStyle w:val="Hiperhivatkozs"/>
            <w:noProof/>
          </w:rPr>
          <w:t xml:space="preserve"> Biztonsági riasztá</w:t>
        </w:r>
        <w:r w:rsidRPr="00132DD8">
          <w:rPr>
            <w:rStyle w:val="Hiperhivatkozs"/>
            <w:noProof/>
          </w:rPr>
          <w:t>s</w:t>
        </w:r>
        <w:r w:rsidRPr="00132DD8">
          <w:rPr>
            <w:rStyle w:val="Hiperhivatkozs"/>
            <w:noProof/>
          </w:rPr>
          <w:t>ok és tájékoztatások</w:t>
        </w:r>
        <w:r>
          <w:rPr>
            <w:noProof/>
            <w:webHidden/>
          </w:rPr>
          <w:tab/>
        </w:r>
        <w:r>
          <w:rPr>
            <w:noProof/>
            <w:webHidden/>
          </w:rPr>
          <w:fldChar w:fldCharType="begin"/>
        </w:r>
        <w:r>
          <w:rPr>
            <w:noProof/>
            <w:webHidden/>
          </w:rPr>
          <w:instrText xml:space="preserve"> PAGEREF _Toc502139208 \h </w:instrText>
        </w:r>
        <w:r>
          <w:rPr>
            <w:noProof/>
            <w:webHidden/>
          </w:rPr>
        </w:r>
        <w:r>
          <w:rPr>
            <w:noProof/>
            <w:webHidden/>
          </w:rPr>
          <w:fldChar w:fldCharType="separate"/>
        </w:r>
        <w:r>
          <w:rPr>
            <w:noProof/>
            <w:webHidden/>
          </w:rPr>
          <w:t>59</w:t>
        </w:r>
        <w:r>
          <w:rPr>
            <w:noProof/>
            <w:webHidden/>
          </w:rPr>
          <w:fldChar w:fldCharType="end"/>
        </w:r>
      </w:hyperlink>
    </w:p>
    <w:p w14:paraId="42B20BBA"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09" w:history="1">
        <w:r w:rsidRPr="00132DD8">
          <w:rPr>
            <w:rStyle w:val="Hiperhivatkozs"/>
            <w:noProof/>
            <w14:scene3d>
              <w14:camera w14:prst="orthographicFront"/>
              <w14:lightRig w14:rig="threePt" w14:dir="t">
                <w14:rot w14:lat="0" w14:lon="0" w14:rev="0"/>
              </w14:lightRig>
            </w14:scene3d>
          </w:rPr>
          <w:t>26.5.</w:t>
        </w:r>
        <w:r w:rsidRPr="00132DD8">
          <w:rPr>
            <w:rStyle w:val="Hiperhivatkozs"/>
            <w:noProof/>
          </w:rPr>
          <w:t xml:space="preserve"> Bemeneti információ ellenőrzés</w:t>
        </w:r>
        <w:r>
          <w:rPr>
            <w:noProof/>
            <w:webHidden/>
          </w:rPr>
          <w:tab/>
        </w:r>
        <w:r>
          <w:rPr>
            <w:noProof/>
            <w:webHidden/>
          </w:rPr>
          <w:fldChar w:fldCharType="begin"/>
        </w:r>
        <w:r>
          <w:rPr>
            <w:noProof/>
            <w:webHidden/>
          </w:rPr>
          <w:instrText xml:space="preserve"> PAGEREF _Toc502139209 \h </w:instrText>
        </w:r>
        <w:r>
          <w:rPr>
            <w:noProof/>
            <w:webHidden/>
          </w:rPr>
        </w:r>
        <w:r>
          <w:rPr>
            <w:noProof/>
            <w:webHidden/>
          </w:rPr>
          <w:fldChar w:fldCharType="separate"/>
        </w:r>
        <w:r>
          <w:rPr>
            <w:noProof/>
            <w:webHidden/>
          </w:rPr>
          <w:t>59</w:t>
        </w:r>
        <w:r>
          <w:rPr>
            <w:noProof/>
            <w:webHidden/>
          </w:rPr>
          <w:fldChar w:fldCharType="end"/>
        </w:r>
      </w:hyperlink>
    </w:p>
    <w:p w14:paraId="4378BF61"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0" w:history="1">
        <w:r w:rsidRPr="00132DD8">
          <w:rPr>
            <w:rStyle w:val="Hiperhivatkozs"/>
            <w:noProof/>
            <w14:scene3d>
              <w14:camera w14:prst="orthographicFront"/>
              <w14:lightRig w14:rig="threePt" w14:dir="t">
                <w14:rot w14:lat="0" w14:lon="0" w14:rev="0"/>
              </w14:lightRig>
            </w14:scene3d>
          </w:rPr>
          <w:t>26.6.</w:t>
        </w:r>
        <w:r w:rsidRPr="00132DD8">
          <w:rPr>
            <w:rStyle w:val="Hiperhivatkozs"/>
            <w:noProof/>
          </w:rPr>
          <w:t xml:space="preserve"> A kimeneti információ kezelése és megőrzése</w:t>
        </w:r>
        <w:r>
          <w:rPr>
            <w:noProof/>
            <w:webHidden/>
          </w:rPr>
          <w:tab/>
        </w:r>
        <w:r>
          <w:rPr>
            <w:noProof/>
            <w:webHidden/>
          </w:rPr>
          <w:fldChar w:fldCharType="begin"/>
        </w:r>
        <w:r>
          <w:rPr>
            <w:noProof/>
            <w:webHidden/>
          </w:rPr>
          <w:instrText xml:space="preserve"> PAGEREF _Toc502139210 \h </w:instrText>
        </w:r>
        <w:r>
          <w:rPr>
            <w:noProof/>
            <w:webHidden/>
          </w:rPr>
        </w:r>
        <w:r>
          <w:rPr>
            <w:noProof/>
            <w:webHidden/>
          </w:rPr>
          <w:fldChar w:fldCharType="separate"/>
        </w:r>
        <w:r>
          <w:rPr>
            <w:noProof/>
            <w:webHidden/>
          </w:rPr>
          <w:t>59</w:t>
        </w:r>
        <w:r>
          <w:rPr>
            <w:noProof/>
            <w:webHidden/>
          </w:rPr>
          <w:fldChar w:fldCharType="end"/>
        </w:r>
      </w:hyperlink>
    </w:p>
    <w:p w14:paraId="0A52B9CB"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211" w:history="1">
        <w:r w:rsidRPr="00132DD8">
          <w:rPr>
            <w:rStyle w:val="Hiperhivatkozs"/>
            <w:noProof/>
            <w14:scene3d>
              <w14:camera w14:prst="orthographicFront"/>
              <w14:lightRig w14:rig="threePt" w14:dir="t">
                <w14:rot w14:lat="0" w14:lon="0" w14:rev="0"/>
              </w14:lightRig>
            </w14:scene3d>
          </w:rPr>
          <w:t>27.</w:t>
        </w:r>
        <w:r w:rsidRPr="00132DD8">
          <w:rPr>
            <w:rStyle w:val="Hiperhivatkozs"/>
            <w:noProof/>
          </w:rPr>
          <w:t xml:space="preserve"> Naplózási eljárásrend</w:t>
        </w:r>
        <w:r>
          <w:rPr>
            <w:noProof/>
            <w:webHidden/>
          </w:rPr>
          <w:tab/>
        </w:r>
        <w:r>
          <w:rPr>
            <w:noProof/>
            <w:webHidden/>
          </w:rPr>
          <w:fldChar w:fldCharType="begin"/>
        </w:r>
        <w:r>
          <w:rPr>
            <w:noProof/>
            <w:webHidden/>
          </w:rPr>
          <w:instrText xml:space="preserve"> PAGEREF _Toc502139211 \h </w:instrText>
        </w:r>
        <w:r>
          <w:rPr>
            <w:noProof/>
            <w:webHidden/>
          </w:rPr>
        </w:r>
        <w:r>
          <w:rPr>
            <w:noProof/>
            <w:webHidden/>
          </w:rPr>
          <w:fldChar w:fldCharType="separate"/>
        </w:r>
        <w:r>
          <w:rPr>
            <w:noProof/>
            <w:webHidden/>
          </w:rPr>
          <w:t>59</w:t>
        </w:r>
        <w:r>
          <w:rPr>
            <w:noProof/>
            <w:webHidden/>
          </w:rPr>
          <w:fldChar w:fldCharType="end"/>
        </w:r>
      </w:hyperlink>
    </w:p>
    <w:p w14:paraId="22AE5426"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2" w:history="1">
        <w:r w:rsidRPr="00132DD8">
          <w:rPr>
            <w:rStyle w:val="Hiperhivatkozs"/>
            <w:noProof/>
            <w14:scene3d>
              <w14:camera w14:prst="orthographicFront"/>
              <w14:lightRig w14:rig="threePt" w14:dir="t">
                <w14:rot w14:lat="0" w14:lon="0" w14:rev="0"/>
              </w14:lightRig>
            </w14:scene3d>
          </w:rPr>
          <w:t>27.1.</w:t>
        </w:r>
        <w:r w:rsidRPr="00132DD8">
          <w:rPr>
            <w:rStyle w:val="Hiperhivatkozs"/>
            <w:noProof/>
          </w:rPr>
          <w:t xml:space="preserve"> Naplózható események</w:t>
        </w:r>
        <w:r>
          <w:rPr>
            <w:noProof/>
            <w:webHidden/>
          </w:rPr>
          <w:tab/>
        </w:r>
        <w:r>
          <w:rPr>
            <w:noProof/>
            <w:webHidden/>
          </w:rPr>
          <w:fldChar w:fldCharType="begin"/>
        </w:r>
        <w:r>
          <w:rPr>
            <w:noProof/>
            <w:webHidden/>
          </w:rPr>
          <w:instrText xml:space="preserve"> PAGEREF _Toc502139212 \h </w:instrText>
        </w:r>
        <w:r>
          <w:rPr>
            <w:noProof/>
            <w:webHidden/>
          </w:rPr>
        </w:r>
        <w:r>
          <w:rPr>
            <w:noProof/>
            <w:webHidden/>
          </w:rPr>
          <w:fldChar w:fldCharType="separate"/>
        </w:r>
        <w:r>
          <w:rPr>
            <w:noProof/>
            <w:webHidden/>
          </w:rPr>
          <w:t>59</w:t>
        </w:r>
        <w:r>
          <w:rPr>
            <w:noProof/>
            <w:webHidden/>
          </w:rPr>
          <w:fldChar w:fldCharType="end"/>
        </w:r>
      </w:hyperlink>
    </w:p>
    <w:p w14:paraId="14DF008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3" w:history="1">
        <w:r w:rsidRPr="00132DD8">
          <w:rPr>
            <w:rStyle w:val="Hiperhivatkozs"/>
            <w:noProof/>
            <w14:scene3d>
              <w14:camera w14:prst="orthographicFront"/>
              <w14:lightRig w14:rig="threePt" w14:dir="t">
                <w14:rot w14:lat="0" w14:lon="0" w14:rev="0"/>
              </w14:lightRig>
            </w14:scene3d>
          </w:rPr>
          <w:t>27.2.</w:t>
        </w:r>
        <w:r w:rsidRPr="00132DD8">
          <w:rPr>
            <w:rStyle w:val="Hiperhivatkozs"/>
            <w:noProof/>
          </w:rPr>
          <w:t xml:space="preserve"> Naplóbejegyzések tartalma</w:t>
        </w:r>
        <w:r>
          <w:rPr>
            <w:noProof/>
            <w:webHidden/>
          </w:rPr>
          <w:tab/>
        </w:r>
        <w:r>
          <w:rPr>
            <w:noProof/>
            <w:webHidden/>
          </w:rPr>
          <w:fldChar w:fldCharType="begin"/>
        </w:r>
        <w:r>
          <w:rPr>
            <w:noProof/>
            <w:webHidden/>
          </w:rPr>
          <w:instrText xml:space="preserve"> PAGEREF _Toc502139213 \h </w:instrText>
        </w:r>
        <w:r>
          <w:rPr>
            <w:noProof/>
            <w:webHidden/>
          </w:rPr>
        </w:r>
        <w:r>
          <w:rPr>
            <w:noProof/>
            <w:webHidden/>
          </w:rPr>
          <w:fldChar w:fldCharType="separate"/>
        </w:r>
        <w:r>
          <w:rPr>
            <w:noProof/>
            <w:webHidden/>
          </w:rPr>
          <w:t>60</w:t>
        </w:r>
        <w:r>
          <w:rPr>
            <w:noProof/>
            <w:webHidden/>
          </w:rPr>
          <w:fldChar w:fldCharType="end"/>
        </w:r>
      </w:hyperlink>
    </w:p>
    <w:p w14:paraId="4A2358BD"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4" w:history="1">
        <w:r w:rsidRPr="00132DD8">
          <w:rPr>
            <w:rStyle w:val="Hiperhivatkozs"/>
            <w:noProof/>
            <w14:scene3d>
              <w14:camera w14:prst="orthographicFront"/>
              <w14:lightRig w14:rig="threePt" w14:dir="t">
                <w14:rot w14:lat="0" w14:lon="0" w14:rev="0"/>
              </w14:lightRig>
            </w14:scene3d>
          </w:rPr>
          <w:t>27.3.</w:t>
        </w:r>
        <w:r w:rsidRPr="00132DD8">
          <w:rPr>
            <w:rStyle w:val="Hiperhivatkozs"/>
            <w:noProof/>
          </w:rPr>
          <w:t xml:space="preserve"> Időbélyegek</w:t>
        </w:r>
        <w:r>
          <w:rPr>
            <w:noProof/>
            <w:webHidden/>
          </w:rPr>
          <w:tab/>
        </w:r>
        <w:r>
          <w:rPr>
            <w:noProof/>
            <w:webHidden/>
          </w:rPr>
          <w:fldChar w:fldCharType="begin"/>
        </w:r>
        <w:r>
          <w:rPr>
            <w:noProof/>
            <w:webHidden/>
          </w:rPr>
          <w:instrText xml:space="preserve"> PAGEREF _Toc502139214 \h </w:instrText>
        </w:r>
        <w:r>
          <w:rPr>
            <w:noProof/>
            <w:webHidden/>
          </w:rPr>
        </w:r>
        <w:r>
          <w:rPr>
            <w:noProof/>
            <w:webHidden/>
          </w:rPr>
          <w:fldChar w:fldCharType="separate"/>
        </w:r>
        <w:r>
          <w:rPr>
            <w:noProof/>
            <w:webHidden/>
          </w:rPr>
          <w:t>60</w:t>
        </w:r>
        <w:r>
          <w:rPr>
            <w:noProof/>
            <w:webHidden/>
          </w:rPr>
          <w:fldChar w:fldCharType="end"/>
        </w:r>
      </w:hyperlink>
    </w:p>
    <w:p w14:paraId="49101883"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5" w:history="1">
        <w:r w:rsidRPr="00132DD8">
          <w:rPr>
            <w:rStyle w:val="Hiperhivatkozs"/>
            <w:noProof/>
            <w14:scene3d>
              <w14:camera w14:prst="orthographicFront"/>
              <w14:lightRig w14:rig="threePt" w14:dir="t">
                <w14:rot w14:lat="0" w14:lon="0" w14:rev="0"/>
              </w14:lightRig>
            </w14:scene3d>
          </w:rPr>
          <w:t>27.4.</w:t>
        </w:r>
        <w:r w:rsidRPr="00132DD8">
          <w:rPr>
            <w:rStyle w:val="Hiperhivatkozs"/>
            <w:noProof/>
          </w:rPr>
          <w:t xml:space="preserve"> A napló információk védelme</w:t>
        </w:r>
        <w:r>
          <w:rPr>
            <w:noProof/>
            <w:webHidden/>
          </w:rPr>
          <w:tab/>
        </w:r>
        <w:r>
          <w:rPr>
            <w:noProof/>
            <w:webHidden/>
          </w:rPr>
          <w:fldChar w:fldCharType="begin"/>
        </w:r>
        <w:r>
          <w:rPr>
            <w:noProof/>
            <w:webHidden/>
          </w:rPr>
          <w:instrText xml:space="preserve"> PAGEREF _Toc502139215 \h </w:instrText>
        </w:r>
        <w:r>
          <w:rPr>
            <w:noProof/>
            <w:webHidden/>
          </w:rPr>
        </w:r>
        <w:r>
          <w:rPr>
            <w:noProof/>
            <w:webHidden/>
          </w:rPr>
          <w:fldChar w:fldCharType="separate"/>
        </w:r>
        <w:r>
          <w:rPr>
            <w:noProof/>
            <w:webHidden/>
          </w:rPr>
          <w:t>60</w:t>
        </w:r>
        <w:r>
          <w:rPr>
            <w:noProof/>
            <w:webHidden/>
          </w:rPr>
          <w:fldChar w:fldCharType="end"/>
        </w:r>
      </w:hyperlink>
    </w:p>
    <w:p w14:paraId="098928D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6" w:history="1">
        <w:r w:rsidRPr="00132DD8">
          <w:rPr>
            <w:rStyle w:val="Hiperhivatkozs"/>
            <w:noProof/>
            <w14:scene3d>
              <w14:camera w14:prst="orthographicFront"/>
              <w14:lightRig w14:rig="threePt" w14:dir="t">
                <w14:rot w14:lat="0" w14:lon="0" w14:rev="0"/>
              </w14:lightRig>
            </w14:scene3d>
          </w:rPr>
          <w:t>27.5.</w:t>
        </w:r>
        <w:r w:rsidRPr="00132DD8">
          <w:rPr>
            <w:rStyle w:val="Hiperhivatkozs"/>
            <w:noProof/>
          </w:rPr>
          <w:t xml:space="preserve"> A naplóbejegyzések megőrzése</w:t>
        </w:r>
        <w:r>
          <w:rPr>
            <w:noProof/>
            <w:webHidden/>
          </w:rPr>
          <w:tab/>
        </w:r>
        <w:r>
          <w:rPr>
            <w:noProof/>
            <w:webHidden/>
          </w:rPr>
          <w:fldChar w:fldCharType="begin"/>
        </w:r>
        <w:r>
          <w:rPr>
            <w:noProof/>
            <w:webHidden/>
          </w:rPr>
          <w:instrText xml:space="preserve"> PAGEREF _Toc502139216 \h </w:instrText>
        </w:r>
        <w:r>
          <w:rPr>
            <w:noProof/>
            <w:webHidden/>
          </w:rPr>
        </w:r>
        <w:r>
          <w:rPr>
            <w:noProof/>
            <w:webHidden/>
          </w:rPr>
          <w:fldChar w:fldCharType="separate"/>
        </w:r>
        <w:r>
          <w:rPr>
            <w:noProof/>
            <w:webHidden/>
          </w:rPr>
          <w:t>61</w:t>
        </w:r>
        <w:r>
          <w:rPr>
            <w:noProof/>
            <w:webHidden/>
          </w:rPr>
          <w:fldChar w:fldCharType="end"/>
        </w:r>
      </w:hyperlink>
    </w:p>
    <w:p w14:paraId="6DF186D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7" w:history="1">
        <w:r w:rsidRPr="00132DD8">
          <w:rPr>
            <w:rStyle w:val="Hiperhivatkozs"/>
            <w:noProof/>
            <w14:scene3d>
              <w14:camera w14:prst="orthographicFront"/>
              <w14:lightRig w14:rig="threePt" w14:dir="t">
                <w14:rot w14:lat="0" w14:lon="0" w14:rev="0"/>
              </w14:lightRig>
            </w14:scene3d>
          </w:rPr>
          <w:t>27.6.</w:t>
        </w:r>
        <w:r w:rsidRPr="00132DD8">
          <w:rPr>
            <w:rStyle w:val="Hiperhivatkozs"/>
            <w:noProof/>
          </w:rPr>
          <w:t xml:space="preserve"> Naplógenerálás</w:t>
        </w:r>
        <w:r>
          <w:rPr>
            <w:noProof/>
            <w:webHidden/>
          </w:rPr>
          <w:tab/>
        </w:r>
        <w:r>
          <w:rPr>
            <w:noProof/>
            <w:webHidden/>
          </w:rPr>
          <w:fldChar w:fldCharType="begin"/>
        </w:r>
        <w:r>
          <w:rPr>
            <w:noProof/>
            <w:webHidden/>
          </w:rPr>
          <w:instrText xml:space="preserve"> PAGEREF _Toc502139217 \h </w:instrText>
        </w:r>
        <w:r>
          <w:rPr>
            <w:noProof/>
            <w:webHidden/>
          </w:rPr>
        </w:r>
        <w:r>
          <w:rPr>
            <w:noProof/>
            <w:webHidden/>
          </w:rPr>
          <w:fldChar w:fldCharType="separate"/>
        </w:r>
        <w:r>
          <w:rPr>
            <w:noProof/>
            <w:webHidden/>
          </w:rPr>
          <w:t>61</w:t>
        </w:r>
        <w:r>
          <w:rPr>
            <w:noProof/>
            <w:webHidden/>
          </w:rPr>
          <w:fldChar w:fldCharType="end"/>
        </w:r>
      </w:hyperlink>
    </w:p>
    <w:p w14:paraId="65CFD1A8" w14:textId="77777777" w:rsidR="004D3448" w:rsidRDefault="004D3448">
      <w:pPr>
        <w:pStyle w:val="TJ2"/>
        <w:tabs>
          <w:tab w:val="right" w:leader="dot" w:pos="9062"/>
        </w:tabs>
        <w:rPr>
          <w:rFonts w:asciiTheme="minorHAnsi" w:eastAsiaTheme="minorEastAsia" w:hAnsiTheme="minorHAnsi" w:cstheme="minorBidi"/>
          <w:smallCaps w:val="0"/>
          <w:noProof/>
          <w:sz w:val="22"/>
          <w:szCs w:val="22"/>
        </w:rPr>
      </w:pPr>
      <w:hyperlink w:anchor="_Toc502139218" w:history="1">
        <w:r w:rsidRPr="00132DD8">
          <w:rPr>
            <w:rStyle w:val="Hiperhivatkozs"/>
            <w:noProof/>
            <w14:scene3d>
              <w14:camera w14:prst="orthographicFront"/>
              <w14:lightRig w14:rig="threePt" w14:dir="t">
                <w14:rot w14:lat="0" w14:lon="0" w14:rev="0"/>
              </w14:lightRig>
            </w14:scene3d>
          </w:rPr>
          <w:t>28.</w:t>
        </w:r>
        <w:r w:rsidRPr="00132DD8">
          <w:rPr>
            <w:rStyle w:val="Hiperhivatkozs"/>
            <w:noProof/>
          </w:rPr>
          <w:t xml:space="preserve"> Rendszer és komm</w:t>
        </w:r>
        <w:r w:rsidRPr="00132DD8">
          <w:rPr>
            <w:rStyle w:val="Hiperhivatkozs"/>
            <w:noProof/>
          </w:rPr>
          <w:t>u</w:t>
        </w:r>
        <w:r w:rsidRPr="00132DD8">
          <w:rPr>
            <w:rStyle w:val="Hiperhivatkozs"/>
            <w:noProof/>
          </w:rPr>
          <w:t>nikáció védelmi eljárásrend</w:t>
        </w:r>
        <w:r>
          <w:rPr>
            <w:noProof/>
            <w:webHidden/>
          </w:rPr>
          <w:tab/>
        </w:r>
        <w:r>
          <w:rPr>
            <w:noProof/>
            <w:webHidden/>
          </w:rPr>
          <w:fldChar w:fldCharType="begin"/>
        </w:r>
        <w:r>
          <w:rPr>
            <w:noProof/>
            <w:webHidden/>
          </w:rPr>
          <w:instrText xml:space="preserve"> PAGEREF _Toc502139218 \h </w:instrText>
        </w:r>
        <w:r>
          <w:rPr>
            <w:noProof/>
            <w:webHidden/>
          </w:rPr>
        </w:r>
        <w:r>
          <w:rPr>
            <w:noProof/>
            <w:webHidden/>
          </w:rPr>
          <w:fldChar w:fldCharType="separate"/>
        </w:r>
        <w:r>
          <w:rPr>
            <w:noProof/>
            <w:webHidden/>
          </w:rPr>
          <w:t>61</w:t>
        </w:r>
        <w:r>
          <w:rPr>
            <w:noProof/>
            <w:webHidden/>
          </w:rPr>
          <w:fldChar w:fldCharType="end"/>
        </w:r>
      </w:hyperlink>
    </w:p>
    <w:p w14:paraId="70AB0028"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19" w:history="1">
        <w:r w:rsidRPr="00132DD8">
          <w:rPr>
            <w:rStyle w:val="Hiperhivatkozs"/>
            <w:noProof/>
            <w14:scene3d>
              <w14:camera w14:prst="orthographicFront"/>
              <w14:lightRig w14:rig="threePt" w14:dir="t">
                <w14:rot w14:lat="0" w14:lon="0" w14:rev="0"/>
              </w14:lightRig>
            </w14:scene3d>
          </w:rPr>
          <w:t>28.1.</w:t>
        </w:r>
        <w:r w:rsidRPr="00132DD8">
          <w:rPr>
            <w:rStyle w:val="Hiperhivatkozs"/>
            <w:noProof/>
          </w:rPr>
          <w:t xml:space="preserve"> A határok védelme</w:t>
        </w:r>
        <w:r>
          <w:rPr>
            <w:noProof/>
            <w:webHidden/>
          </w:rPr>
          <w:tab/>
        </w:r>
        <w:r>
          <w:rPr>
            <w:noProof/>
            <w:webHidden/>
          </w:rPr>
          <w:fldChar w:fldCharType="begin"/>
        </w:r>
        <w:r>
          <w:rPr>
            <w:noProof/>
            <w:webHidden/>
          </w:rPr>
          <w:instrText xml:space="preserve"> PAGEREF _Toc502139219 \h </w:instrText>
        </w:r>
        <w:r>
          <w:rPr>
            <w:noProof/>
            <w:webHidden/>
          </w:rPr>
        </w:r>
        <w:r>
          <w:rPr>
            <w:noProof/>
            <w:webHidden/>
          </w:rPr>
          <w:fldChar w:fldCharType="separate"/>
        </w:r>
        <w:r>
          <w:rPr>
            <w:noProof/>
            <w:webHidden/>
          </w:rPr>
          <w:t>61</w:t>
        </w:r>
        <w:r>
          <w:rPr>
            <w:noProof/>
            <w:webHidden/>
          </w:rPr>
          <w:fldChar w:fldCharType="end"/>
        </w:r>
      </w:hyperlink>
    </w:p>
    <w:p w14:paraId="6B31EE79"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20" w:history="1">
        <w:r w:rsidRPr="00132DD8">
          <w:rPr>
            <w:rStyle w:val="Hiperhivatkozs"/>
            <w:noProof/>
            <w14:scene3d>
              <w14:camera w14:prst="orthographicFront"/>
              <w14:lightRig w14:rig="threePt" w14:dir="t">
                <w14:rot w14:lat="0" w14:lon="0" w14:rev="0"/>
              </w14:lightRig>
            </w14:scene3d>
          </w:rPr>
          <w:t>28.2.</w:t>
        </w:r>
        <w:r w:rsidRPr="00132DD8">
          <w:rPr>
            <w:rStyle w:val="Hiperhivatkozs"/>
            <w:noProof/>
          </w:rPr>
          <w:t xml:space="preserve"> Kriptográfiai védelem</w:t>
        </w:r>
        <w:r>
          <w:rPr>
            <w:noProof/>
            <w:webHidden/>
          </w:rPr>
          <w:tab/>
        </w:r>
        <w:r>
          <w:rPr>
            <w:noProof/>
            <w:webHidden/>
          </w:rPr>
          <w:fldChar w:fldCharType="begin"/>
        </w:r>
        <w:r>
          <w:rPr>
            <w:noProof/>
            <w:webHidden/>
          </w:rPr>
          <w:instrText xml:space="preserve"> PAGEREF _Toc502139220 \h </w:instrText>
        </w:r>
        <w:r>
          <w:rPr>
            <w:noProof/>
            <w:webHidden/>
          </w:rPr>
        </w:r>
        <w:r>
          <w:rPr>
            <w:noProof/>
            <w:webHidden/>
          </w:rPr>
          <w:fldChar w:fldCharType="separate"/>
        </w:r>
        <w:r>
          <w:rPr>
            <w:noProof/>
            <w:webHidden/>
          </w:rPr>
          <w:t>63</w:t>
        </w:r>
        <w:r>
          <w:rPr>
            <w:noProof/>
            <w:webHidden/>
          </w:rPr>
          <w:fldChar w:fldCharType="end"/>
        </w:r>
      </w:hyperlink>
    </w:p>
    <w:p w14:paraId="7596802E"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21" w:history="1">
        <w:r w:rsidRPr="00132DD8">
          <w:rPr>
            <w:rStyle w:val="Hiperhivatkozs"/>
            <w:noProof/>
            <w14:scene3d>
              <w14:camera w14:prst="orthographicFront"/>
              <w14:lightRig w14:rig="threePt" w14:dir="t">
                <w14:rot w14:lat="0" w14:lon="0" w14:rev="0"/>
              </w14:lightRig>
            </w14:scene3d>
          </w:rPr>
          <w:t>28.3.</w:t>
        </w:r>
        <w:r w:rsidRPr="00132DD8">
          <w:rPr>
            <w:rStyle w:val="Hiperhivatkozs"/>
            <w:noProof/>
          </w:rPr>
          <w:t xml:space="preserve"> Kriptográfiai kulcs előállítása és kezelése</w:t>
        </w:r>
        <w:r>
          <w:rPr>
            <w:noProof/>
            <w:webHidden/>
          </w:rPr>
          <w:tab/>
        </w:r>
        <w:r>
          <w:rPr>
            <w:noProof/>
            <w:webHidden/>
          </w:rPr>
          <w:fldChar w:fldCharType="begin"/>
        </w:r>
        <w:r>
          <w:rPr>
            <w:noProof/>
            <w:webHidden/>
          </w:rPr>
          <w:instrText xml:space="preserve"> PAGEREF _Toc502139221 \h </w:instrText>
        </w:r>
        <w:r>
          <w:rPr>
            <w:noProof/>
            <w:webHidden/>
          </w:rPr>
        </w:r>
        <w:r>
          <w:rPr>
            <w:noProof/>
            <w:webHidden/>
          </w:rPr>
          <w:fldChar w:fldCharType="separate"/>
        </w:r>
        <w:r>
          <w:rPr>
            <w:noProof/>
            <w:webHidden/>
          </w:rPr>
          <w:t>64</w:t>
        </w:r>
        <w:r>
          <w:rPr>
            <w:noProof/>
            <w:webHidden/>
          </w:rPr>
          <w:fldChar w:fldCharType="end"/>
        </w:r>
      </w:hyperlink>
    </w:p>
    <w:p w14:paraId="29C05807" w14:textId="77777777" w:rsidR="004D3448" w:rsidRDefault="004D3448">
      <w:pPr>
        <w:pStyle w:val="TJ3"/>
        <w:tabs>
          <w:tab w:val="right" w:leader="dot" w:pos="9062"/>
        </w:tabs>
        <w:rPr>
          <w:rFonts w:asciiTheme="minorHAnsi" w:eastAsiaTheme="minorEastAsia" w:hAnsiTheme="minorHAnsi" w:cstheme="minorBidi"/>
          <w:i w:val="0"/>
          <w:iCs w:val="0"/>
          <w:noProof/>
          <w:sz w:val="22"/>
          <w:szCs w:val="22"/>
        </w:rPr>
      </w:pPr>
      <w:hyperlink w:anchor="_Toc502139222" w:history="1">
        <w:r w:rsidRPr="00132DD8">
          <w:rPr>
            <w:rStyle w:val="Hiperhivatkozs"/>
            <w:noProof/>
            <w14:scene3d>
              <w14:camera w14:prst="orthographicFront"/>
              <w14:lightRig w14:rig="threePt" w14:dir="t">
                <w14:rot w14:lat="0" w14:lon="0" w14:rev="0"/>
              </w14:lightRig>
            </w14:scene3d>
          </w:rPr>
          <w:t>28.4.</w:t>
        </w:r>
        <w:r w:rsidRPr="00132DD8">
          <w:rPr>
            <w:rStyle w:val="Hiperhivatkozs"/>
            <w:noProof/>
          </w:rPr>
          <w:t xml:space="preserve"> Mobilkód korlátozása</w:t>
        </w:r>
        <w:r>
          <w:rPr>
            <w:noProof/>
            <w:webHidden/>
          </w:rPr>
          <w:tab/>
        </w:r>
        <w:r>
          <w:rPr>
            <w:noProof/>
            <w:webHidden/>
          </w:rPr>
          <w:fldChar w:fldCharType="begin"/>
        </w:r>
        <w:r>
          <w:rPr>
            <w:noProof/>
            <w:webHidden/>
          </w:rPr>
          <w:instrText xml:space="preserve"> PAGEREF _Toc502139222 \h </w:instrText>
        </w:r>
        <w:r>
          <w:rPr>
            <w:noProof/>
            <w:webHidden/>
          </w:rPr>
        </w:r>
        <w:r>
          <w:rPr>
            <w:noProof/>
            <w:webHidden/>
          </w:rPr>
          <w:fldChar w:fldCharType="separate"/>
        </w:r>
        <w:r>
          <w:rPr>
            <w:noProof/>
            <w:webHidden/>
          </w:rPr>
          <w:t>64</w:t>
        </w:r>
        <w:r>
          <w:rPr>
            <w:noProof/>
            <w:webHidden/>
          </w:rPr>
          <w:fldChar w:fldCharType="end"/>
        </w:r>
      </w:hyperlink>
    </w:p>
    <w:p w14:paraId="52FDCCFF" w14:textId="77777777" w:rsidR="004D3448" w:rsidRDefault="004D3448">
      <w:pPr>
        <w:pStyle w:val="TJ1"/>
        <w:tabs>
          <w:tab w:val="left" w:pos="480"/>
          <w:tab w:val="right" w:leader="dot" w:pos="9062"/>
        </w:tabs>
        <w:rPr>
          <w:rFonts w:asciiTheme="minorHAnsi" w:eastAsiaTheme="minorEastAsia" w:hAnsiTheme="minorHAnsi" w:cstheme="minorBidi"/>
          <w:b w:val="0"/>
          <w:bCs w:val="0"/>
          <w:caps w:val="0"/>
          <w:noProof/>
          <w:sz w:val="22"/>
          <w:szCs w:val="22"/>
        </w:rPr>
      </w:pPr>
      <w:hyperlink w:anchor="_Toc502139223" w:history="1">
        <w:r w:rsidRPr="00132DD8">
          <w:rPr>
            <w:rStyle w:val="Hiperhivatkozs"/>
            <w:noProof/>
          </w:rPr>
          <w:t>1.</w:t>
        </w:r>
        <w:r>
          <w:rPr>
            <w:rFonts w:asciiTheme="minorHAnsi" w:eastAsiaTheme="minorEastAsia" w:hAnsiTheme="minorHAnsi" w:cstheme="minorBidi"/>
            <w:b w:val="0"/>
            <w:bCs w:val="0"/>
            <w:caps w:val="0"/>
            <w:noProof/>
            <w:sz w:val="22"/>
            <w:szCs w:val="22"/>
          </w:rPr>
          <w:tab/>
        </w:r>
        <w:r w:rsidRPr="00132DD8">
          <w:rPr>
            <w:rStyle w:val="Hiperhivatkozs"/>
            <w:noProof/>
          </w:rPr>
          <w:t>Mellékletek</w:t>
        </w:r>
        <w:r>
          <w:rPr>
            <w:noProof/>
            <w:webHidden/>
          </w:rPr>
          <w:tab/>
        </w:r>
        <w:r>
          <w:rPr>
            <w:noProof/>
            <w:webHidden/>
          </w:rPr>
          <w:fldChar w:fldCharType="begin"/>
        </w:r>
        <w:r>
          <w:rPr>
            <w:noProof/>
            <w:webHidden/>
          </w:rPr>
          <w:instrText xml:space="preserve"> PAGEREF _Toc502139223 \h </w:instrText>
        </w:r>
        <w:r>
          <w:rPr>
            <w:noProof/>
            <w:webHidden/>
          </w:rPr>
        </w:r>
        <w:r>
          <w:rPr>
            <w:noProof/>
            <w:webHidden/>
          </w:rPr>
          <w:fldChar w:fldCharType="separate"/>
        </w:r>
        <w:r>
          <w:rPr>
            <w:noProof/>
            <w:webHidden/>
          </w:rPr>
          <w:t>66</w:t>
        </w:r>
        <w:r>
          <w:rPr>
            <w:noProof/>
            <w:webHidden/>
          </w:rPr>
          <w:fldChar w:fldCharType="end"/>
        </w:r>
      </w:hyperlink>
    </w:p>
    <w:p w14:paraId="6DAE4546"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24" w:history="1">
        <w:r w:rsidRPr="00132DD8">
          <w:rPr>
            <w:rStyle w:val="Hiperhivatkozs"/>
            <w:noProof/>
          </w:rPr>
          <w:t>1.</w:t>
        </w:r>
        <w:r>
          <w:rPr>
            <w:rFonts w:asciiTheme="minorHAnsi" w:eastAsiaTheme="minorEastAsia" w:hAnsiTheme="minorHAnsi" w:cstheme="minorBidi"/>
            <w:smallCaps w:val="0"/>
            <w:noProof/>
            <w:sz w:val="22"/>
            <w:szCs w:val="22"/>
          </w:rPr>
          <w:tab/>
        </w:r>
        <w:r w:rsidRPr="00132DD8">
          <w:rPr>
            <w:rStyle w:val="Hiperhivatkozs"/>
            <w:noProof/>
          </w:rPr>
          <w:t>számú melléklet – Értelmező Rendelkezések</w:t>
        </w:r>
        <w:r>
          <w:rPr>
            <w:noProof/>
            <w:webHidden/>
          </w:rPr>
          <w:tab/>
        </w:r>
        <w:r>
          <w:rPr>
            <w:noProof/>
            <w:webHidden/>
          </w:rPr>
          <w:fldChar w:fldCharType="begin"/>
        </w:r>
        <w:r>
          <w:rPr>
            <w:noProof/>
            <w:webHidden/>
          </w:rPr>
          <w:instrText xml:space="preserve"> PAGEREF _Toc502139224 \h </w:instrText>
        </w:r>
        <w:r>
          <w:rPr>
            <w:noProof/>
            <w:webHidden/>
          </w:rPr>
        </w:r>
        <w:r>
          <w:rPr>
            <w:noProof/>
            <w:webHidden/>
          </w:rPr>
          <w:fldChar w:fldCharType="separate"/>
        </w:r>
        <w:r>
          <w:rPr>
            <w:noProof/>
            <w:webHidden/>
          </w:rPr>
          <w:t>67</w:t>
        </w:r>
        <w:r>
          <w:rPr>
            <w:noProof/>
            <w:webHidden/>
          </w:rPr>
          <w:fldChar w:fldCharType="end"/>
        </w:r>
      </w:hyperlink>
    </w:p>
    <w:p w14:paraId="51A48B2F"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25" w:history="1">
        <w:r w:rsidRPr="00132DD8">
          <w:rPr>
            <w:rStyle w:val="Hiperhivatkozs"/>
            <w:noProof/>
          </w:rPr>
          <w:t>2.</w:t>
        </w:r>
        <w:r>
          <w:rPr>
            <w:rFonts w:asciiTheme="minorHAnsi" w:eastAsiaTheme="minorEastAsia" w:hAnsiTheme="minorHAnsi" w:cstheme="minorBidi"/>
            <w:smallCaps w:val="0"/>
            <w:noProof/>
            <w:sz w:val="22"/>
            <w:szCs w:val="22"/>
          </w:rPr>
          <w:tab/>
        </w:r>
        <w:r w:rsidRPr="00132DD8">
          <w:rPr>
            <w:rStyle w:val="Hiperhivatkozs"/>
            <w:noProof/>
          </w:rPr>
          <w:t>számú melléklet – A Hivatal elektronikus információs rendszereinek biztonsági osztályba sorolása</w:t>
        </w:r>
        <w:r>
          <w:rPr>
            <w:noProof/>
            <w:webHidden/>
          </w:rPr>
          <w:tab/>
        </w:r>
        <w:r>
          <w:rPr>
            <w:noProof/>
            <w:webHidden/>
          </w:rPr>
          <w:fldChar w:fldCharType="begin"/>
        </w:r>
        <w:r>
          <w:rPr>
            <w:noProof/>
            <w:webHidden/>
          </w:rPr>
          <w:instrText xml:space="preserve"> PAGEREF _Toc502139225 \h </w:instrText>
        </w:r>
        <w:r>
          <w:rPr>
            <w:noProof/>
            <w:webHidden/>
          </w:rPr>
        </w:r>
        <w:r>
          <w:rPr>
            <w:noProof/>
            <w:webHidden/>
          </w:rPr>
          <w:fldChar w:fldCharType="separate"/>
        </w:r>
        <w:r>
          <w:rPr>
            <w:noProof/>
            <w:webHidden/>
          </w:rPr>
          <w:t>72</w:t>
        </w:r>
        <w:r>
          <w:rPr>
            <w:noProof/>
            <w:webHidden/>
          </w:rPr>
          <w:fldChar w:fldCharType="end"/>
        </w:r>
      </w:hyperlink>
    </w:p>
    <w:p w14:paraId="307C748C"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26" w:history="1">
        <w:r w:rsidRPr="00132DD8">
          <w:rPr>
            <w:rStyle w:val="Hiperhivatkozs"/>
            <w:noProof/>
          </w:rPr>
          <w:t>3.</w:t>
        </w:r>
        <w:r>
          <w:rPr>
            <w:rFonts w:asciiTheme="minorHAnsi" w:eastAsiaTheme="minorEastAsia" w:hAnsiTheme="minorHAnsi" w:cstheme="minorBidi"/>
            <w:smallCaps w:val="0"/>
            <w:noProof/>
            <w:sz w:val="22"/>
            <w:szCs w:val="22"/>
          </w:rPr>
          <w:tab/>
        </w:r>
        <w:r w:rsidRPr="00132DD8">
          <w:rPr>
            <w:rStyle w:val="Hiperhivatkozs"/>
            <w:noProof/>
          </w:rPr>
          <w:t>számú melléklet – Biztonsági események jelentése</w:t>
        </w:r>
        <w:r>
          <w:rPr>
            <w:noProof/>
            <w:webHidden/>
          </w:rPr>
          <w:tab/>
        </w:r>
        <w:r>
          <w:rPr>
            <w:noProof/>
            <w:webHidden/>
          </w:rPr>
          <w:fldChar w:fldCharType="begin"/>
        </w:r>
        <w:r>
          <w:rPr>
            <w:noProof/>
            <w:webHidden/>
          </w:rPr>
          <w:instrText xml:space="preserve"> PAGEREF _Toc502139226 \h </w:instrText>
        </w:r>
        <w:r>
          <w:rPr>
            <w:noProof/>
            <w:webHidden/>
          </w:rPr>
        </w:r>
        <w:r>
          <w:rPr>
            <w:noProof/>
            <w:webHidden/>
          </w:rPr>
          <w:fldChar w:fldCharType="separate"/>
        </w:r>
        <w:r>
          <w:rPr>
            <w:noProof/>
            <w:webHidden/>
          </w:rPr>
          <w:t>75</w:t>
        </w:r>
        <w:r>
          <w:rPr>
            <w:noProof/>
            <w:webHidden/>
          </w:rPr>
          <w:fldChar w:fldCharType="end"/>
        </w:r>
      </w:hyperlink>
    </w:p>
    <w:p w14:paraId="318FFCF8"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27" w:history="1">
        <w:r w:rsidRPr="00132DD8">
          <w:rPr>
            <w:rStyle w:val="Hiperhivatkozs"/>
            <w:noProof/>
          </w:rPr>
          <w:t>4.</w:t>
        </w:r>
        <w:r>
          <w:rPr>
            <w:rFonts w:asciiTheme="minorHAnsi" w:eastAsiaTheme="minorEastAsia" w:hAnsiTheme="minorHAnsi" w:cstheme="minorBidi"/>
            <w:smallCaps w:val="0"/>
            <w:noProof/>
            <w:sz w:val="22"/>
            <w:szCs w:val="22"/>
          </w:rPr>
          <w:tab/>
        </w:r>
        <w:r w:rsidRPr="00132DD8">
          <w:rPr>
            <w:rStyle w:val="Hiperhivatkozs"/>
            <w:noProof/>
          </w:rPr>
          <w:t>számú melléklet – Kockázatelemzési és kezelési módszertan</w:t>
        </w:r>
        <w:r>
          <w:rPr>
            <w:noProof/>
            <w:webHidden/>
          </w:rPr>
          <w:tab/>
        </w:r>
        <w:r>
          <w:rPr>
            <w:noProof/>
            <w:webHidden/>
          </w:rPr>
          <w:fldChar w:fldCharType="begin"/>
        </w:r>
        <w:r>
          <w:rPr>
            <w:noProof/>
            <w:webHidden/>
          </w:rPr>
          <w:instrText xml:space="preserve"> PAGEREF _Toc502139227 \h </w:instrText>
        </w:r>
        <w:r>
          <w:rPr>
            <w:noProof/>
            <w:webHidden/>
          </w:rPr>
        </w:r>
        <w:r>
          <w:rPr>
            <w:noProof/>
            <w:webHidden/>
          </w:rPr>
          <w:fldChar w:fldCharType="separate"/>
        </w:r>
        <w:r>
          <w:rPr>
            <w:noProof/>
            <w:webHidden/>
          </w:rPr>
          <w:t>76</w:t>
        </w:r>
        <w:r>
          <w:rPr>
            <w:noProof/>
            <w:webHidden/>
          </w:rPr>
          <w:fldChar w:fldCharType="end"/>
        </w:r>
      </w:hyperlink>
    </w:p>
    <w:p w14:paraId="7BE89553"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28" w:history="1">
        <w:r w:rsidRPr="00132DD8">
          <w:rPr>
            <w:rStyle w:val="Hiperhivatkozs"/>
            <w:noProof/>
          </w:rPr>
          <w:t>5.</w:t>
        </w:r>
        <w:r>
          <w:rPr>
            <w:rFonts w:asciiTheme="minorHAnsi" w:eastAsiaTheme="minorEastAsia" w:hAnsiTheme="minorHAnsi" w:cstheme="minorBidi"/>
            <w:smallCaps w:val="0"/>
            <w:noProof/>
            <w:sz w:val="22"/>
            <w:szCs w:val="22"/>
          </w:rPr>
          <w:tab/>
        </w:r>
        <w:r w:rsidRPr="00132DD8">
          <w:rPr>
            <w:rStyle w:val="Hiperhivatkozs"/>
            <w:noProof/>
          </w:rPr>
          <w:t>számú melléklet – Jogosultságigénylési űrlap</w:t>
        </w:r>
        <w:r>
          <w:rPr>
            <w:noProof/>
            <w:webHidden/>
          </w:rPr>
          <w:tab/>
        </w:r>
        <w:r>
          <w:rPr>
            <w:noProof/>
            <w:webHidden/>
          </w:rPr>
          <w:fldChar w:fldCharType="begin"/>
        </w:r>
        <w:r>
          <w:rPr>
            <w:noProof/>
            <w:webHidden/>
          </w:rPr>
          <w:instrText xml:space="preserve"> PAGEREF _Toc502139228 \h </w:instrText>
        </w:r>
        <w:r>
          <w:rPr>
            <w:noProof/>
            <w:webHidden/>
          </w:rPr>
        </w:r>
        <w:r>
          <w:rPr>
            <w:noProof/>
            <w:webHidden/>
          </w:rPr>
          <w:fldChar w:fldCharType="separate"/>
        </w:r>
        <w:r>
          <w:rPr>
            <w:noProof/>
            <w:webHidden/>
          </w:rPr>
          <w:t>80</w:t>
        </w:r>
        <w:r>
          <w:rPr>
            <w:noProof/>
            <w:webHidden/>
          </w:rPr>
          <w:fldChar w:fldCharType="end"/>
        </w:r>
      </w:hyperlink>
    </w:p>
    <w:p w14:paraId="24B58C30"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29" w:history="1">
        <w:r w:rsidRPr="00132DD8">
          <w:rPr>
            <w:rStyle w:val="Hiperhivatkozs"/>
            <w:noProof/>
          </w:rPr>
          <w:t>6.</w:t>
        </w:r>
        <w:r>
          <w:rPr>
            <w:rFonts w:asciiTheme="minorHAnsi" w:eastAsiaTheme="minorEastAsia" w:hAnsiTheme="minorHAnsi" w:cstheme="minorBidi"/>
            <w:smallCaps w:val="0"/>
            <w:noProof/>
            <w:sz w:val="22"/>
            <w:szCs w:val="22"/>
          </w:rPr>
          <w:tab/>
        </w:r>
        <w:r w:rsidRPr="00132DD8">
          <w:rPr>
            <w:rStyle w:val="Hiperhivatkozs"/>
            <w:noProof/>
          </w:rPr>
          <w:t>számú melléklet – Hozzáférések nyilvántartása űrlap</w:t>
        </w:r>
        <w:r>
          <w:rPr>
            <w:noProof/>
            <w:webHidden/>
          </w:rPr>
          <w:tab/>
        </w:r>
        <w:r>
          <w:rPr>
            <w:noProof/>
            <w:webHidden/>
          </w:rPr>
          <w:fldChar w:fldCharType="begin"/>
        </w:r>
        <w:r>
          <w:rPr>
            <w:noProof/>
            <w:webHidden/>
          </w:rPr>
          <w:instrText xml:space="preserve"> PAGEREF _Toc502139229 \h </w:instrText>
        </w:r>
        <w:r>
          <w:rPr>
            <w:noProof/>
            <w:webHidden/>
          </w:rPr>
        </w:r>
        <w:r>
          <w:rPr>
            <w:noProof/>
            <w:webHidden/>
          </w:rPr>
          <w:fldChar w:fldCharType="separate"/>
        </w:r>
        <w:r>
          <w:rPr>
            <w:noProof/>
            <w:webHidden/>
          </w:rPr>
          <w:t>81</w:t>
        </w:r>
        <w:r>
          <w:rPr>
            <w:noProof/>
            <w:webHidden/>
          </w:rPr>
          <w:fldChar w:fldCharType="end"/>
        </w:r>
      </w:hyperlink>
    </w:p>
    <w:p w14:paraId="63CFCACD"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30" w:history="1">
        <w:r w:rsidRPr="00132DD8">
          <w:rPr>
            <w:rStyle w:val="Hiperhivatkozs"/>
            <w:noProof/>
          </w:rPr>
          <w:t>7.</w:t>
        </w:r>
        <w:r>
          <w:rPr>
            <w:rFonts w:asciiTheme="minorHAnsi" w:eastAsiaTheme="minorEastAsia" w:hAnsiTheme="minorHAnsi" w:cstheme="minorBidi"/>
            <w:smallCaps w:val="0"/>
            <w:noProof/>
            <w:sz w:val="22"/>
            <w:szCs w:val="22"/>
          </w:rPr>
          <w:tab/>
        </w:r>
        <w:r w:rsidRPr="00132DD8">
          <w:rPr>
            <w:rStyle w:val="Hiperhivatkozs"/>
            <w:noProof/>
          </w:rPr>
          <w:t>számú melléklet – Felhasználói Informatikai Biztonsági Házirend</w:t>
        </w:r>
        <w:r>
          <w:rPr>
            <w:noProof/>
            <w:webHidden/>
          </w:rPr>
          <w:tab/>
        </w:r>
        <w:r>
          <w:rPr>
            <w:noProof/>
            <w:webHidden/>
          </w:rPr>
          <w:fldChar w:fldCharType="begin"/>
        </w:r>
        <w:r>
          <w:rPr>
            <w:noProof/>
            <w:webHidden/>
          </w:rPr>
          <w:instrText xml:space="preserve"> PAGEREF _Toc502139230 \h </w:instrText>
        </w:r>
        <w:r>
          <w:rPr>
            <w:noProof/>
            <w:webHidden/>
          </w:rPr>
        </w:r>
        <w:r>
          <w:rPr>
            <w:noProof/>
            <w:webHidden/>
          </w:rPr>
          <w:fldChar w:fldCharType="separate"/>
        </w:r>
        <w:r>
          <w:rPr>
            <w:noProof/>
            <w:webHidden/>
          </w:rPr>
          <w:t>82</w:t>
        </w:r>
        <w:r>
          <w:rPr>
            <w:noProof/>
            <w:webHidden/>
          </w:rPr>
          <w:fldChar w:fldCharType="end"/>
        </w:r>
      </w:hyperlink>
    </w:p>
    <w:p w14:paraId="35A4119C"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31" w:history="1">
        <w:r w:rsidRPr="00132DD8">
          <w:rPr>
            <w:rStyle w:val="Hiperhivatkozs"/>
            <w:noProof/>
          </w:rPr>
          <w:t>8.</w:t>
        </w:r>
        <w:r>
          <w:rPr>
            <w:rFonts w:asciiTheme="minorHAnsi" w:eastAsiaTheme="minorEastAsia" w:hAnsiTheme="minorHAnsi" w:cstheme="minorBidi"/>
            <w:smallCaps w:val="0"/>
            <w:noProof/>
            <w:sz w:val="22"/>
            <w:szCs w:val="22"/>
          </w:rPr>
          <w:tab/>
        </w:r>
        <w:r w:rsidRPr="00132DD8">
          <w:rPr>
            <w:rStyle w:val="Hiperhivatkozs"/>
            <w:noProof/>
          </w:rPr>
          <w:t>számú melléklet – Felhasználói Nyilatkozat</w:t>
        </w:r>
        <w:r>
          <w:rPr>
            <w:noProof/>
            <w:webHidden/>
          </w:rPr>
          <w:tab/>
        </w:r>
        <w:r>
          <w:rPr>
            <w:noProof/>
            <w:webHidden/>
          </w:rPr>
          <w:fldChar w:fldCharType="begin"/>
        </w:r>
        <w:r>
          <w:rPr>
            <w:noProof/>
            <w:webHidden/>
          </w:rPr>
          <w:instrText xml:space="preserve"> PAGEREF _Toc502139231 \h </w:instrText>
        </w:r>
        <w:r>
          <w:rPr>
            <w:noProof/>
            <w:webHidden/>
          </w:rPr>
        </w:r>
        <w:r>
          <w:rPr>
            <w:noProof/>
            <w:webHidden/>
          </w:rPr>
          <w:fldChar w:fldCharType="separate"/>
        </w:r>
        <w:r>
          <w:rPr>
            <w:noProof/>
            <w:webHidden/>
          </w:rPr>
          <w:t>93</w:t>
        </w:r>
        <w:r>
          <w:rPr>
            <w:noProof/>
            <w:webHidden/>
          </w:rPr>
          <w:fldChar w:fldCharType="end"/>
        </w:r>
      </w:hyperlink>
    </w:p>
    <w:p w14:paraId="7244602A"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32" w:history="1">
        <w:r w:rsidRPr="00132DD8">
          <w:rPr>
            <w:rStyle w:val="Hiperhivatkozs"/>
            <w:noProof/>
          </w:rPr>
          <w:t>9.</w:t>
        </w:r>
        <w:r>
          <w:rPr>
            <w:rFonts w:asciiTheme="minorHAnsi" w:eastAsiaTheme="minorEastAsia" w:hAnsiTheme="minorHAnsi" w:cstheme="minorBidi"/>
            <w:smallCaps w:val="0"/>
            <w:noProof/>
            <w:sz w:val="22"/>
            <w:szCs w:val="22"/>
          </w:rPr>
          <w:tab/>
        </w:r>
        <w:r w:rsidRPr="00132DD8">
          <w:rPr>
            <w:rStyle w:val="Hiperhivatkozs"/>
            <w:noProof/>
          </w:rPr>
          <w:t>számú melléklet – Információbiztonsági tájékoztató jogviszony megszűnése esetén</w:t>
        </w:r>
        <w:r>
          <w:rPr>
            <w:noProof/>
            <w:webHidden/>
          </w:rPr>
          <w:tab/>
        </w:r>
        <w:r>
          <w:rPr>
            <w:noProof/>
            <w:webHidden/>
          </w:rPr>
          <w:fldChar w:fldCharType="begin"/>
        </w:r>
        <w:r>
          <w:rPr>
            <w:noProof/>
            <w:webHidden/>
          </w:rPr>
          <w:instrText xml:space="preserve"> PAGEREF _Toc502139232 \h </w:instrText>
        </w:r>
        <w:r>
          <w:rPr>
            <w:noProof/>
            <w:webHidden/>
          </w:rPr>
        </w:r>
        <w:r>
          <w:rPr>
            <w:noProof/>
            <w:webHidden/>
          </w:rPr>
          <w:fldChar w:fldCharType="separate"/>
        </w:r>
        <w:r>
          <w:rPr>
            <w:noProof/>
            <w:webHidden/>
          </w:rPr>
          <w:t>94</w:t>
        </w:r>
        <w:r>
          <w:rPr>
            <w:noProof/>
            <w:webHidden/>
          </w:rPr>
          <w:fldChar w:fldCharType="end"/>
        </w:r>
      </w:hyperlink>
    </w:p>
    <w:p w14:paraId="442A2AF0" w14:textId="77777777" w:rsidR="004D3448" w:rsidRDefault="004D3448">
      <w:pPr>
        <w:pStyle w:val="TJ2"/>
        <w:tabs>
          <w:tab w:val="left" w:pos="720"/>
          <w:tab w:val="right" w:leader="dot" w:pos="9062"/>
        </w:tabs>
        <w:rPr>
          <w:rFonts w:asciiTheme="minorHAnsi" w:eastAsiaTheme="minorEastAsia" w:hAnsiTheme="minorHAnsi" w:cstheme="minorBidi"/>
          <w:smallCaps w:val="0"/>
          <w:noProof/>
          <w:sz w:val="22"/>
          <w:szCs w:val="22"/>
        </w:rPr>
      </w:pPr>
      <w:hyperlink w:anchor="_Toc502139233" w:history="1">
        <w:r w:rsidRPr="00132DD8">
          <w:rPr>
            <w:rStyle w:val="Hiperhivatkozs"/>
            <w:noProof/>
          </w:rPr>
          <w:t>10.</w:t>
        </w:r>
        <w:r>
          <w:rPr>
            <w:rFonts w:asciiTheme="minorHAnsi" w:eastAsiaTheme="minorEastAsia" w:hAnsiTheme="minorHAnsi" w:cstheme="minorBidi"/>
            <w:smallCaps w:val="0"/>
            <w:noProof/>
            <w:sz w:val="22"/>
            <w:szCs w:val="22"/>
          </w:rPr>
          <w:tab/>
        </w:r>
        <w:r w:rsidRPr="00132DD8">
          <w:rPr>
            <w:rStyle w:val="Hiperhivatkozs"/>
            <w:noProof/>
          </w:rPr>
          <w:t>számú melléklet – Titoktartási Nyilatkozat</w:t>
        </w:r>
        <w:r>
          <w:rPr>
            <w:noProof/>
            <w:webHidden/>
          </w:rPr>
          <w:tab/>
        </w:r>
        <w:r>
          <w:rPr>
            <w:noProof/>
            <w:webHidden/>
          </w:rPr>
          <w:fldChar w:fldCharType="begin"/>
        </w:r>
        <w:r>
          <w:rPr>
            <w:noProof/>
            <w:webHidden/>
          </w:rPr>
          <w:instrText xml:space="preserve"> PAGEREF _Toc502139233 \h </w:instrText>
        </w:r>
        <w:r>
          <w:rPr>
            <w:noProof/>
            <w:webHidden/>
          </w:rPr>
        </w:r>
        <w:r>
          <w:rPr>
            <w:noProof/>
            <w:webHidden/>
          </w:rPr>
          <w:fldChar w:fldCharType="separate"/>
        </w:r>
        <w:r>
          <w:rPr>
            <w:noProof/>
            <w:webHidden/>
          </w:rPr>
          <w:t>95</w:t>
        </w:r>
        <w:r>
          <w:rPr>
            <w:noProof/>
            <w:webHidden/>
          </w:rPr>
          <w:fldChar w:fldCharType="end"/>
        </w:r>
      </w:hyperlink>
    </w:p>
    <w:p w14:paraId="636AA35C" w14:textId="77777777" w:rsidR="00F90BBE" w:rsidRDefault="00CE656D" w:rsidP="007E24D0">
      <w:pPr>
        <w:pStyle w:val="normlj"/>
      </w:pPr>
      <w:r>
        <w:fldChar w:fldCharType="end"/>
      </w:r>
    </w:p>
    <w:p w14:paraId="0D09F89C" w14:textId="33E9CE22" w:rsidR="00F90BBE" w:rsidRPr="00E522D8" w:rsidRDefault="00F90BBE" w:rsidP="00D8333A">
      <w:pPr>
        <w:pStyle w:val="Cmsor1"/>
        <w:pageBreakBefore/>
      </w:pPr>
      <w:bookmarkStart w:id="1" w:name="_Toc367884941"/>
      <w:bookmarkStart w:id="2" w:name="_Ref367963218"/>
      <w:bookmarkStart w:id="3" w:name="_Ref368039497"/>
      <w:bookmarkStart w:id="4" w:name="_Toc368307078"/>
      <w:bookmarkStart w:id="5" w:name="_Toc368471580"/>
      <w:bookmarkStart w:id="6" w:name="_Toc502139051"/>
      <w:r w:rsidRPr="00557D13">
        <w:lastRenderedPageBreak/>
        <w:t>Általános</w:t>
      </w:r>
      <w:r w:rsidRPr="00E522D8">
        <w:t xml:space="preserve"> rész</w:t>
      </w:r>
      <w:bookmarkEnd w:id="1"/>
      <w:bookmarkEnd w:id="2"/>
      <w:bookmarkEnd w:id="3"/>
      <w:bookmarkEnd w:id="4"/>
      <w:bookmarkEnd w:id="5"/>
      <w:bookmarkEnd w:id="6"/>
    </w:p>
    <w:p w14:paraId="529339A2" w14:textId="77777777" w:rsidR="00F90BBE" w:rsidRPr="00E522D8" w:rsidRDefault="00F90BBE" w:rsidP="00557D13">
      <w:pPr>
        <w:pStyle w:val="Cmsor2"/>
      </w:pPr>
      <w:bookmarkStart w:id="7" w:name="_Toc367884942"/>
      <w:bookmarkStart w:id="8" w:name="_Toc368307079"/>
      <w:bookmarkStart w:id="9" w:name="_Toc368471581"/>
      <w:bookmarkStart w:id="10" w:name="_Toc502139052"/>
      <w:r w:rsidRPr="00E522D8">
        <w:t xml:space="preserve">Az </w:t>
      </w:r>
      <w:r w:rsidRPr="00557D13">
        <w:t>IBSZ</w:t>
      </w:r>
      <w:r w:rsidRPr="00E522D8">
        <w:t xml:space="preserve"> célja</w:t>
      </w:r>
      <w:bookmarkEnd w:id="7"/>
      <w:bookmarkEnd w:id="8"/>
      <w:bookmarkEnd w:id="9"/>
      <w:bookmarkEnd w:id="10"/>
    </w:p>
    <w:p w14:paraId="7516E832" w14:textId="26B7B8DF" w:rsidR="00F90BBE" w:rsidRPr="00E522D8" w:rsidRDefault="00F90BBE" w:rsidP="00397AF0">
      <w:pPr>
        <w:pStyle w:val="normlj"/>
      </w:pPr>
      <w:r w:rsidRPr="0049031C">
        <w:t xml:space="preserve">Az </w:t>
      </w:r>
      <w:r w:rsidR="00AB12DC">
        <w:t>Informatikai B</w:t>
      </w:r>
      <w:r w:rsidR="002A5957">
        <w:t>iztonság</w:t>
      </w:r>
      <w:r w:rsidRPr="0049031C">
        <w:t xml:space="preserve">i Szabályzat (továbbiakban: IBSZ) biztonságkezelési elveket, követelményeket és szabályokat tartalmaz </w:t>
      </w:r>
      <w:r w:rsidR="00D8333A">
        <w:t>a</w:t>
      </w:r>
      <w:r w:rsidR="00D8333A" w:rsidRPr="00D8333A">
        <w:t xml:space="preserve"> Berhidai Közös Önkormányzati Hivatal </w:t>
      </w:r>
      <w:r w:rsidRPr="0049031C">
        <w:t xml:space="preserve">(továbbiakban: a Hivatal) tevékenykedő személyek (bizonyos feltételek esetén külső közreműködők) számára, akik felelősek az </w:t>
      </w:r>
      <w:r w:rsidR="002A5957">
        <w:t>információbiztonság</w:t>
      </w:r>
      <w:r w:rsidRPr="0049031C">
        <w:t xml:space="preserve"> fejlesztéséért, megvalósításáért és megtartásáért. Az IBSZ hatékonyan támogatja a Hivatal biztonságkezelésének mindennapi gyakorlatát, illetve megfelelő kereteket biztosít a Hivatal teljes körű biztonsági szabályozásához.</w:t>
      </w:r>
    </w:p>
    <w:p w14:paraId="0AD6B908" w14:textId="77777777" w:rsidR="00F90BBE" w:rsidRPr="00E522D8" w:rsidRDefault="00F90BBE" w:rsidP="00397AF0">
      <w:pPr>
        <w:pStyle w:val="normlj"/>
      </w:pPr>
      <w:r w:rsidRPr="00E522D8">
        <w:t xml:space="preserve">Az </w:t>
      </w:r>
      <w:proofErr w:type="spellStart"/>
      <w:r w:rsidRPr="00E522D8">
        <w:t>IBSZ-ben</w:t>
      </w:r>
      <w:proofErr w:type="spellEnd"/>
      <w:r w:rsidRPr="00E522D8">
        <w:t xml:space="preserve"> szereplő követelményeket, rendelkezéseket és ajánlásokat a hatályos jogszabályok keretei között kell használni.</w:t>
      </w:r>
      <w:r w:rsidRPr="00E522D8" w:rsidDel="004B3107">
        <w:t xml:space="preserve"> </w:t>
      </w:r>
      <w:r w:rsidRPr="00E522D8">
        <w:t>A biztonsági szabályozás célja a következő:</w:t>
      </w:r>
    </w:p>
    <w:p w14:paraId="6A852CEA" w14:textId="7C4B5CFF" w:rsidR="00F90BBE" w:rsidRPr="00E522D8" w:rsidRDefault="00F90BBE" w:rsidP="00131868">
      <w:pPr>
        <w:pStyle w:val="alap"/>
        <w:numPr>
          <w:ilvl w:val="0"/>
          <w:numId w:val="4"/>
        </w:numPr>
      </w:pPr>
      <w:r w:rsidRPr="00E522D8">
        <w:t>A jogkövető magatartás</w:t>
      </w:r>
      <w:r w:rsidRPr="00E522D8" w:rsidDel="0068404A">
        <w:t xml:space="preserve"> </w:t>
      </w:r>
      <w:r w:rsidRPr="00E522D8">
        <w:t>és a jó hírnév érdekében védeni a szervezet értékeit</w:t>
      </w:r>
      <w:r w:rsidR="00D65C2B">
        <w:t>,</w:t>
      </w:r>
    </w:p>
    <w:p w14:paraId="1218F204" w14:textId="2FC016C4" w:rsidR="00F90BBE" w:rsidRPr="00E522D8" w:rsidRDefault="00F90BBE" w:rsidP="00131868">
      <w:pPr>
        <w:pStyle w:val="alap"/>
        <w:numPr>
          <w:ilvl w:val="0"/>
          <w:numId w:val="4"/>
        </w:numPr>
      </w:pPr>
      <w:r w:rsidRPr="00E522D8">
        <w:t>A tudatosság,</w:t>
      </w:r>
      <w:r w:rsidRPr="00E522D8" w:rsidDel="0068404A">
        <w:t xml:space="preserve"> </w:t>
      </w:r>
      <w:r w:rsidRPr="00E522D8">
        <w:t xml:space="preserve">a szervezettség, a hatékonyság és a technikai megoldások használata segítségével növelni az </w:t>
      </w:r>
      <w:r w:rsidR="002A5957">
        <w:t>információbiztonság</w:t>
      </w:r>
      <w:r w:rsidRPr="00E522D8">
        <w:t>ot</w:t>
      </w:r>
      <w:r w:rsidR="00D65C2B">
        <w:t>,</w:t>
      </w:r>
    </w:p>
    <w:p w14:paraId="6209313C" w14:textId="77777777" w:rsidR="00F90BBE" w:rsidRPr="00E522D8" w:rsidRDefault="00F90BBE" w:rsidP="00131868">
      <w:pPr>
        <w:pStyle w:val="alap"/>
        <w:numPr>
          <w:ilvl w:val="0"/>
          <w:numId w:val="4"/>
        </w:numPr>
      </w:pPr>
      <w:r w:rsidRPr="00E522D8">
        <w:t>A megelőzés, a tájékoztatás, az oktatás, a felderítés és a szankcionálás eszközeivel segíteni az intézkedések érvényesítését.</w:t>
      </w:r>
    </w:p>
    <w:p w14:paraId="15B2A3F7" w14:textId="1B119735" w:rsidR="00F90BBE" w:rsidRPr="00E522D8" w:rsidRDefault="00F90BBE" w:rsidP="00397AF0">
      <w:pPr>
        <w:pStyle w:val="normlj"/>
      </w:pPr>
      <w:bookmarkStart w:id="11" w:name="_Toc479484110"/>
      <w:bookmarkStart w:id="12" w:name="_Toc479484109"/>
      <w:r w:rsidRPr="00E522D8">
        <w:t xml:space="preserve">A jelen IBSZ a Hivatal szervezeti szintű </w:t>
      </w:r>
      <w:r w:rsidR="002A5957">
        <w:t>információbiztonság</w:t>
      </w:r>
      <w:r w:rsidRPr="00E522D8">
        <w:t>i szabályozó rendszerének egyik alapvető eleme.</w:t>
      </w:r>
      <w:bookmarkEnd w:id="11"/>
      <w:r w:rsidRPr="00E522D8">
        <w:t xml:space="preserve"> </w:t>
      </w:r>
      <w:bookmarkStart w:id="13" w:name="_Toc479484163"/>
      <w:r w:rsidRPr="00E522D8">
        <w:t>Az IBSZ a hatályos jogszabályokkal, a Hivatal működési és ügyrendi előírásaival összhangban megteremti az</w:t>
      </w:r>
      <w:r w:rsidR="002A5957">
        <w:t xml:space="preserve"> elektronikus információs rendszerek és az azokban kezelt adatok</w:t>
      </w:r>
      <w:r w:rsidRPr="00E522D8">
        <w:t xml:space="preserve"> biztonságát.</w:t>
      </w:r>
      <w:bookmarkEnd w:id="13"/>
      <w:r w:rsidRPr="00E522D8">
        <w:t xml:space="preserve"> Tartalmazza a Hivatal elektronikus információs rendszereivel kapcsolatba kerülő személyek felé</w:t>
      </w:r>
      <w:r w:rsidR="008C7B61">
        <w:t xml:space="preserve"> támasztott minimum információ</w:t>
      </w:r>
      <w:r w:rsidRPr="00E522D8">
        <w:t>biztonsági követelményeket, továbbá meghatározza azokat az elvárásokat, kötelezettségeket és a felelősséget, amelyekre a biztonságos információellátás érdekében szükség van.</w:t>
      </w:r>
    </w:p>
    <w:p w14:paraId="0148F40E" w14:textId="77777777" w:rsidR="00F90BBE" w:rsidRPr="00E522D8" w:rsidRDefault="00F90BBE" w:rsidP="00397AF0">
      <w:pPr>
        <w:pStyle w:val="normlj"/>
      </w:pPr>
      <w:r w:rsidRPr="00E522D8">
        <w:t>A H</w:t>
      </w:r>
      <w:r>
        <w:t>ivatal</w:t>
      </w:r>
      <w:r w:rsidRPr="00E522D8">
        <w:t xml:space="preserve"> informatikai szolgáltatóival kötött szolgáltatási szerződéseknek és azok mellékleteinek összhangban kell lenniük </w:t>
      </w:r>
      <w:r>
        <w:t>jelen</w:t>
      </w:r>
      <w:r w:rsidRPr="00E522D8">
        <w:t xml:space="preserve"> </w:t>
      </w:r>
      <w:proofErr w:type="spellStart"/>
      <w:r w:rsidRPr="00E522D8">
        <w:t>IBSZ-szel</w:t>
      </w:r>
      <w:proofErr w:type="spellEnd"/>
      <w:r w:rsidRPr="00E522D8">
        <w:t>.</w:t>
      </w:r>
    </w:p>
    <w:p w14:paraId="66C76ED6" w14:textId="77777777" w:rsidR="00F90BBE" w:rsidRPr="00E522D8" w:rsidRDefault="00F90BBE" w:rsidP="00557D13">
      <w:pPr>
        <w:pStyle w:val="Cmsor2"/>
      </w:pPr>
      <w:bookmarkStart w:id="14" w:name="_Toc367884943"/>
      <w:bookmarkStart w:id="15" w:name="_Toc368307080"/>
      <w:bookmarkStart w:id="16" w:name="_Toc368471582"/>
      <w:bookmarkStart w:id="17" w:name="_Toc502139053"/>
      <w:r w:rsidRPr="00E522D8">
        <w:t>Hatály</w:t>
      </w:r>
      <w:bookmarkEnd w:id="14"/>
      <w:bookmarkEnd w:id="15"/>
      <w:bookmarkEnd w:id="16"/>
      <w:bookmarkEnd w:id="17"/>
    </w:p>
    <w:p w14:paraId="0BF3F8F7" w14:textId="77777777" w:rsidR="00F90BBE" w:rsidRPr="00E522D8" w:rsidRDefault="00F90BBE" w:rsidP="00F52306">
      <w:pPr>
        <w:pStyle w:val="Cmsor3"/>
        <w:numPr>
          <w:ilvl w:val="2"/>
          <w:numId w:val="34"/>
        </w:numPr>
      </w:pPr>
      <w:bookmarkStart w:id="18" w:name="_Toc305998873"/>
      <w:bookmarkStart w:id="19" w:name="_Ref306003705"/>
      <w:bookmarkStart w:id="20" w:name="_Ref306003706"/>
      <w:bookmarkStart w:id="21" w:name="_Ref306004080"/>
      <w:bookmarkStart w:id="22" w:name="_Ref306004083"/>
      <w:bookmarkStart w:id="23" w:name="_Ref306004088"/>
      <w:bookmarkStart w:id="24" w:name="_Ref306004110"/>
      <w:bookmarkStart w:id="25" w:name="_Ref306004113"/>
      <w:bookmarkStart w:id="26" w:name="_Ref306004126"/>
      <w:bookmarkStart w:id="27" w:name="_Ref306004133"/>
      <w:bookmarkStart w:id="28" w:name="_Ref306004139"/>
      <w:bookmarkStart w:id="29" w:name="_Ref306867910"/>
      <w:bookmarkStart w:id="30" w:name="_Ref306867913"/>
      <w:bookmarkStart w:id="31" w:name="_Ref306882470"/>
      <w:bookmarkStart w:id="32" w:name="_Ref306882472"/>
      <w:bookmarkStart w:id="33" w:name="_Toc307215905"/>
      <w:bookmarkStart w:id="34" w:name="_Toc307218200"/>
      <w:bookmarkStart w:id="35" w:name="_Toc307218575"/>
      <w:bookmarkStart w:id="36" w:name="_Toc308016097"/>
      <w:bookmarkStart w:id="37" w:name="_Toc367884944"/>
      <w:bookmarkStart w:id="38" w:name="_Toc368471583"/>
      <w:bookmarkStart w:id="39" w:name="_Toc502139054"/>
      <w:r w:rsidRPr="00E522D8">
        <w:t>Szervezeti-személyi hatály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9A2C5EB" w14:textId="77777777" w:rsidR="00F90BBE" w:rsidRPr="00E522D8" w:rsidRDefault="00F90BBE" w:rsidP="00397AF0">
      <w:pPr>
        <w:pStyle w:val="normlj"/>
      </w:pPr>
      <w:r w:rsidRPr="00E522D8">
        <w:t xml:space="preserve">Az IBSZ szervezeti hatálya a Hivatal valamennyi olyan szervezeti egységére kiterjed, amely a Hivatal elektronikus információs rendszereit használja, üzemelteti, fejleszti, továbbá ilyen tevékenységeket irányít és ellenőriz. </w:t>
      </w:r>
    </w:p>
    <w:p w14:paraId="648F85F6" w14:textId="77777777" w:rsidR="00F90BBE" w:rsidRPr="00E522D8" w:rsidRDefault="00F90BBE" w:rsidP="00397AF0">
      <w:pPr>
        <w:pStyle w:val="normlj"/>
      </w:pPr>
      <w:bookmarkStart w:id="40" w:name="_Ref304809404"/>
      <w:r w:rsidRPr="00E522D8">
        <w:t>Az IBSZ személyi hatálya kiterjed a Hivatal munkavégzésre irányuló bármely jogviszonyban álló természetes és jogi személyre, tehát azokra, akik kapcsolatba kerülnek a Hivatal elektronikus információs rendszereivel (használják, fejlesztik, telepítik, üzemeltetik, javítják stb.), így:</w:t>
      </w:r>
      <w:bookmarkEnd w:id="40"/>
    </w:p>
    <w:p w14:paraId="4CA929C7" w14:textId="691151AE" w:rsidR="008C7B61" w:rsidRDefault="002A5957" w:rsidP="00131868">
      <w:pPr>
        <w:pStyle w:val="alap"/>
        <w:numPr>
          <w:ilvl w:val="0"/>
          <w:numId w:val="5"/>
        </w:numPr>
      </w:pPr>
      <w:r>
        <w:t xml:space="preserve">a </w:t>
      </w:r>
      <w:r w:rsidR="008C7B61">
        <w:t>választott tisztségviselőkre (polgármester, alpolgármester, képviselők)</w:t>
      </w:r>
      <w:r>
        <w:t>,</w:t>
      </w:r>
    </w:p>
    <w:p w14:paraId="7113140B" w14:textId="49420C01" w:rsidR="00F90BBE" w:rsidRDefault="002A5957" w:rsidP="00131868">
      <w:pPr>
        <w:pStyle w:val="alap"/>
        <w:numPr>
          <w:ilvl w:val="0"/>
          <w:numId w:val="5"/>
        </w:numPr>
      </w:pPr>
      <w:r>
        <w:t xml:space="preserve">a </w:t>
      </w:r>
      <w:r w:rsidR="00F90BBE" w:rsidRPr="00E522D8">
        <w:t>közszolgálati</w:t>
      </w:r>
      <w:r>
        <w:t xml:space="preserve"> </w:t>
      </w:r>
      <w:r w:rsidR="00F90BBE" w:rsidRPr="00E522D8">
        <w:t>jogviszony alapján foglalkoztatott munkatársak</w:t>
      </w:r>
      <w:r w:rsidR="00BF30CD">
        <w:t>ra</w:t>
      </w:r>
      <w:r w:rsidR="00F90BBE" w:rsidRPr="00E522D8">
        <w:t>,</w:t>
      </w:r>
    </w:p>
    <w:p w14:paraId="1937408C" w14:textId="77777777" w:rsidR="00BF30CD" w:rsidRDefault="00BF30CD" w:rsidP="00BF30CD">
      <w:pPr>
        <w:pStyle w:val="alap"/>
        <w:numPr>
          <w:ilvl w:val="0"/>
          <w:numId w:val="5"/>
        </w:numPr>
        <w:spacing w:before="60" w:after="60"/>
      </w:pPr>
      <w:r w:rsidRPr="00E522D8">
        <w:t xml:space="preserve">a </w:t>
      </w:r>
      <w:r>
        <w:t>közalkalmazotti jogviszony alapján foglalkoztatott munkatársakra,</w:t>
      </w:r>
    </w:p>
    <w:p w14:paraId="03F4D67F" w14:textId="77777777" w:rsidR="00F90BBE" w:rsidRPr="00E522D8" w:rsidRDefault="00F90BBE" w:rsidP="00131868">
      <w:pPr>
        <w:pStyle w:val="alap"/>
        <w:numPr>
          <w:ilvl w:val="0"/>
          <w:numId w:val="5"/>
        </w:numPr>
      </w:pPr>
      <w:r w:rsidRPr="00E522D8">
        <w:t>a munkaviszony alapján foglalkoztatott munkatársakra,</w:t>
      </w:r>
    </w:p>
    <w:p w14:paraId="62D57A36" w14:textId="77777777" w:rsidR="00F90BBE" w:rsidRPr="00E522D8" w:rsidRDefault="00F90BBE" w:rsidP="00131868">
      <w:pPr>
        <w:pStyle w:val="alap"/>
        <w:numPr>
          <w:ilvl w:val="0"/>
          <w:numId w:val="5"/>
        </w:numPr>
      </w:pPr>
      <w:r w:rsidRPr="00E522D8">
        <w:t>a Hivatallal szerződéses kapcsolatban álló természetes és jogi személyekre,</w:t>
      </w:r>
    </w:p>
    <w:p w14:paraId="32BE4CAC" w14:textId="77777777" w:rsidR="00F90BBE" w:rsidRPr="00E522D8" w:rsidRDefault="00F90BBE" w:rsidP="00131868">
      <w:pPr>
        <w:pStyle w:val="alap"/>
        <w:numPr>
          <w:ilvl w:val="0"/>
          <w:numId w:val="5"/>
        </w:numPr>
      </w:pPr>
      <w:r w:rsidRPr="00E522D8">
        <w:t>más szervezetek képviseletében a Hivatal munkahelyein tartózkodó személyekre.</w:t>
      </w:r>
    </w:p>
    <w:p w14:paraId="49904145" w14:textId="77777777" w:rsidR="00F90BBE" w:rsidRPr="00E522D8" w:rsidRDefault="00F90BBE" w:rsidP="00F52306">
      <w:pPr>
        <w:pStyle w:val="Cmsor3"/>
        <w:numPr>
          <w:ilvl w:val="2"/>
          <w:numId w:val="34"/>
        </w:numPr>
      </w:pPr>
      <w:bookmarkStart w:id="41" w:name="_Toc518876780"/>
      <w:bookmarkStart w:id="42" w:name="_Toc527204472"/>
      <w:bookmarkStart w:id="43" w:name="_Toc130731183"/>
      <w:bookmarkStart w:id="44" w:name="_Toc131818271"/>
      <w:bookmarkStart w:id="45" w:name="_Toc132787871"/>
      <w:bookmarkStart w:id="46" w:name="_Toc133322655"/>
      <w:bookmarkStart w:id="47" w:name="_Toc133571899"/>
      <w:bookmarkStart w:id="48" w:name="_Toc133588342"/>
      <w:bookmarkStart w:id="49" w:name="_Toc134508761"/>
      <w:bookmarkStart w:id="50" w:name="_Toc134514055"/>
      <w:bookmarkStart w:id="51" w:name="_Toc134606088"/>
      <w:bookmarkStart w:id="52" w:name="_Toc134773602"/>
      <w:bookmarkStart w:id="53" w:name="_Toc135033367"/>
      <w:bookmarkStart w:id="54" w:name="_Toc135188939"/>
      <w:bookmarkStart w:id="55" w:name="_Toc135190933"/>
      <w:bookmarkStart w:id="56" w:name="_Toc135439189"/>
      <w:bookmarkStart w:id="57" w:name="_Toc305677423"/>
      <w:bookmarkStart w:id="58" w:name="_Toc305678431"/>
      <w:bookmarkStart w:id="59" w:name="_Toc305998874"/>
      <w:bookmarkStart w:id="60" w:name="_Ref306882426"/>
      <w:bookmarkStart w:id="61" w:name="_Ref306882428"/>
      <w:bookmarkStart w:id="62" w:name="_Ref306882568"/>
      <w:bookmarkStart w:id="63" w:name="_Ref306882570"/>
      <w:bookmarkStart w:id="64" w:name="_Toc307215906"/>
      <w:bookmarkStart w:id="65" w:name="_Toc307218201"/>
      <w:bookmarkStart w:id="66" w:name="_Toc307218576"/>
      <w:bookmarkStart w:id="67" w:name="_Toc308016098"/>
      <w:bookmarkStart w:id="68" w:name="_Toc367884945"/>
      <w:bookmarkStart w:id="69" w:name="_Ref368471309"/>
      <w:bookmarkStart w:id="70" w:name="_Toc368471584"/>
      <w:bookmarkStart w:id="71" w:name="_Toc502139055"/>
      <w:r w:rsidRPr="00E522D8">
        <w:lastRenderedPageBreak/>
        <w:t>Tárgyi hatály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E522D8">
        <w:t xml:space="preserve"> </w:t>
      </w:r>
    </w:p>
    <w:p w14:paraId="3E24C54A" w14:textId="3D0ABBC5" w:rsidR="00F90BBE" w:rsidRPr="00E522D8" w:rsidRDefault="00F90BBE" w:rsidP="00397AF0">
      <w:pPr>
        <w:pStyle w:val="normlj"/>
      </w:pPr>
      <w:r w:rsidRPr="00E522D8">
        <w:t xml:space="preserve">Az IBSZ tárgyi hatálya kiterjed a Hivatal adataival és adatainak kezelésével összefüggésben használt bármilyen adatrögzítésre, tárolásra, feldolgozásra vagy továbbításra képes </w:t>
      </w:r>
      <w:r w:rsidR="002A5957">
        <w:t>elektronikus információs rendszerre</w:t>
      </w:r>
      <w:r w:rsidRPr="00E522D8">
        <w:t xml:space="preserve"> és ezek működési környezetére.</w:t>
      </w:r>
    </w:p>
    <w:p w14:paraId="23B17DD4" w14:textId="4FB91F14" w:rsidR="00F90BBE" w:rsidRDefault="00F90BBE" w:rsidP="00397AF0">
      <w:pPr>
        <w:pStyle w:val="normlj"/>
      </w:pPr>
      <w:r w:rsidRPr="00E522D8">
        <w:t>A tárgyi hatály kiterjed továbbá</w:t>
      </w:r>
      <w:r w:rsidR="002A5957">
        <w:t xml:space="preserve"> az</w:t>
      </w:r>
      <w:r w:rsidRPr="00E522D8">
        <w:t xml:space="preserve"> </w:t>
      </w:r>
      <w:proofErr w:type="gramStart"/>
      <w:r w:rsidRPr="00E522D8">
        <w:t>ezen</w:t>
      </w:r>
      <w:proofErr w:type="gramEnd"/>
      <w:r w:rsidRPr="00E522D8">
        <w:t xml:space="preserve"> </w:t>
      </w:r>
      <w:r w:rsidR="002A5957">
        <w:t>rendszerek</w:t>
      </w:r>
      <w:r w:rsidRPr="00E522D8">
        <w:t xml:space="preserve"> működéséhez alkalmazott szoftverekre, i</w:t>
      </w:r>
      <w:r w:rsidR="002A5957">
        <w:t>lletve az ezekkel</w:t>
      </w:r>
      <w:r w:rsidRPr="00E522D8">
        <w:t xml:space="preserve"> rögzített, tárolt, feldolgozott vagy továbbított adatokra és információkra.</w:t>
      </w:r>
    </w:p>
    <w:p w14:paraId="4125E08F" w14:textId="11D2AABD" w:rsidR="00A22871" w:rsidRDefault="00A22871" w:rsidP="00A22871">
      <w:pPr>
        <w:pStyle w:val="normlj"/>
      </w:pPr>
      <w:r>
        <w:t>A tárgyi hatály kiterjed az önkormányzati ASP által nyújtott szakrendszerek felhasználó oldali komponenseire, így</w:t>
      </w:r>
    </w:p>
    <w:p w14:paraId="6524AEAE" w14:textId="77777777" w:rsidR="00A22871" w:rsidRDefault="00A22871" w:rsidP="00A22871">
      <w:pPr>
        <w:pStyle w:val="alap"/>
        <w:numPr>
          <w:ilvl w:val="0"/>
          <w:numId w:val="108"/>
        </w:numPr>
      </w:pPr>
      <w:r>
        <w:t>a munkaállomásokra;</w:t>
      </w:r>
    </w:p>
    <w:p w14:paraId="4B4E3628" w14:textId="77777777" w:rsidR="00A22871" w:rsidRDefault="00A22871" w:rsidP="00A22871">
      <w:pPr>
        <w:pStyle w:val="alap"/>
        <w:numPr>
          <w:ilvl w:val="0"/>
          <w:numId w:val="108"/>
        </w:numPr>
      </w:pPr>
      <w:r>
        <w:t>a munkaállomásokon futó szoftverekre;</w:t>
      </w:r>
    </w:p>
    <w:p w14:paraId="12807A6B" w14:textId="77777777" w:rsidR="00A22871" w:rsidRDefault="00A22871" w:rsidP="00A22871">
      <w:pPr>
        <w:pStyle w:val="alap"/>
        <w:numPr>
          <w:ilvl w:val="0"/>
          <w:numId w:val="108"/>
        </w:numPr>
      </w:pPr>
      <w:r>
        <w:t>kártyaolvasóra;</w:t>
      </w:r>
    </w:p>
    <w:p w14:paraId="76128FDC" w14:textId="65E52533" w:rsidR="00A22871" w:rsidRDefault="00A22871" w:rsidP="00147FF8">
      <w:pPr>
        <w:pStyle w:val="alap"/>
        <w:numPr>
          <w:ilvl w:val="0"/>
          <w:numId w:val="108"/>
        </w:numPr>
      </w:pPr>
      <w:proofErr w:type="spellStart"/>
      <w:r>
        <w:t>e-Személyire</w:t>
      </w:r>
      <w:proofErr w:type="spellEnd"/>
      <w:r>
        <w:t>.</w:t>
      </w:r>
    </w:p>
    <w:p w14:paraId="76325160" w14:textId="64995CBE" w:rsidR="003D51F9" w:rsidRDefault="003D51F9" w:rsidP="00F52306">
      <w:pPr>
        <w:pStyle w:val="Cmsor3"/>
        <w:numPr>
          <w:ilvl w:val="2"/>
          <w:numId w:val="34"/>
        </w:numPr>
      </w:pPr>
      <w:bookmarkStart w:id="72" w:name="_Toc502139056"/>
      <w:r>
        <w:t>Területi hatály</w:t>
      </w:r>
      <w:bookmarkEnd w:id="72"/>
    </w:p>
    <w:p w14:paraId="1C79FE96" w14:textId="77777777" w:rsidR="00D8333A" w:rsidRDefault="003D51F9" w:rsidP="00842500">
      <w:pPr>
        <w:pStyle w:val="normlj"/>
      </w:pPr>
      <w:r>
        <w:t xml:space="preserve">Az IBSZ területi hatálya </w:t>
      </w:r>
      <w:r w:rsidR="005C7964">
        <w:t xml:space="preserve">kiterjed </w:t>
      </w:r>
      <w:r>
        <w:t xml:space="preserve">a Hivatal </w:t>
      </w:r>
    </w:p>
    <w:p w14:paraId="55F4BEAB" w14:textId="0F2883A2" w:rsidR="00D8333A" w:rsidRDefault="00D8333A" w:rsidP="00D8333A">
      <w:pPr>
        <w:pStyle w:val="alap"/>
        <w:numPr>
          <w:ilvl w:val="0"/>
          <w:numId w:val="242"/>
        </w:numPr>
      </w:pPr>
      <w:proofErr w:type="spellStart"/>
      <w:r>
        <w:t>berhidai</w:t>
      </w:r>
      <w:proofErr w:type="spellEnd"/>
      <w:r>
        <w:t xml:space="preserve"> székhelyére</w:t>
      </w:r>
    </w:p>
    <w:p w14:paraId="6B12CD7E" w14:textId="294378B2" w:rsidR="005C7964" w:rsidRDefault="00D8333A" w:rsidP="00D8333A">
      <w:pPr>
        <w:pStyle w:val="alap"/>
        <w:numPr>
          <w:ilvl w:val="0"/>
          <w:numId w:val="242"/>
        </w:numPr>
      </w:pPr>
      <w:r>
        <w:t xml:space="preserve"> és a </w:t>
      </w:r>
      <w:proofErr w:type="spellStart"/>
      <w:r>
        <w:t>vilonyai</w:t>
      </w:r>
      <w:proofErr w:type="spellEnd"/>
      <w:r>
        <w:t xml:space="preserve"> kirendeltségére</w:t>
      </w:r>
      <w:r w:rsidR="00842500">
        <w:t>.</w:t>
      </w:r>
    </w:p>
    <w:p w14:paraId="6B34EE9A" w14:textId="77777777" w:rsidR="00F90BBE" w:rsidRPr="00E522D8" w:rsidRDefault="00F90BBE" w:rsidP="00557D13">
      <w:pPr>
        <w:pStyle w:val="Cmsor3"/>
      </w:pPr>
      <w:bookmarkStart w:id="73" w:name="_Toc367884946"/>
      <w:bookmarkStart w:id="74" w:name="_Toc368471585"/>
      <w:bookmarkStart w:id="75" w:name="_Toc502139057"/>
      <w:r w:rsidRPr="00E522D8">
        <w:t>Időbeni hatály</w:t>
      </w:r>
      <w:bookmarkEnd w:id="73"/>
      <w:bookmarkEnd w:id="74"/>
      <w:bookmarkEnd w:id="75"/>
    </w:p>
    <w:p w14:paraId="68B279D0" w14:textId="5750861D" w:rsidR="00F90BBE" w:rsidRPr="00E522D8" w:rsidRDefault="00F90BBE" w:rsidP="00397AF0">
      <w:pPr>
        <w:pStyle w:val="normlj"/>
      </w:pPr>
      <w:r w:rsidRPr="00E522D8">
        <w:t>Jelen IBSZ a kiadás napján lép hatályba</w:t>
      </w:r>
      <w:r w:rsidR="00A22871">
        <w:t xml:space="preserve">. A jelen IBSZ kiadásával egyidejűleg hatályát veszti a Hivatal </w:t>
      </w:r>
      <w:r w:rsidR="00D8333A">
        <w:t>TI-96-6/2016</w:t>
      </w:r>
      <w:r w:rsidR="00A22871">
        <w:t xml:space="preserve">. számú </w:t>
      </w:r>
      <w:proofErr w:type="spellStart"/>
      <w:r w:rsidR="00A22871">
        <w:t>IBSZ-e</w:t>
      </w:r>
      <w:proofErr w:type="spellEnd"/>
      <w:r w:rsidR="00A22871">
        <w:t>.</w:t>
      </w:r>
    </w:p>
    <w:p w14:paraId="21F801BF" w14:textId="77777777" w:rsidR="00F90BBE" w:rsidRPr="00E522D8" w:rsidRDefault="00F90BBE" w:rsidP="00557D13">
      <w:pPr>
        <w:pStyle w:val="Cmsor2"/>
      </w:pPr>
      <w:bookmarkStart w:id="76" w:name="_Toc367884947"/>
      <w:bookmarkStart w:id="77" w:name="_Toc368307081"/>
      <w:bookmarkStart w:id="78" w:name="_Toc368471586"/>
      <w:bookmarkStart w:id="79" w:name="_Toc502139058"/>
      <w:r w:rsidRPr="00E522D8">
        <w:t>Az IBSZ felülvizsgálata</w:t>
      </w:r>
      <w:bookmarkEnd w:id="76"/>
      <w:bookmarkEnd w:id="77"/>
      <w:bookmarkEnd w:id="78"/>
      <w:bookmarkEnd w:id="79"/>
    </w:p>
    <w:p w14:paraId="4267C66B" w14:textId="77777777" w:rsidR="00F90BBE" w:rsidRPr="00E522D8" w:rsidRDefault="00F90BBE" w:rsidP="00397AF0">
      <w:pPr>
        <w:pStyle w:val="normlj"/>
      </w:pPr>
      <w:r w:rsidRPr="00E522D8">
        <w:t>Az IBSZ eseti módosítására kerül sor, ha a benne szereplő adatok megváltoztak, illetve ha az IBSZ olyan kisebb mértékű kiegészítésekre szorul, amelyek nem érintik az aktuális biztonsági követelményeket.</w:t>
      </w:r>
    </w:p>
    <w:p w14:paraId="2233BC08" w14:textId="77777777" w:rsidR="00F90BBE" w:rsidRPr="00E522D8" w:rsidRDefault="00F90BBE" w:rsidP="00397AF0">
      <w:pPr>
        <w:pStyle w:val="normlj"/>
      </w:pPr>
      <w:r w:rsidRPr="00E522D8">
        <w:t>Az IBSZ módosítására van szükség, ha a Hivatal elektronikus információs rendszereinek működésében vagy a Hivatal elektronikus információs rendszereinek működését meghatározó jogszabályi környezetben jelentős változások következnek be.</w:t>
      </w:r>
    </w:p>
    <w:p w14:paraId="35C14B7C" w14:textId="77777777" w:rsidR="00F90BBE" w:rsidRPr="00E522D8" w:rsidRDefault="00F90BBE" w:rsidP="00397AF0">
      <w:pPr>
        <w:pStyle w:val="normlj"/>
      </w:pPr>
      <w:r w:rsidRPr="00E522D8">
        <w:t xml:space="preserve">Az </w:t>
      </w:r>
      <w:proofErr w:type="spellStart"/>
      <w:r w:rsidRPr="00E522D8">
        <w:t>IBSZ-t</w:t>
      </w:r>
      <w:proofErr w:type="spellEnd"/>
      <w:r w:rsidRPr="00E522D8">
        <w:t xml:space="preserve"> legalább évente egy alkalommal felül kell vizsgálni.</w:t>
      </w:r>
    </w:p>
    <w:p w14:paraId="53799FF3" w14:textId="6E645F72" w:rsidR="00F90BBE" w:rsidRPr="00E522D8" w:rsidRDefault="00F90BBE" w:rsidP="00397AF0">
      <w:pPr>
        <w:pStyle w:val="normlj"/>
      </w:pPr>
      <w:r w:rsidRPr="00E522D8">
        <w:t>Az IBSZ eseti módosításának, felülvizsgálatának kezdeményezése és a felülvizsgálat, valamint a módosítás elvégzése a</w:t>
      </w:r>
      <w:r>
        <w:t xml:space="preserve">z elektronikus információs rendszerek biztonságáért felelős személy (továbbiakban: </w:t>
      </w:r>
      <w:r w:rsidR="002A5957">
        <w:t>információbiztonság</w:t>
      </w:r>
      <w:r>
        <w:t>i felelős, rövidítve IBF)</w:t>
      </w:r>
      <w:r w:rsidRPr="00E522D8">
        <w:t xml:space="preserve"> feladata. A módosítások engedélyezése és az újabb változat jóváhagyása a jegyző hatásköre.</w:t>
      </w:r>
    </w:p>
    <w:p w14:paraId="7BFA0730" w14:textId="77777777" w:rsidR="00F90BBE" w:rsidRPr="00E522D8" w:rsidRDefault="00F90BBE" w:rsidP="00131868">
      <w:pPr>
        <w:pStyle w:val="Cmsor3"/>
        <w:numPr>
          <w:ilvl w:val="2"/>
          <w:numId w:val="2"/>
        </w:numPr>
      </w:pPr>
      <w:bookmarkStart w:id="80" w:name="_Toc135188946"/>
      <w:bookmarkStart w:id="81" w:name="_Toc135190940"/>
      <w:bookmarkStart w:id="82" w:name="_Toc135439196"/>
      <w:bookmarkStart w:id="83" w:name="_Toc135455518"/>
      <w:bookmarkStart w:id="84" w:name="_Toc135188948"/>
      <w:bookmarkStart w:id="85" w:name="_Toc135190942"/>
      <w:bookmarkStart w:id="86" w:name="_Toc135439198"/>
      <w:bookmarkStart w:id="87" w:name="_Toc135455520"/>
      <w:bookmarkStart w:id="88" w:name="_Toc135188949"/>
      <w:bookmarkStart w:id="89" w:name="_Toc135190943"/>
      <w:bookmarkStart w:id="90" w:name="_Toc135439199"/>
      <w:bookmarkStart w:id="91" w:name="_Toc135455521"/>
      <w:bookmarkStart w:id="92" w:name="_Toc134606095"/>
      <w:bookmarkStart w:id="93" w:name="_Toc134773609"/>
      <w:bookmarkStart w:id="94" w:name="_Toc135033374"/>
      <w:bookmarkStart w:id="95" w:name="_Toc135188950"/>
      <w:bookmarkStart w:id="96" w:name="_Toc135190944"/>
      <w:bookmarkStart w:id="97" w:name="_Toc135439200"/>
      <w:bookmarkStart w:id="98" w:name="_Toc305677426"/>
      <w:bookmarkStart w:id="99" w:name="_Toc305678434"/>
      <w:bookmarkStart w:id="100" w:name="_Toc305998877"/>
      <w:bookmarkStart w:id="101" w:name="_Toc307215909"/>
      <w:bookmarkStart w:id="102" w:name="_Toc307218204"/>
      <w:bookmarkStart w:id="103" w:name="_Toc307218579"/>
      <w:bookmarkStart w:id="104" w:name="_Toc308016101"/>
      <w:bookmarkStart w:id="105" w:name="_Toc367884948"/>
      <w:bookmarkStart w:id="106" w:name="_Toc368471587"/>
      <w:bookmarkStart w:id="107" w:name="_Toc131818278"/>
      <w:bookmarkStart w:id="108" w:name="_Toc502139059"/>
      <w:bookmarkEnd w:id="80"/>
      <w:bookmarkEnd w:id="81"/>
      <w:bookmarkEnd w:id="82"/>
      <w:bookmarkEnd w:id="83"/>
      <w:bookmarkEnd w:id="84"/>
      <w:bookmarkEnd w:id="85"/>
      <w:bookmarkEnd w:id="86"/>
      <w:bookmarkEnd w:id="87"/>
      <w:bookmarkEnd w:id="88"/>
      <w:bookmarkEnd w:id="89"/>
      <w:bookmarkEnd w:id="90"/>
      <w:bookmarkEnd w:id="91"/>
      <w:r w:rsidRPr="00E522D8">
        <w:t>H</w:t>
      </w:r>
      <w:bookmarkStart w:id="109" w:name="_Toc130731191"/>
      <w:bookmarkStart w:id="110" w:name="_Toc130743666"/>
      <w:bookmarkStart w:id="111" w:name="_Toc131585712"/>
      <w:bookmarkStart w:id="112" w:name="_Toc131588478"/>
      <w:bookmarkStart w:id="113" w:name="_Toc131860177"/>
      <w:bookmarkStart w:id="114" w:name="_Toc132787877"/>
      <w:bookmarkStart w:id="115" w:name="_Toc133322661"/>
      <w:bookmarkStart w:id="116" w:name="_Toc133571905"/>
      <w:bookmarkStart w:id="117" w:name="_Toc133588348"/>
      <w:bookmarkStart w:id="118" w:name="_Toc134606096"/>
      <w:bookmarkStart w:id="119" w:name="_Toc134773610"/>
      <w:bookmarkEnd w:id="92"/>
      <w:bookmarkEnd w:id="93"/>
      <w:r w:rsidRPr="00E522D8">
        <w:t>atásköri és illetékességi szabályok</w:t>
      </w:r>
      <w:bookmarkEnd w:id="94"/>
      <w:bookmarkEnd w:id="95"/>
      <w:bookmarkEnd w:id="96"/>
      <w:bookmarkEnd w:id="97"/>
      <w:bookmarkEnd w:id="98"/>
      <w:bookmarkEnd w:id="99"/>
      <w:bookmarkEnd w:id="100"/>
      <w:bookmarkEnd w:id="101"/>
      <w:bookmarkEnd w:id="102"/>
      <w:bookmarkEnd w:id="103"/>
      <w:bookmarkEnd w:id="104"/>
      <w:bookmarkEnd w:id="105"/>
      <w:bookmarkEnd w:id="106"/>
      <w:bookmarkEnd w:id="108"/>
      <w:bookmarkEnd w:id="109"/>
      <w:bookmarkEnd w:id="110"/>
      <w:bookmarkEnd w:id="111"/>
      <w:bookmarkEnd w:id="112"/>
      <w:bookmarkEnd w:id="113"/>
      <w:bookmarkEnd w:id="114"/>
      <w:bookmarkEnd w:id="115"/>
      <w:bookmarkEnd w:id="116"/>
      <w:bookmarkEnd w:id="117"/>
      <w:bookmarkEnd w:id="118"/>
      <w:bookmarkEnd w:id="119"/>
    </w:p>
    <w:p w14:paraId="45E27E65" w14:textId="568DA763" w:rsidR="00BC59DB" w:rsidRDefault="00F90BBE" w:rsidP="00147FF8">
      <w:pPr>
        <w:pStyle w:val="alap"/>
        <w:rPr>
          <w:b/>
          <w:bCs/>
          <w:iCs/>
          <w:sz w:val="28"/>
          <w:szCs w:val="28"/>
        </w:rPr>
      </w:pPr>
      <w:bookmarkStart w:id="120" w:name="_Toc479484167"/>
      <w:bookmarkEnd w:id="107"/>
      <w:r w:rsidRPr="00E522D8">
        <w:t>Az IBSZ belső használatú dokumentum</w:t>
      </w:r>
      <w:bookmarkEnd w:id="120"/>
      <w:r w:rsidRPr="00E522D8">
        <w:t>: a Hivatal elektronikus információs rendszerének felhasználói, illetve egyéb érintettek</w:t>
      </w:r>
      <w:r w:rsidR="00D65C2B">
        <w:t xml:space="preserve"> (</w:t>
      </w:r>
      <w:r w:rsidR="00D65C2B" w:rsidRPr="00E522D8">
        <w:t>a Hivatallal szerződéses kapcsolatban álló</w:t>
      </w:r>
      <w:r w:rsidR="00D65C2B">
        <w:t xml:space="preserve"> természetes és jogi személyek</w:t>
      </w:r>
      <w:r w:rsidR="00D65C2B" w:rsidRPr="00E522D8">
        <w:t>,</w:t>
      </w:r>
      <w:r w:rsidR="00D65C2B">
        <w:t xml:space="preserve"> </w:t>
      </w:r>
      <w:r w:rsidR="00D65C2B" w:rsidRPr="00E522D8">
        <w:t>más szervezetek képviseletében a Hivatal munkahelyein tartózkodó személyek</w:t>
      </w:r>
      <w:r w:rsidR="00D65C2B">
        <w:t>)</w:t>
      </w:r>
      <w:r w:rsidRPr="00E522D8">
        <w:t xml:space="preserve"> megismerhetik és birtokolhatják, de illetékteleneknek nem adhatják tovább.</w:t>
      </w:r>
      <w:bookmarkStart w:id="121" w:name="_Toc367884950"/>
      <w:bookmarkStart w:id="122" w:name="_Toc368307083"/>
      <w:bookmarkStart w:id="123" w:name="_Toc368471589"/>
    </w:p>
    <w:p w14:paraId="180DB366" w14:textId="75407C03" w:rsidR="00F90BBE" w:rsidRPr="00E522D8" w:rsidRDefault="00F90BBE" w:rsidP="002C6BAC">
      <w:pPr>
        <w:pStyle w:val="Cmsor2"/>
      </w:pPr>
      <w:bookmarkStart w:id="124" w:name="_Toc502139060"/>
      <w:r w:rsidRPr="00E522D8">
        <w:lastRenderedPageBreak/>
        <w:t>Kapcsolódó dokumentumok</w:t>
      </w:r>
      <w:bookmarkEnd w:id="121"/>
      <w:bookmarkEnd w:id="122"/>
      <w:bookmarkEnd w:id="123"/>
      <w:bookmarkEnd w:id="124"/>
    </w:p>
    <w:p w14:paraId="60A7FF42" w14:textId="77777777" w:rsidR="00F90BBE" w:rsidRPr="00E522D8" w:rsidRDefault="00F90BBE" w:rsidP="00F52306">
      <w:pPr>
        <w:pStyle w:val="Cmsor3"/>
        <w:numPr>
          <w:ilvl w:val="2"/>
          <w:numId w:val="31"/>
        </w:numPr>
      </w:pPr>
      <w:bookmarkStart w:id="125" w:name="_Toc367884951"/>
      <w:bookmarkStart w:id="126" w:name="_Toc368471590"/>
      <w:bookmarkStart w:id="127" w:name="_Toc502139061"/>
      <w:r w:rsidRPr="00E522D8">
        <w:t>Jogszabályok</w:t>
      </w:r>
      <w:bookmarkEnd w:id="125"/>
      <w:bookmarkEnd w:id="126"/>
      <w:bookmarkEnd w:id="127"/>
    </w:p>
    <w:p w14:paraId="69E09B78" w14:textId="691E54BC" w:rsidR="00266EC7" w:rsidRDefault="00266EC7" w:rsidP="00DA0D1D">
      <w:pPr>
        <w:pStyle w:val="alap"/>
        <w:numPr>
          <w:ilvl w:val="0"/>
          <w:numId w:val="6"/>
        </w:numPr>
      </w:pPr>
      <w:r>
        <w:t>2011. évi CXCIX. törvény a közszolgálati tisztviselőkről</w:t>
      </w:r>
    </w:p>
    <w:p w14:paraId="27F87174" w14:textId="77777777" w:rsidR="00F90BBE" w:rsidRPr="00E522D8" w:rsidRDefault="00F90BBE" w:rsidP="00131868">
      <w:pPr>
        <w:pStyle w:val="alap"/>
        <w:numPr>
          <w:ilvl w:val="0"/>
          <w:numId w:val="6"/>
        </w:numPr>
      </w:pPr>
      <w:r w:rsidRPr="00E522D8">
        <w:t>2012. évi I. t</w:t>
      </w:r>
      <w:r>
        <w:t>örvény a munka törvénykönyvéről</w:t>
      </w:r>
    </w:p>
    <w:p w14:paraId="012526E4" w14:textId="77777777" w:rsidR="00F90BBE" w:rsidRPr="00E522D8" w:rsidRDefault="00F90BBE" w:rsidP="00131868">
      <w:pPr>
        <w:pStyle w:val="alap"/>
        <w:numPr>
          <w:ilvl w:val="0"/>
          <w:numId w:val="6"/>
        </w:numPr>
      </w:pPr>
      <w:r w:rsidRPr="00E522D8">
        <w:t>2012. évi C. törvény a Büntető Törvénykönyvről</w:t>
      </w:r>
    </w:p>
    <w:p w14:paraId="1F7951AD" w14:textId="77777777" w:rsidR="00266EC7" w:rsidRDefault="00266EC7" w:rsidP="00131868">
      <w:pPr>
        <w:pStyle w:val="alap"/>
        <w:numPr>
          <w:ilvl w:val="0"/>
          <w:numId w:val="6"/>
        </w:numPr>
      </w:pPr>
      <w:r>
        <w:t>2013. évi V. törvény a Polgári Törvénykönyvről</w:t>
      </w:r>
    </w:p>
    <w:p w14:paraId="72207107" w14:textId="77777777" w:rsidR="006E792E" w:rsidRPr="00E522D8" w:rsidRDefault="006E792E" w:rsidP="006E792E">
      <w:pPr>
        <w:pStyle w:val="alap"/>
        <w:numPr>
          <w:ilvl w:val="0"/>
          <w:numId w:val="6"/>
        </w:numPr>
        <w:spacing w:before="60" w:after="60"/>
      </w:pPr>
      <w:r>
        <w:t>2015. évi CCXXII. törvény az elektronikus ügyintézés és a bizalmi szolgáltatások általános szabályairól</w:t>
      </w:r>
    </w:p>
    <w:p w14:paraId="1E1AF4B3" w14:textId="77777777" w:rsidR="00F90BBE" w:rsidRDefault="00F90BBE" w:rsidP="00131868">
      <w:pPr>
        <w:pStyle w:val="alap"/>
        <w:numPr>
          <w:ilvl w:val="0"/>
          <w:numId w:val="6"/>
        </w:numPr>
      </w:pPr>
      <w:r w:rsidRPr="00E522D8">
        <w:t xml:space="preserve">2013. évi L. törvény az állami és önkormányzati szervek elektronikus információbiztonságáról (továbbiakban: </w:t>
      </w:r>
      <w:proofErr w:type="spellStart"/>
      <w:r w:rsidRPr="00E522D8">
        <w:t>Ibtv</w:t>
      </w:r>
      <w:proofErr w:type="spellEnd"/>
      <w:r w:rsidRPr="00E522D8">
        <w:t>.)</w:t>
      </w:r>
    </w:p>
    <w:p w14:paraId="6DE0330E" w14:textId="0FDE82E2" w:rsidR="00A22871" w:rsidRPr="00147FF8" w:rsidRDefault="00A22871" w:rsidP="00147FF8">
      <w:pPr>
        <w:pStyle w:val="alap"/>
        <w:numPr>
          <w:ilvl w:val="0"/>
          <w:numId w:val="6"/>
        </w:numPr>
        <w:spacing w:before="60" w:after="60"/>
        <w:rPr>
          <w:b/>
          <w:bCs/>
        </w:rPr>
      </w:pPr>
      <w:r w:rsidRPr="00147FF8">
        <w:t>257/2016. (VIII. 31.) Korm. rendelet</w:t>
      </w:r>
      <w:r w:rsidRPr="00F83D97">
        <w:t xml:space="preserve"> </w:t>
      </w:r>
      <w:r w:rsidRPr="00147FF8">
        <w:t>az önkormányzati ASP rendszerről</w:t>
      </w:r>
    </w:p>
    <w:p w14:paraId="4538925F" w14:textId="0E544D01" w:rsidR="00266EC7" w:rsidRDefault="00266EC7" w:rsidP="00DA0D1D">
      <w:pPr>
        <w:pStyle w:val="alap"/>
        <w:numPr>
          <w:ilvl w:val="0"/>
          <w:numId w:val="6"/>
        </w:numPr>
      </w:pPr>
      <w:bookmarkStart w:id="128" w:name="_Ref378873485"/>
      <w:r>
        <w:t xml:space="preserve">185/2015. (VII. 13.) Korm. rendelet a kormányzati eseménykezelő központ és az eseménykezelő központok feladat- és hatásköréről, valamint a biztonsági események kezelésének, a biztonsági események műszaki vizsgálatának és a </w:t>
      </w:r>
      <w:proofErr w:type="spellStart"/>
      <w:r>
        <w:t>sérülékenységvizsgálat</w:t>
      </w:r>
      <w:proofErr w:type="spellEnd"/>
      <w:r>
        <w:t xml:space="preserve"> lefolytatásának szabályairól</w:t>
      </w:r>
    </w:p>
    <w:p w14:paraId="78D87CC0" w14:textId="77777777" w:rsidR="00266EC7" w:rsidRDefault="00266EC7" w:rsidP="00266EC7">
      <w:pPr>
        <w:pStyle w:val="alap"/>
        <w:numPr>
          <w:ilvl w:val="0"/>
          <w:numId w:val="6"/>
        </w:numPr>
      </w:pPr>
      <w:r>
        <w:t>187/2015. (VII. 13.) Korm. rendelet az elektronikus információs rendszerek biztonsági felügyeletét ellátó hatóságok, valamint az információbiztonsági felügyelő feladat- és hatásköréről, továbbá a zárt célú elektronikus információs rendszerek meghatározásáról</w:t>
      </w:r>
    </w:p>
    <w:p w14:paraId="62F0F41D" w14:textId="7FD20481" w:rsidR="00266EC7" w:rsidRDefault="00266EC7" w:rsidP="00266EC7">
      <w:pPr>
        <w:pStyle w:val="alap"/>
        <w:numPr>
          <w:ilvl w:val="0"/>
          <w:numId w:val="6"/>
        </w:numPr>
      </w:pPr>
      <w:r>
        <w:t>41/2015. (VII. 15.) BM rendelet az állami és önkormányzati szervek elektronikus információbiztonságáról szóló 2013. évi L. törvényben meghatározott technológiai biztonsági, valamint a biztonságos információs eszközökre, termékekre, továbbá a biztonsági osztályba és biztonsági szintbe sorolásra vonatkozó követelményekről</w:t>
      </w:r>
      <w:r w:rsidR="000F220F">
        <w:t xml:space="preserve"> (továbbiakban: technológiai </w:t>
      </w:r>
      <w:proofErr w:type="spellStart"/>
      <w:r w:rsidR="000F220F">
        <w:t>vhr</w:t>
      </w:r>
      <w:proofErr w:type="spellEnd"/>
      <w:r w:rsidR="000F220F">
        <w:t>)</w:t>
      </w:r>
    </w:p>
    <w:p w14:paraId="20FF65AC" w14:textId="77777777" w:rsidR="00266EC7" w:rsidRDefault="00266EC7" w:rsidP="00266EC7">
      <w:pPr>
        <w:pStyle w:val="alap"/>
        <w:numPr>
          <w:ilvl w:val="0"/>
          <w:numId w:val="6"/>
        </w:numPr>
      </w:pPr>
      <w:r>
        <w:t>42/2015. (VII. 15.) BM rendelet az elektronikus információbiztonságról szóló törvény hatálya alá tartozó egyes szervezetek hatósági nyilvántartásba vételének rendjéről</w:t>
      </w:r>
    </w:p>
    <w:bookmarkEnd w:id="128"/>
    <w:p w14:paraId="7A8AA9B7" w14:textId="7460F2A2" w:rsidR="0046328B" w:rsidRPr="001B248C" w:rsidRDefault="0046328B" w:rsidP="00131868">
      <w:pPr>
        <w:pStyle w:val="alap"/>
        <w:numPr>
          <w:ilvl w:val="0"/>
          <w:numId w:val="6"/>
        </w:numPr>
      </w:pPr>
      <w:r w:rsidRPr="001B248C">
        <w:t>26/2013. (X. 21.) KIM rendelet az állami és önkormányzati szervek elektronikus információbiztonságáról szóló törvényben meghatározott vezetői és az elektronikus információs rendszer biztonságáért felelős személyek képzésének és továbbképzésének tartalmáról</w:t>
      </w:r>
      <w:r w:rsidR="000F220F">
        <w:t xml:space="preserve"> (továbbiakban: képzési rendelet)</w:t>
      </w:r>
    </w:p>
    <w:p w14:paraId="349DB9EE" w14:textId="77777777" w:rsidR="00F90BBE" w:rsidRPr="00E522D8" w:rsidRDefault="00F90BBE" w:rsidP="00131868">
      <w:pPr>
        <w:pStyle w:val="alap"/>
        <w:numPr>
          <w:ilvl w:val="0"/>
          <w:numId w:val="6"/>
        </w:numPr>
      </w:pPr>
      <w:r w:rsidRPr="00E522D8">
        <w:t>2011. évi CXII. törvény az információs önrendelkezési jogról és az információszabadságról (továbbiakban: Info tv.)</w:t>
      </w:r>
    </w:p>
    <w:p w14:paraId="21F2C165" w14:textId="77777777" w:rsidR="00F90BBE" w:rsidRPr="00E522D8" w:rsidRDefault="00F90BBE" w:rsidP="00131868">
      <w:pPr>
        <w:pStyle w:val="alap"/>
        <w:numPr>
          <w:ilvl w:val="0"/>
          <w:numId w:val="6"/>
        </w:numPr>
      </w:pPr>
      <w:r w:rsidRPr="00E522D8">
        <w:t>1992. évi LXVI. törvény a polgárok személyi adatainak és lakcímének nyilvántartásáról</w:t>
      </w:r>
    </w:p>
    <w:p w14:paraId="78F202AD" w14:textId="77777777" w:rsidR="00F90BBE" w:rsidRPr="00E522D8" w:rsidRDefault="00F90BBE" w:rsidP="00131868">
      <w:pPr>
        <w:pStyle w:val="alap"/>
        <w:numPr>
          <w:ilvl w:val="0"/>
          <w:numId w:val="6"/>
        </w:numPr>
      </w:pPr>
      <w:r w:rsidRPr="00E522D8">
        <w:t>1995. évi LXVI. törvény a közokiratokról, a közlevéltárakról, és a magánlevéltári anyag védelméről</w:t>
      </w:r>
    </w:p>
    <w:p w14:paraId="775D8F85" w14:textId="77777777" w:rsidR="00F90BBE" w:rsidRPr="00E522D8" w:rsidRDefault="00F90BBE" w:rsidP="00131868">
      <w:pPr>
        <w:pStyle w:val="alap"/>
        <w:numPr>
          <w:ilvl w:val="0"/>
          <w:numId w:val="6"/>
        </w:numPr>
      </w:pPr>
      <w:r w:rsidRPr="00E522D8">
        <w:t>1999. évi LXXII. törvény a polgárok személyi adatainak kezelésével összefüggő egyes törvények módosításáról</w:t>
      </w:r>
    </w:p>
    <w:p w14:paraId="5B57D814" w14:textId="77777777" w:rsidR="00F90BBE" w:rsidRPr="00E522D8" w:rsidRDefault="00F90BBE" w:rsidP="00131868">
      <w:pPr>
        <w:pStyle w:val="alap"/>
        <w:numPr>
          <w:ilvl w:val="0"/>
          <w:numId w:val="6"/>
        </w:numPr>
      </w:pPr>
      <w:r w:rsidRPr="00E522D8">
        <w:t>1999. évi LXXVI. törvény a szerzői jogról</w:t>
      </w:r>
    </w:p>
    <w:p w14:paraId="54094D5B" w14:textId="77777777" w:rsidR="00F90BBE" w:rsidRPr="00E522D8" w:rsidRDefault="00F90BBE" w:rsidP="00131868">
      <w:pPr>
        <w:pStyle w:val="alap"/>
        <w:numPr>
          <w:ilvl w:val="0"/>
          <w:numId w:val="6"/>
        </w:numPr>
      </w:pPr>
      <w:r w:rsidRPr="00E522D8">
        <w:t>2001. évi XXXV. törvény az elektronikus aláírásról</w:t>
      </w:r>
    </w:p>
    <w:p w14:paraId="326A7B8B" w14:textId="6515301D" w:rsidR="00F90BBE" w:rsidRPr="00E522D8" w:rsidRDefault="00262B4B" w:rsidP="00131868">
      <w:pPr>
        <w:pStyle w:val="alap"/>
        <w:numPr>
          <w:ilvl w:val="0"/>
          <w:numId w:val="6"/>
        </w:numPr>
      </w:pPr>
      <w:r>
        <w:t>146/</w:t>
      </w:r>
      <w:r w:rsidR="00F90BBE" w:rsidRPr="00E522D8">
        <w:t>1993</w:t>
      </w:r>
      <w:r>
        <w:t>.</w:t>
      </w:r>
      <w:r w:rsidR="00F90BBE" w:rsidRPr="00E522D8">
        <w:t xml:space="preserve"> (X. 26.) Korm. rendelet a polgárok személyi adatainak és lakcímének nyilvántartásáról szóló 1992. évi LXVI. törvény végrehajtásáról</w:t>
      </w:r>
    </w:p>
    <w:p w14:paraId="3A123EFD" w14:textId="77777777" w:rsidR="00F90BBE" w:rsidRPr="00E522D8" w:rsidRDefault="00F90BBE" w:rsidP="00F52306">
      <w:pPr>
        <w:pStyle w:val="Cmsor3"/>
        <w:numPr>
          <w:ilvl w:val="2"/>
          <w:numId w:val="34"/>
        </w:numPr>
      </w:pPr>
      <w:bookmarkStart w:id="129" w:name="_Toc367884952"/>
      <w:bookmarkStart w:id="130" w:name="_Toc368471591"/>
      <w:bookmarkStart w:id="131" w:name="_Toc502139062"/>
      <w:r w:rsidRPr="00E522D8">
        <w:lastRenderedPageBreak/>
        <w:t>Kapcsolódó szabványok, ajánlások</w:t>
      </w:r>
      <w:bookmarkEnd w:id="129"/>
      <w:bookmarkEnd w:id="130"/>
      <w:bookmarkEnd w:id="131"/>
    </w:p>
    <w:p w14:paraId="037CA609" w14:textId="43FE65EC" w:rsidR="003E1412" w:rsidRDefault="003E1412" w:rsidP="00131868">
      <w:pPr>
        <w:pStyle w:val="alap"/>
        <w:numPr>
          <w:ilvl w:val="0"/>
          <w:numId w:val="7"/>
        </w:numPr>
      </w:pPr>
      <w:r>
        <w:t>MSZ ISO/IEC 27002:2011: Az információbiztonság irányítási gyakorlatának kézikönyve</w:t>
      </w:r>
    </w:p>
    <w:p w14:paraId="11CDBF5B" w14:textId="5FFA6203" w:rsidR="003E1412" w:rsidRDefault="003E1412" w:rsidP="00131868">
      <w:pPr>
        <w:pStyle w:val="alap"/>
        <w:numPr>
          <w:ilvl w:val="0"/>
          <w:numId w:val="7"/>
        </w:numPr>
      </w:pPr>
      <w:r>
        <w:t>MSZ ISO/IEC 27001:2006: Az információbiztonság irányítási rendszerei. Követelmények</w:t>
      </w:r>
    </w:p>
    <w:p w14:paraId="3FB0EC94" w14:textId="77777777" w:rsidR="006E792E" w:rsidRDefault="006E792E" w:rsidP="006E792E">
      <w:pPr>
        <w:pStyle w:val="alap"/>
        <w:numPr>
          <w:ilvl w:val="0"/>
          <w:numId w:val="7"/>
        </w:numPr>
        <w:spacing w:before="60" w:after="60"/>
      </w:pPr>
      <w:r>
        <w:t xml:space="preserve">NIST </w:t>
      </w:r>
      <w:proofErr w:type="spellStart"/>
      <w:r>
        <w:t>Special</w:t>
      </w:r>
      <w:proofErr w:type="spellEnd"/>
      <w:r>
        <w:t xml:space="preserve"> </w:t>
      </w:r>
      <w:proofErr w:type="spellStart"/>
      <w:r>
        <w:t>Publication</w:t>
      </w:r>
      <w:proofErr w:type="spellEnd"/>
      <w:r>
        <w:t xml:space="preserve"> 800-53 </w:t>
      </w:r>
      <w:proofErr w:type="spellStart"/>
      <w:r>
        <w:t>Revision</w:t>
      </w:r>
      <w:proofErr w:type="spellEnd"/>
      <w:r>
        <w:t xml:space="preserve"> 4 </w:t>
      </w:r>
      <w:proofErr w:type="spellStart"/>
      <w:r>
        <w:t>Security</w:t>
      </w:r>
      <w:proofErr w:type="spellEnd"/>
      <w:r>
        <w:t xml:space="preserve"> and </w:t>
      </w:r>
      <w:proofErr w:type="spellStart"/>
      <w:r>
        <w:t>Privacy</w:t>
      </w:r>
      <w:proofErr w:type="spellEnd"/>
      <w:r>
        <w:t xml:space="preserve"> </w:t>
      </w:r>
      <w:proofErr w:type="spellStart"/>
      <w:r>
        <w:t>Controls</w:t>
      </w:r>
      <w:proofErr w:type="spellEnd"/>
      <w:r>
        <w:t xml:space="preserve"> </w:t>
      </w:r>
      <w:proofErr w:type="spellStart"/>
      <w:r>
        <w:t>for</w:t>
      </w:r>
      <w:proofErr w:type="spellEnd"/>
      <w:r>
        <w:t xml:space="preserve"> </w:t>
      </w:r>
      <w:proofErr w:type="spellStart"/>
      <w:r>
        <w:t>Federal</w:t>
      </w:r>
      <w:proofErr w:type="spellEnd"/>
      <w:r>
        <w:t xml:space="preserve"> </w:t>
      </w:r>
      <w:proofErr w:type="spellStart"/>
      <w:r>
        <w:t>Information</w:t>
      </w:r>
      <w:proofErr w:type="spellEnd"/>
      <w:r>
        <w:t xml:space="preserve"> Systems and </w:t>
      </w:r>
      <w:proofErr w:type="spellStart"/>
      <w:r>
        <w:t>Organizations</w:t>
      </w:r>
      <w:proofErr w:type="spellEnd"/>
    </w:p>
    <w:p w14:paraId="0F9B5C2A" w14:textId="1D32CEBE" w:rsidR="00F90BBE" w:rsidRPr="00E522D8" w:rsidRDefault="00D37ECA" w:rsidP="00131868">
      <w:pPr>
        <w:pStyle w:val="alap"/>
        <w:numPr>
          <w:ilvl w:val="0"/>
          <w:numId w:val="7"/>
        </w:numPr>
      </w:pPr>
      <w:hyperlink r:id="rId8" w:history="1">
        <w:r w:rsidR="00F90BBE" w:rsidRPr="00E522D8">
          <w:t xml:space="preserve">A KIB 25. számú ajánlása: Magyar </w:t>
        </w:r>
        <w:r w:rsidR="002A5957">
          <w:t>Információbiztonság</w:t>
        </w:r>
        <w:r w:rsidR="00F90BBE" w:rsidRPr="00E522D8">
          <w:t>i Ajánlások (MIBA) 1.0 verzió</w:t>
        </w:r>
      </w:hyperlink>
    </w:p>
    <w:p w14:paraId="1198F3AA" w14:textId="791B0337" w:rsidR="003E1412" w:rsidRDefault="003E1412" w:rsidP="00131868">
      <w:pPr>
        <w:pStyle w:val="alap"/>
        <w:numPr>
          <w:ilvl w:val="0"/>
          <w:numId w:val="7"/>
        </w:numPr>
      </w:pPr>
      <w:r w:rsidRPr="003E1412">
        <w:t>A Közigazgatási Informatika</w:t>
      </w:r>
      <w:r>
        <w:t>i Bizottság 25</w:t>
      </w:r>
      <w:r w:rsidRPr="003E1412">
        <w:t>. számú ajánlása:</w:t>
      </w:r>
      <w:r>
        <w:t xml:space="preserve"> Magyar Informatikai Biztonsági Ajánlások</w:t>
      </w:r>
    </w:p>
    <w:p w14:paraId="562B6377" w14:textId="77777777" w:rsidR="00F90BBE" w:rsidRDefault="00D37ECA" w:rsidP="00131868">
      <w:pPr>
        <w:pStyle w:val="alap"/>
        <w:numPr>
          <w:ilvl w:val="0"/>
          <w:numId w:val="7"/>
        </w:numPr>
      </w:pPr>
      <w:hyperlink r:id="rId9" w:history="1">
        <w:r w:rsidR="00F90BBE" w:rsidRPr="00E522D8">
          <w:t xml:space="preserve">A Közigazgatási Informatikai Bizottság 28. számú ajánlása: Az </w:t>
        </w:r>
        <w:proofErr w:type="spellStart"/>
        <w:r w:rsidR="00F90BBE" w:rsidRPr="00E522D8">
          <w:t>E-Közigazgatási</w:t>
        </w:r>
        <w:proofErr w:type="spellEnd"/>
        <w:r w:rsidR="00F90BBE" w:rsidRPr="00E522D8">
          <w:t xml:space="preserve"> Keretrendszer projekt eredményeként létrehozott Követelménytár</w:t>
        </w:r>
      </w:hyperlink>
      <w:r w:rsidR="00F90BBE" w:rsidRPr="00E522D8">
        <w:t> </w:t>
      </w:r>
    </w:p>
    <w:p w14:paraId="554F52F2" w14:textId="77777777" w:rsidR="009B19C8" w:rsidRDefault="009B19C8" w:rsidP="009B19C8">
      <w:pPr>
        <w:pStyle w:val="alap"/>
        <w:numPr>
          <w:ilvl w:val="0"/>
          <w:numId w:val="7"/>
        </w:numPr>
      </w:pPr>
      <w:bookmarkStart w:id="132" w:name="_Ref469553222"/>
      <w:r>
        <w:t>Általános szerződési feltételek a PKI szolgáltatásokhoz (ÁSZF-PKI) v1.6</w:t>
      </w:r>
      <w:bookmarkEnd w:id="132"/>
    </w:p>
    <w:p w14:paraId="5F2DF636" w14:textId="77777777" w:rsidR="009B19C8" w:rsidRDefault="009B19C8" w:rsidP="009B19C8">
      <w:pPr>
        <w:pStyle w:val="alap"/>
        <w:numPr>
          <w:ilvl w:val="0"/>
          <w:numId w:val="7"/>
        </w:numPr>
      </w:pPr>
      <w:bookmarkStart w:id="133" w:name="_Ref469553233"/>
      <w:r>
        <w:t>Szolgáltatási szabályzat a személyazonosító igazolványokhoz kibocsátott minősített tanúsítványokhoz (HSZSZ-ESZIG) v1.3</w:t>
      </w:r>
      <w:bookmarkEnd w:id="133"/>
    </w:p>
    <w:p w14:paraId="014B6FD4" w14:textId="77777777" w:rsidR="009B19C8" w:rsidRDefault="009B19C8" w:rsidP="009B19C8">
      <w:pPr>
        <w:pStyle w:val="alap"/>
        <w:numPr>
          <w:ilvl w:val="0"/>
          <w:numId w:val="7"/>
        </w:numPr>
      </w:pPr>
      <w:bookmarkStart w:id="134" w:name="_Ref469553240"/>
      <w:r>
        <w:t>Hitelesítési rend a személyazonosító igazolványokhoz kibocsátott minősített tanúsítványokhoz (HR-ESZIG) v1.3</w:t>
      </w:r>
      <w:bookmarkEnd w:id="134"/>
    </w:p>
    <w:p w14:paraId="460DD54F" w14:textId="77777777" w:rsidR="009B19C8" w:rsidRDefault="009B19C8" w:rsidP="009B19C8">
      <w:pPr>
        <w:pStyle w:val="alap"/>
        <w:numPr>
          <w:ilvl w:val="0"/>
          <w:numId w:val="7"/>
        </w:numPr>
      </w:pPr>
      <w:bookmarkStart w:id="135" w:name="_Ref469553244"/>
      <w:r>
        <w:t>Időbélyegzés Szolgáltatási Rend (ISZR) v1.2</w:t>
      </w:r>
      <w:bookmarkEnd w:id="135"/>
    </w:p>
    <w:p w14:paraId="1BBD0182" w14:textId="77777777" w:rsidR="009B19C8" w:rsidRPr="00E522D8" w:rsidRDefault="009B19C8" w:rsidP="009B19C8">
      <w:pPr>
        <w:pStyle w:val="alap"/>
        <w:numPr>
          <w:ilvl w:val="0"/>
          <w:numId w:val="7"/>
        </w:numPr>
      </w:pPr>
      <w:bookmarkStart w:id="136" w:name="_Ref501637613"/>
      <w:r>
        <w:t>Szolgáltatási szabályzat a minősített elektronikus aláírással kapcsolatos szolgáltatásokhoz (HSZSZ-M) v1.6</w:t>
      </w:r>
      <w:bookmarkEnd w:id="136"/>
      <w:r w:rsidRPr="00E522D8">
        <w:t> </w:t>
      </w:r>
    </w:p>
    <w:p w14:paraId="20838472" w14:textId="1DB41700" w:rsidR="00A22871" w:rsidRPr="00E522D8" w:rsidRDefault="00A22871" w:rsidP="00A22871">
      <w:pPr>
        <w:pStyle w:val="alap"/>
        <w:numPr>
          <w:ilvl w:val="0"/>
          <w:numId w:val="7"/>
        </w:numPr>
      </w:pPr>
      <w:bookmarkStart w:id="137" w:name="_Ref501196441"/>
      <w:r>
        <w:t>T</w:t>
      </w:r>
      <w:r w:rsidRPr="00A22871">
        <w:t xml:space="preserve">ájékoztatás az önkormányzati </w:t>
      </w:r>
      <w:r>
        <w:t>ASP</w:t>
      </w:r>
      <w:r w:rsidRPr="00A22871">
        <w:t xml:space="preserve"> rendszerhez csatlakozáshoz megvalósítandó informatikai biztonsági követelményekről</w:t>
      </w:r>
      <w:r>
        <w:t xml:space="preserve"> 1.0 (2017. október 9.)</w:t>
      </w:r>
      <w:bookmarkEnd w:id="137"/>
    </w:p>
    <w:p w14:paraId="7972CD9A" w14:textId="77777777" w:rsidR="00F90BBE" w:rsidRPr="00E522D8" w:rsidRDefault="00F90BBE" w:rsidP="00F52306">
      <w:pPr>
        <w:pStyle w:val="Cmsor3"/>
        <w:numPr>
          <w:ilvl w:val="2"/>
          <w:numId w:val="34"/>
        </w:numPr>
      </w:pPr>
      <w:bookmarkStart w:id="138" w:name="_Toc367884953"/>
      <w:bookmarkStart w:id="139" w:name="_Toc368471592"/>
      <w:bookmarkStart w:id="140" w:name="_Toc502139063"/>
      <w:r w:rsidRPr="00E522D8">
        <w:t xml:space="preserve">Az </w:t>
      </w:r>
      <w:proofErr w:type="spellStart"/>
      <w:r w:rsidRPr="00E522D8">
        <w:t>IBSZ-hez</w:t>
      </w:r>
      <w:proofErr w:type="spellEnd"/>
      <w:r w:rsidRPr="00E522D8">
        <w:t xml:space="preserve"> kapcsolódó belső dokumentumok</w:t>
      </w:r>
      <w:bookmarkEnd w:id="138"/>
      <w:bookmarkEnd w:id="139"/>
      <w:bookmarkEnd w:id="140"/>
    </w:p>
    <w:p w14:paraId="44467B64" w14:textId="77777777" w:rsidR="00F90BBE" w:rsidRPr="00E522D8" w:rsidRDefault="00F90BBE" w:rsidP="00082E8D">
      <w:pPr>
        <w:pStyle w:val="alap"/>
        <w:numPr>
          <w:ilvl w:val="0"/>
          <w:numId w:val="8"/>
        </w:numPr>
        <w:spacing w:before="0" w:after="0"/>
        <w:ind w:left="357" w:hanging="357"/>
      </w:pPr>
      <w:r w:rsidRPr="00E522D8">
        <w:t>Szervezeti és Működési Szabályzat</w:t>
      </w:r>
    </w:p>
    <w:p w14:paraId="5EF87B46" w14:textId="77777777" w:rsidR="00F90BBE" w:rsidRPr="008053DC" w:rsidRDefault="00F90BBE" w:rsidP="00082E8D">
      <w:pPr>
        <w:pStyle w:val="alap"/>
        <w:numPr>
          <w:ilvl w:val="0"/>
          <w:numId w:val="8"/>
        </w:numPr>
        <w:spacing w:before="0" w:after="0"/>
        <w:ind w:left="357" w:hanging="357"/>
      </w:pPr>
      <w:r w:rsidRPr="008053DC">
        <w:t>Iratkezelési Szabályzat</w:t>
      </w:r>
    </w:p>
    <w:p w14:paraId="5DA664B7" w14:textId="3ACAC033" w:rsidR="00E75F91" w:rsidRDefault="0046328B" w:rsidP="00082E8D">
      <w:pPr>
        <w:pStyle w:val="alap"/>
        <w:numPr>
          <w:ilvl w:val="0"/>
          <w:numId w:val="8"/>
        </w:numPr>
        <w:spacing w:before="0" w:after="0"/>
        <w:ind w:left="357" w:hanging="357"/>
      </w:pPr>
      <w:r w:rsidRPr="008053DC">
        <w:t xml:space="preserve">Selejtezési </w:t>
      </w:r>
      <w:r w:rsidR="00F90BBE" w:rsidRPr="008053DC">
        <w:t>Szabályzat</w:t>
      </w:r>
    </w:p>
    <w:p w14:paraId="15153594" w14:textId="35DDB6B3" w:rsidR="00082E8D" w:rsidRDefault="00082E8D" w:rsidP="00082E8D">
      <w:pPr>
        <w:pStyle w:val="alap"/>
        <w:numPr>
          <w:ilvl w:val="0"/>
          <w:numId w:val="8"/>
        </w:numPr>
        <w:spacing w:before="0" w:after="0"/>
        <w:ind w:left="357" w:hanging="357"/>
      </w:pPr>
      <w:r>
        <w:t>Informatikai Biztonságpolitika</w:t>
      </w:r>
    </w:p>
    <w:p w14:paraId="62F0630F" w14:textId="5C501C4F" w:rsidR="00262B4B" w:rsidRDefault="00262B4B" w:rsidP="00082E8D">
      <w:pPr>
        <w:pStyle w:val="alap"/>
        <w:numPr>
          <w:ilvl w:val="0"/>
          <w:numId w:val="8"/>
        </w:numPr>
        <w:spacing w:before="0" w:after="0"/>
        <w:ind w:left="357" w:hanging="357"/>
      </w:pPr>
      <w:r>
        <w:t>Informatikai Biztonsági Stratégia</w:t>
      </w:r>
    </w:p>
    <w:p w14:paraId="53C51757" w14:textId="77777777" w:rsidR="00D8333A" w:rsidRPr="00D8333A" w:rsidRDefault="00D8333A" w:rsidP="00D8333A">
      <w:pPr>
        <w:pStyle w:val="Listaszerbekezds"/>
        <w:numPr>
          <w:ilvl w:val="0"/>
          <w:numId w:val="8"/>
        </w:numPr>
        <w:rPr>
          <w:rFonts w:ascii="Times New Roman" w:hAnsi="Times New Roman"/>
          <w:sz w:val="24"/>
          <w:szCs w:val="24"/>
        </w:rPr>
      </w:pPr>
      <w:r w:rsidRPr="00D8333A">
        <w:rPr>
          <w:rFonts w:ascii="Times New Roman" w:hAnsi="Times New Roman"/>
          <w:sz w:val="24"/>
          <w:szCs w:val="24"/>
        </w:rPr>
        <w:t>Cselekvési terv a Berhidai Közös Önkormányzati elektronikus információs rendszereinek elvárt biztonsági osztályainak, illetve a Hivatal elvárt biztonsági szintjének elérésére</w:t>
      </w:r>
    </w:p>
    <w:p w14:paraId="0E650D8D" w14:textId="77777777" w:rsidR="00A22871" w:rsidRDefault="00A22871" w:rsidP="00A22871">
      <w:pPr>
        <w:pStyle w:val="alap"/>
        <w:numPr>
          <w:ilvl w:val="0"/>
          <w:numId w:val="8"/>
        </w:numPr>
      </w:pPr>
      <w:r>
        <w:t>Általános szerződési feltételek a PKI szolgáltatásokhoz (ÁSZF-PKI) v1.6</w:t>
      </w:r>
    </w:p>
    <w:p w14:paraId="55C5A17A" w14:textId="77777777" w:rsidR="00A22871" w:rsidRDefault="00A22871" w:rsidP="00A22871">
      <w:pPr>
        <w:pStyle w:val="alap"/>
        <w:numPr>
          <w:ilvl w:val="0"/>
          <w:numId w:val="8"/>
        </w:numPr>
      </w:pPr>
      <w:r>
        <w:t>Szolgáltatási szabályzat a személyazonosító igazolványokhoz kibocsátott minősített tanúsítványokhoz (HSZSZ-ESZIG) v1.3</w:t>
      </w:r>
    </w:p>
    <w:p w14:paraId="19D0BB8F" w14:textId="77777777" w:rsidR="00A22871" w:rsidRDefault="00A22871" w:rsidP="00A22871">
      <w:pPr>
        <w:pStyle w:val="alap"/>
        <w:numPr>
          <w:ilvl w:val="0"/>
          <w:numId w:val="8"/>
        </w:numPr>
      </w:pPr>
      <w:r>
        <w:t>Hitelesítési rend a személyazonosító igazolványokhoz kibocsátott minősített tanúsítványokhoz (HR-ESZIG) v1.3</w:t>
      </w:r>
    </w:p>
    <w:p w14:paraId="77B8288C" w14:textId="77777777" w:rsidR="00A22871" w:rsidRDefault="00A22871" w:rsidP="00A22871">
      <w:pPr>
        <w:pStyle w:val="alap"/>
        <w:numPr>
          <w:ilvl w:val="0"/>
          <w:numId w:val="8"/>
        </w:numPr>
      </w:pPr>
      <w:r>
        <w:t>Időbélyegzés Szolgáltatási Rend (ISZR) v1.2</w:t>
      </w:r>
    </w:p>
    <w:p w14:paraId="2F33FF80" w14:textId="4DBA0322" w:rsidR="00A22871" w:rsidRPr="008053DC" w:rsidRDefault="00A22871">
      <w:pPr>
        <w:pStyle w:val="alap"/>
        <w:numPr>
          <w:ilvl w:val="0"/>
          <w:numId w:val="8"/>
        </w:numPr>
        <w:spacing w:before="0" w:after="0"/>
      </w:pPr>
      <w:r>
        <w:t xml:space="preserve">Szolgáltatási szabályzat a minősített elektronikus aláírással kapcsolatos szolgáltatásokhoz (HSZSZ-M) v1.6 </w:t>
      </w:r>
    </w:p>
    <w:p w14:paraId="370C4112" w14:textId="1D17B38C" w:rsidR="00F90BBE" w:rsidRPr="00E522D8" w:rsidRDefault="00F90BBE" w:rsidP="00557D13">
      <w:pPr>
        <w:pStyle w:val="Cmsor2"/>
      </w:pPr>
      <w:bookmarkStart w:id="141" w:name="_Toc367884949"/>
      <w:bookmarkStart w:id="142" w:name="_Toc368307082"/>
      <w:bookmarkStart w:id="143" w:name="_Toc368471588"/>
      <w:bookmarkStart w:id="144" w:name="_Ref501635606"/>
      <w:bookmarkStart w:id="145" w:name="_Ref501635608"/>
      <w:bookmarkStart w:id="146" w:name="_Ref501638234"/>
      <w:bookmarkStart w:id="147" w:name="_Ref501638235"/>
      <w:bookmarkStart w:id="148" w:name="_Toc367884955"/>
      <w:bookmarkStart w:id="149" w:name="_Toc368307084"/>
      <w:bookmarkStart w:id="150" w:name="_Toc368471593"/>
      <w:bookmarkStart w:id="151" w:name="_Toc502139064"/>
      <w:bookmarkEnd w:id="12"/>
      <w:r w:rsidRPr="00E522D8">
        <w:lastRenderedPageBreak/>
        <w:t xml:space="preserve">Az IBSZ </w:t>
      </w:r>
      <w:bookmarkStart w:id="152" w:name="_Toc209932755"/>
      <w:r w:rsidRPr="00E522D8">
        <w:t>általános követelménye</w:t>
      </w:r>
      <w:bookmarkEnd w:id="152"/>
      <w:r w:rsidRPr="00E522D8">
        <w:t>i</w:t>
      </w:r>
      <w:bookmarkEnd w:id="141"/>
      <w:bookmarkEnd w:id="142"/>
      <w:bookmarkEnd w:id="143"/>
      <w:bookmarkEnd w:id="144"/>
      <w:bookmarkEnd w:id="145"/>
      <w:bookmarkEnd w:id="146"/>
      <w:bookmarkEnd w:id="147"/>
      <w:bookmarkEnd w:id="151"/>
    </w:p>
    <w:p w14:paraId="5EE6A394" w14:textId="1F6AA992" w:rsidR="006D4400" w:rsidRDefault="006D4400">
      <w:pPr>
        <w:pStyle w:val="normlj"/>
      </w:pPr>
      <w:r w:rsidRPr="00E522D8">
        <w:t xml:space="preserve">Az </w:t>
      </w:r>
      <w:r>
        <w:t xml:space="preserve">IBSZ és a jelen IBSZ </w:t>
      </w:r>
      <w:r w:rsidRPr="00147FF8">
        <w:rPr>
          <w:i/>
          <w:sz w:val="22"/>
          <w:szCs w:val="22"/>
        </w:rPr>
        <w:t>{</w:t>
      </w:r>
      <w:r w:rsidR="00922EDF" w:rsidRPr="00147FF8">
        <w:rPr>
          <w:i/>
          <w:sz w:val="20"/>
          <w:szCs w:val="22"/>
        </w:rPr>
        <w:fldChar w:fldCharType="begin"/>
      </w:r>
      <w:r w:rsidR="00922EDF" w:rsidRPr="00147FF8">
        <w:rPr>
          <w:i/>
          <w:sz w:val="20"/>
          <w:szCs w:val="22"/>
        </w:rPr>
        <w:instrText xml:space="preserve"> REF _Ref501647345 \r \h  \* MERGEFORMAT </w:instrText>
      </w:r>
      <w:r w:rsidR="00922EDF" w:rsidRPr="00147FF8">
        <w:rPr>
          <w:i/>
          <w:sz w:val="20"/>
          <w:szCs w:val="22"/>
        </w:rPr>
      </w:r>
      <w:r w:rsidR="00922EDF" w:rsidRPr="00147FF8">
        <w:rPr>
          <w:i/>
          <w:sz w:val="20"/>
          <w:szCs w:val="22"/>
        </w:rPr>
        <w:fldChar w:fldCharType="separate"/>
      </w:r>
      <w:r w:rsidR="00683D48">
        <w:rPr>
          <w:i/>
          <w:sz w:val="20"/>
          <w:szCs w:val="22"/>
        </w:rPr>
        <w:t>7</w:t>
      </w:r>
      <w:r w:rsidR="00922EDF" w:rsidRPr="00147FF8">
        <w:rPr>
          <w:i/>
          <w:sz w:val="20"/>
          <w:szCs w:val="22"/>
        </w:rPr>
        <w:fldChar w:fldCharType="end"/>
      </w:r>
      <w:r w:rsidR="00922EDF" w:rsidRPr="00147FF8">
        <w:rPr>
          <w:i/>
          <w:sz w:val="20"/>
          <w:szCs w:val="22"/>
        </w:rPr>
        <w:t xml:space="preserve">. </w:t>
      </w:r>
      <w:r w:rsidR="00922EDF" w:rsidRPr="00147FF8">
        <w:rPr>
          <w:i/>
          <w:sz w:val="20"/>
          <w:szCs w:val="22"/>
        </w:rPr>
        <w:fldChar w:fldCharType="begin"/>
      </w:r>
      <w:r w:rsidR="00922EDF" w:rsidRPr="00147FF8">
        <w:rPr>
          <w:i/>
          <w:sz w:val="20"/>
          <w:szCs w:val="22"/>
        </w:rPr>
        <w:instrText xml:space="preserve"> REF _Ref501647345 \h  \* MERGEFORMAT </w:instrText>
      </w:r>
      <w:r w:rsidR="00922EDF" w:rsidRPr="00147FF8">
        <w:rPr>
          <w:i/>
          <w:sz w:val="20"/>
          <w:szCs w:val="22"/>
        </w:rPr>
      </w:r>
      <w:r w:rsidR="00922EDF" w:rsidRPr="00147FF8">
        <w:rPr>
          <w:i/>
          <w:sz w:val="20"/>
          <w:szCs w:val="22"/>
        </w:rPr>
        <w:fldChar w:fldCharType="separate"/>
      </w:r>
      <w:r w:rsidR="00683D48" w:rsidRPr="00683D48">
        <w:rPr>
          <w:i/>
          <w:sz w:val="20"/>
          <w:szCs w:val="22"/>
        </w:rPr>
        <w:t>számú melléklet – Felhasználói Informatikai Biztonsági Házirend</w:t>
      </w:r>
      <w:r w:rsidR="00922EDF" w:rsidRPr="00147FF8">
        <w:rPr>
          <w:i/>
          <w:sz w:val="20"/>
          <w:szCs w:val="22"/>
        </w:rPr>
        <w:fldChar w:fldCharType="end"/>
      </w:r>
      <w:r w:rsidRPr="00147FF8">
        <w:rPr>
          <w:i/>
          <w:sz w:val="22"/>
          <w:szCs w:val="22"/>
        </w:rPr>
        <w:t>}</w:t>
      </w:r>
      <w:r w:rsidRPr="000525AC">
        <w:rPr>
          <w:i/>
          <w:sz w:val="20"/>
        </w:rPr>
        <w:t xml:space="preserve"> </w:t>
      </w:r>
      <w:r>
        <w:t>melléklete (továbbiakban: FIBH</w:t>
      </w:r>
      <w:r w:rsidR="006E792E">
        <w:t>)</w:t>
      </w:r>
      <w:r>
        <w:t xml:space="preserve"> </w:t>
      </w:r>
      <w:r w:rsidRPr="00E522D8">
        <w:t xml:space="preserve">előírásainak alkalmazása, betartása, illetve betartatása, a </w:t>
      </w:r>
      <w:r w:rsidRPr="00E522D8">
        <w:rPr>
          <w:i/>
          <w:sz w:val="20"/>
          <w:szCs w:val="20"/>
        </w:rPr>
        <w:t>{</w:t>
      </w:r>
      <w:r>
        <w:fldChar w:fldCharType="begin"/>
      </w:r>
      <w:r>
        <w:instrText xml:space="preserve"> REF _Ref306867910 \r \h  \* MERGEFORMAT </w:instrText>
      </w:r>
      <w:r>
        <w:fldChar w:fldCharType="separate"/>
      </w:r>
      <w:r w:rsidR="00683D48" w:rsidRPr="00683D48">
        <w:rPr>
          <w:i/>
          <w:sz w:val="20"/>
          <w:szCs w:val="20"/>
        </w:rPr>
        <w:t>2.1</w:t>
      </w:r>
      <w:r>
        <w:fldChar w:fldCharType="end"/>
      </w:r>
      <w:r w:rsidRPr="00E522D8">
        <w:rPr>
          <w:i/>
          <w:sz w:val="20"/>
          <w:szCs w:val="20"/>
        </w:rPr>
        <w:t xml:space="preserve">. </w:t>
      </w:r>
      <w:r>
        <w:fldChar w:fldCharType="begin"/>
      </w:r>
      <w:r>
        <w:instrText xml:space="preserve"> REF _Ref306003706 \h  \* MERGEFORMAT </w:instrText>
      </w:r>
      <w:r>
        <w:fldChar w:fldCharType="separate"/>
      </w:r>
      <w:r w:rsidR="00683D48" w:rsidRPr="00683D48">
        <w:rPr>
          <w:i/>
          <w:sz w:val="20"/>
          <w:szCs w:val="20"/>
        </w:rPr>
        <w:t>Szervezeti-személyi hatály</w:t>
      </w:r>
      <w:r>
        <w:fldChar w:fldCharType="end"/>
      </w:r>
      <w:r w:rsidRPr="00E522D8">
        <w:rPr>
          <w:i/>
          <w:sz w:val="20"/>
          <w:szCs w:val="20"/>
        </w:rPr>
        <w:t>}</w:t>
      </w:r>
      <w:r>
        <w:t xml:space="preserve"> pont</w:t>
      </w:r>
      <w:r w:rsidRPr="00E522D8">
        <w:t xml:space="preserve">ban megjelöltek számára kötelező. </w:t>
      </w:r>
    </w:p>
    <w:p w14:paraId="511E5D79" w14:textId="1C53CA49" w:rsidR="006D4400" w:rsidRPr="00E522D8" w:rsidRDefault="006D4400" w:rsidP="006D4400">
      <w:pPr>
        <w:pStyle w:val="normlj"/>
      </w:pPr>
      <w:r w:rsidRPr="00E522D8">
        <w:t xml:space="preserve">Az </w:t>
      </w:r>
      <w:r>
        <w:t>információbiztonság</w:t>
      </w:r>
      <w:r w:rsidRPr="00E522D8">
        <w:t xml:space="preserve">i előírások betartása megvédi a Hivatalt és a </w:t>
      </w:r>
      <w:r w:rsidRPr="00E522D8">
        <w:rPr>
          <w:i/>
          <w:sz w:val="20"/>
          <w:szCs w:val="20"/>
        </w:rPr>
        <w:t>{</w:t>
      </w:r>
      <w:r>
        <w:fldChar w:fldCharType="begin"/>
      </w:r>
      <w:r>
        <w:instrText xml:space="preserve"> REF _Ref306867910 \r \h  \* MERGEFORMAT </w:instrText>
      </w:r>
      <w:r>
        <w:fldChar w:fldCharType="separate"/>
      </w:r>
      <w:r w:rsidR="00683D48" w:rsidRPr="00683D48">
        <w:rPr>
          <w:i/>
          <w:sz w:val="20"/>
          <w:szCs w:val="20"/>
        </w:rPr>
        <w:t>2.1</w:t>
      </w:r>
      <w:r>
        <w:fldChar w:fldCharType="end"/>
      </w:r>
      <w:r w:rsidRPr="00E522D8">
        <w:rPr>
          <w:i/>
          <w:sz w:val="20"/>
          <w:szCs w:val="20"/>
        </w:rPr>
        <w:t xml:space="preserve">. </w:t>
      </w:r>
      <w:r>
        <w:fldChar w:fldCharType="begin"/>
      </w:r>
      <w:r>
        <w:instrText xml:space="preserve"> REF _Ref306867913 \h  \* MERGEFORMAT </w:instrText>
      </w:r>
      <w:r>
        <w:fldChar w:fldCharType="separate"/>
      </w:r>
      <w:r w:rsidR="00683D48" w:rsidRPr="00683D48">
        <w:rPr>
          <w:i/>
          <w:sz w:val="20"/>
          <w:szCs w:val="20"/>
        </w:rPr>
        <w:t>Szervezeti-személyi hatály</w:t>
      </w:r>
      <w:r>
        <w:fldChar w:fldCharType="end"/>
      </w:r>
      <w:r w:rsidRPr="00E522D8">
        <w:rPr>
          <w:i/>
          <w:sz w:val="20"/>
          <w:szCs w:val="20"/>
        </w:rPr>
        <w:t>}</w:t>
      </w:r>
      <w:r w:rsidRPr="00E522D8">
        <w:t xml:space="preserve"> pontban kifejtett személyi hatály alá eső felhas</w:t>
      </w:r>
      <w:r>
        <w:t xml:space="preserve">ználóit, ügyfeleit, partnereit, </w:t>
      </w:r>
      <w:r w:rsidRPr="00E522D8">
        <w:t>adatai</w:t>
      </w:r>
      <w:r>
        <w:t>k és</w:t>
      </w:r>
      <w:r w:rsidRPr="00E522D8" w:rsidDel="001363EF">
        <w:t xml:space="preserve"> </w:t>
      </w:r>
      <w:r w:rsidRPr="00E522D8">
        <w:t>információik jogosulatlan vagy véletlenszerű nyilvánosságra jutásától, módosításától, megrongálódásától, megsemmisülésétől.</w:t>
      </w:r>
    </w:p>
    <w:p w14:paraId="14F4DCB3" w14:textId="1DFFD991" w:rsidR="006D4400" w:rsidRDefault="006D4400" w:rsidP="006D4400">
      <w:pPr>
        <w:pStyle w:val="normlj"/>
      </w:pPr>
      <w:r>
        <w:t>A felhasználók részére a FIBH, a Hivatal vezető tisztségviselői</w:t>
      </w:r>
      <w:r w:rsidR="003A4FC6">
        <w:t xml:space="preserve">, </w:t>
      </w:r>
      <w:r>
        <w:t>a rendszergazd</w:t>
      </w:r>
      <w:r w:rsidR="003A4FC6">
        <w:t>a</w:t>
      </w:r>
      <w:r>
        <w:t>, az IBF és az adatgazdák részére a teljes IBSZ előírásai a mérvadók.</w:t>
      </w:r>
    </w:p>
    <w:p w14:paraId="10C38E88" w14:textId="0D4A4200" w:rsidR="006D4400" w:rsidRPr="000525AC" w:rsidRDefault="006D4400" w:rsidP="006D4400">
      <w:pPr>
        <w:pStyle w:val="normlj"/>
        <w:rPr>
          <w:b/>
        </w:rPr>
      </w:pPr>
      <w:r w:rsidRPr="000525AC">
        <w:rPr>
          <w:b/>
        </w:rPr>
        <w:t xml:space="preserve">A szabályok be nem tartása jogi, munkaügyi, illetve szerződésben meghatározott következményeket vonhat maga után. Az </w:t>
      </w:r>
      <w:r w:rsidR="009066C7">
        <w:rPr>
          <w:b/>
        </w:rPr>
        <w:t>IBSZ és</w:t>
      </w:r>
      <w:r w:rsidRPr="000525AC">
        <w:rPr>
          <w:b/>
        </w:rPr>
        <w:t xml:space="preserve"> a FIBH el nem olvasása nem mentesít a felelősség alól.</w:t>
      </w:r>
    </w:p>
    <w:p w14:paraId="393FA02B" w14:textId="77777777" w:rsidR="006D4400" w:rsidRDefault="006D4400" w:rsidP="006D4400">
      <w:pPr>
        <w:pStyle w:val="normlj"/>
      </w:pPr>
      <w:r w:rsidRPr="00E522D8">
        <w:t>A munkahelyi vezető közvetlenül felelős azért, hogy az ellenőrzése alá tartozó felhasználók betartsák a</w:t>
      </w:r>
      <w:r>
        <w:t xml:space="preserve"> FIBH</w:t>
      </w:r>
      <w:r w:rsidRPr="00E522D8">
        <w:t xml:space="preserve"> előírásait. </w:t>
      </w:r>
    </w:p>
    <w:p w14:paraId="11924101" w14:textId="1E2C48BC" w:rsidR="00F90BBE" w:rsidRPr="00E522D8" w:rsidRDefault="006D4400" w:rsidP="00147FF8">
      <w:pPr>
        <w:pStyle w:val="normlj"/>
        <w:rPr>
          <w:b/>
          <w:u w:val="single"/>
        </w:rPr>
      </w:pPr>
      <w:r>
        <w:t xml:space="preserve">A Hivatal elektronikus információs rendszereit csak a jelen </w:t>
      </w:r>
      <w:r w:rsidRPr="00147FF8">
        <w:rPr>
          <w:szCs w:val="20"/>
        </w:rPr>
        <w:t>I</w:t>
      </w:r>
      <w:r w:rsidR="009066C7" w:rsidRPr="00147FF8">
        <w:rPr>
          <w:szCs w:val="20"/>
        </w:rPr>
        <w:t>B</w:t>
      </w:r>
      <w:r w:rsidRPr="00147FF8">
        <w:rPr>
          <w:szCs w:val="20"/>
        </w:rPr>
        <w:t xml:space="preserve">SZ </w:t>
      </w:r>
      <w:r w:rsidRPr="009066C7">
        <w:rPr>
          <w:i/>
          <w:sz w:val="20"/>
          <w:szCs w:val="20"/>
        </w:rPr>
        <w:t>{</w:t>
      </w:r>
      <w:r w:rsidR="00DF3DF4" w:rsidRPr="006C4415">
        <w:rPr>
          <w:i/>
          <w:sz w:val="20"/>
          <w:szCs w:val="20"/>
        </w:rPr>
        <w:fldChar w:fldCharType="begin"/>
      </w:r>
      <w:r w:rsidR="00DF3DF4" w:rsidRPr="00DF3DF4">
        <w:rPr>
          <w:i/>
          <w:sz w:val="20"/>
          <w:szCs w:val="20"/>
        </w:rPr>
        <w:instrText xml:space="preserve"> REF _Ref501647370 \r \h </w:instrText>
      </w:r>
      <w:r w:rsidR="00DF3DF4">
        <w:rPr>
          <w:i/>
          <w:sz w:val="20"/>
          <w:szCs w:val="20"/>
        </w:rPr>
        <w:instrText xml:space="preserve"> \* MERGEFORMAT </w:instrText>
      </w:r>
      <w:r w:rsidR="00DF3DF4" w:rsidRPr="006C4415">
        <w:rPr>
          <w:i/>
          <w:sz w:val="20"/>
          <w:szCs w:val="20"/>
        </w:rPr>
      </w:r>
      <w:r w:rsidR="00DF3DF4" w:rsidRPr="006C4415">
        <w:rPr>
          <w:i/>
          <w:sz w:val="20"/>
          <w:szCs w:val="20"/>
        </w:rPr>
        <w:fldChar w:fldCharType="separate"/>
      </w:r>
      <w:r w:rsidR="00683D48">
        <w:rPr>
          <w:i/>
          <w:sz w:val="20"/>
          <w:szCs w:val="20"/>
        </w:rPr>
        <w:t>8</w:t>
      </w:r>
      <w:r w:rsidR="00DF3DF4" w:rsidRPr="006C4415">
        <w:rPr>
          <w:i/>
          <w:sz w:val="20"/>
          <w:szCs w:val="20"/>
        </w:rPr>
        <w:fldChar w:fldCharType="end"/>
      </w:r>
      <w:r w:rsidR="00DF3DF4" w:rsidRPr="00DF3DF4">
        <w:rPr>
          <w:i/>
          <w:sz w:val="20"/>
          <w:szCs w:val="20"/>
        </w:rPr>
        <w:t xml:space="preserve">. </w:t>
      </w:r>
      <w:r w:rsidR="00DF3DF4" w:rsidRPr="006C4415">
        <w:rPr>
          <w:i/>
          <w:sz w:val="20"/>
          <w:szCs w:val="20"/>
        </w:rPr>
        <w:fldChar w:fldCharType="begin"/>
      </w:r>
      <w:r w:rsidR="00DF3DF4" w:rsidRPr="00DF3DF4">
        <w:rPr>
          <w:i/>
          <w:sz w:val="20"/>
          <w:szCs w:val="20"/>
        </w:rPr>
        <w:instrText xml:space="preserve"> REF _Ref501647370 \h </w:instrText>
      </w:r>
      <w:r w:rsidR="00DF3DF4">
        <w:rPr>
          <w:i/>
          <w:sz w:val="20"/>
          <w:szCs w:val="20"/>
        </w:rPr>
        <w:instrText xml:space="preserve"> \* MERGEFORMAT </w:instrText>
      </w:r>
      <w:r w:rsidR="00DF3DF4" w:rsidRPr="006C4415">
        <w:rPr>
          <w:i/>
          <w:sz w:val="20"/>
          <w:szCs w:val="20"/>
        </w:rPr>
      </w:r>
      <w:r w:rsidR="00DF3DF4" w:rsidRPr="006C4415">
        <w:rPr>
          <w:i/>
          <w:sz w:val="20"/>
          <w:szCs w:val="20"/>
        </w:rPr>
        <w:fldChar w:fldCharType="separate"/>
      </w:r>
      <w:r w:rsidR="00683D48" w:rsidRPr="00683D48">
        <w:rPr>
          <w:sz w:val="20"/>
          <w:szCs w:val="20"/>
        </w:rPr>
        <w:t>számú melléklet – Felhasználói Nyilatkozat</w:t>
      </w:r>
      <w:r w:rsidR="00DF3DF4" w:rsidRPr="006C4415">
        <w:rPr>
          <w:i/>
          <w:sz w:val="20"/>
          <w:szCs w:val="20"/>
        </w:rPr>
        <w:fldChar w:fldCharType="end"/>
      </w:r>
      <w:r w:rsidRPr="009066C7">
        <w:rPr>
          <w:i/>
          <w:sz w:val="20"/>
          <w:szCs w:val="20"/>
        </w:rPr>
        <w:t>}</w:t>
      </w:r>
      <w:r w:rsidRPr="00F54E46">
        <w:rPr>
          <w:sz w:val="28"/>
        </w:rPr>
        <w:t xml:space="preserve"> </w:t>
      </w:r>
      <w:r>
        <w:t>mellékletében található nyilatkozat aláírása után lehet használatba venni.</w:t>
      </w:r>
      <w:bookmarkEnd w:id="148"/>
      <w:bookmarkEnd w:id="149"/>
      <w:bookmarkEnd w:id="150"/>
    </w:p>
    <w:p w14:paraId="32D48CF2" w14:textId="679592A9" w:rsidR="00F90BBE" w:rsidRDefault="00F90BBE" w:rsidP="00147FF8">
      <w:pPr>
        <w:pStyle w:val="Cmsor1"/>
      </w:pPr>
      <w:bookmarkStart w:id="153" w:name="_Toc367884957"/>
      <w:bookmarkStart w:id="154" w:name="_Toc368307086"/>
      <w:bookmarkStart w:id="155" w:name="_Toc368471595"/>
      <w:bookmarkStart w:id="156" w:name="_Ref501637181"/>
      <w:bookmarkStart w:id="157" w:name="_Ref501637182"/>
      <w:bookmarkStart w:id="158" w:name="_Toc502139065"/>
      <w:r w:rsidRPr="00E522D8">
        <w:t>A Hivatal és az elektronikus információs rendszerei</w:t>
      </w:r>
      <w:r w:rsidR="00980C85">
        <w:t>nek</w:t>
      </w:r>
      <w:r w:rsidRPr="00E522D8">
        <w:t xml:space="preserve"> </w:t>
      </w:r>
      <w:r w:rsidR="002A5957">
        <w:t>információbiztonság</w:t>
      </w:r>
      <w:r w:rsidRPr="00E522D8">
        <w:t>i követelményei</w:t>
      </w:r>
      <w:bookmarkEnd w:id="153"/>
      <w:bookmarkEnd w:id="154"/>
      <w:bookmarkEnd w:id="155"/>
      <w:bookmarkEnd w:id="156"/>
      <w:bookmarkEnd w:id="157"/>
      <w:bookmarkEnd w:id="158"/>
    </w:p>
    <w:p w14:paraId="0D29D348" w14:textId="68A384EB" w:rsidR="00C35515" w:rsidRPr="00E522D8" w:rsidRDefault="00B91915" w:rsidP="00C35515">
      <w:pPr>
        <w:pStyle w:val="normlj"/>
      </w:pPr>
      <w:r>
        <w:t>A</w:t>
      </w:r>
      <w:r w:rsidR="00C35515">
        <w:t xml:space="preserve"> Hivatalnak</w:t>
      </w:r>
      <w:r w:rsidR="00C35515" w:rsidRPr="00324AD4">
        <w:t xml:space="preserve"> nincsen 2-es biztonsági osztálynál magasabb elektronikus információs rendszer</w:t>
      </w:r>
      <w:r w:rsidR="00C35515">
        <w:t>e</w:t>
      </w:r>
      <w:r w:rsidR="00C35515" w:rsidRPr="00324AD4">
        <w:t>.</w:t>
      </w:r>
    </w:p>
    <w:p w14:paraId="189B2216" w14:textId="569DCA69" w:rsidR="00C35515" w:rsidRPr="00E522D8" w:rsidRDefault="00C35515" w:rsidP="00C35515">
      <w:pPr>
        <w:pStyle w:val="normlj"/>
      </w:pPr>
      <w:r w:rsidRPr="00E522D8">
        <w:t xml:space="preserve">Jelen IBSZ a 2-es biztonsági </w:t>
      </w:r>
      <w:r>
        <w:t>osztály</w:t>
      </w:r>
      <w:r w:rsidRPr="00E522D8">
        <w:t xml:space="preserve"> követelményeit veszi figyelembe.</w:t>
      </w:r>
    </w:p>
    <w:p w14:paraId="127770EC" w14:textId="77777777" w:rsidR="00C35515" w:rsidRPr="00E522D8" w:rsidRDefault="00C35515" w:rsidP="00C35515">
      <w:pPr>
        <w:pStyle w:val="normlj"/>
      </w:pPr>
      <w:r w:rsidRPr="00E522D8">
        <w:t>A Hivatal</w:t>
      </w:r>
      <w:r>
        <w:t>nak</w:t>
      </w:r>
      <w:r w:rsidRPr="00E522D8">
        <w:t xml:space="preserve"> a jelen IBSZ kiadását követően</w:t>
      </w:r>
      <w:r>
        <w:t xml:space="preserve"> 90 napon belül c</w:t>
      </w:r>
      <w:r w:rsidRPr="00E522D8">
        <w:t>selekvési tervet</w:t>
      </w:r>
      <w:r>
        <w:t xml:space="preserve"> kell</w:t>
      </w:r>
      <w:r w:rsidRPr="00E522D8">
        <w:t xml:space="preserve"> készít</w:t>
      </w:r>
      <w:r>
        <w:t xml:space="preserve">enie a következő </w:t>
      </w:r>
      <w:r w:rsidRPr="00E522D8">
        <w:t>biztonsági szintre, illetve a 2-es biztonsági osztályra vonatkozó köve</w:t>
      </w:r>
      <w:r>
        <w:t>telmények teljesítése érdekében.</w:t>
      </w:r>
    </w:p>
    <w:p w14:paraId="0B33D9CA" w14:textId="77777777" w:rsidR="00C35515" w:rsidRDefault="00C35515" w:rsidP="00C35515">
      <w:pPr>
        <w:pStyle w:val="normlj"/>
      </w:pPr>
      <w:r w:rsidRPr="00E522D8">
        <w:t xml:space="preserve">A biztonsági szint és a biztonsági osztályok különbségeire nézve irányadó, hogy addig is törekedni kell az </w:t>
      </w:r>
      <w:proofErr w:type="spellStart"/>
      <w:r w:rsidRPr="00E522D8">
        <w:t>IBSZ-ben</w:t>
      </w:r>
      <w:proofErr w:type="spellEnd"/>
      <w:r w:rsidRPr="00E522D8">
        <w:t xml:space="preserve"> foglalt követelmények lehető legnagyobb mértékben történő teljesítésére.</w:t>
      </w:r>
    </w:p>
    <w:p w14:paraId="430E3680" w14:textId="5A3F0696" w:rsidR="00C35515" w:rsidRPr="009F28D8" w:rsidRDefault="00C35515" w:rsidP="00147FF8">
      <w:pPr>
        <w:pStyle w:val="normlj"/>
      </w:pPr>
      <w:r>
        <w:t>Az önkormányzati ASP rendszer használatára nézve irányadó a {</w:t>
      </w:r>
      <w:r w:rsidRPr="00147FF8">
        <w:rPr>
          <w:i/>
          <w:sz w:val="22"/>
        </w:rPr>
        <w:fldChar w:fldCharType="begin"/>
      </w:r>
      <w:r w:rsidRPr="00147FF8">
        <w:rPr>
          <w:i/>
          <w:sz w:val="22"/>
        </w:rPr>
        <w:instrText xml:space="preserve"> REF _Ref501196441 \h </w:instrText>
      </w:r>
      <w:r w:rsidR="00423341" w:rsidRPr="00147FF8">
        <w:rPr>
          <w:i/>
          <w:sz w:val="22"/>
        </w:rPr>
        <w:instrText xml:space="preserve"> \* MERGEFORMAT </w:instrText>
      </w:r>
      <w:r w:rsidRPr="00147FF8">
        <w:rPr>
          <w:i/>
          <w:sz w:val="22"/>
        </w:rPr>
      </w:r>
      <w:r w:rsidRPr="00147FF8">
        <w:rPr>
          <w:i/>
          <w:sz w:val="22"/>
        </w:rPr>
        <w:fldChar w:fldCharType="separate"/>
      </w:r>
      <w:r w:rsidR="00683D48" w:rsidRPr="00683D48">
        <w:rPr>
          <w:i/>
          <w:sz w:val="22"/>
        </w:rPr>
        <w:t>Tájékoztatás az önkormányzati ASP rendszerhez csatlakozáshoz megvalósítandó informatikai biztonsági követelményekről 1.0 (2017. október 9.)</w:t>
      </w:r>
      <w:r w:rsidRPr="00147FF8">
        <w:rPr>
          <w:i/>
          <w:sz w:val="22"/>
        </w:rPr>
        <w:fldChar w:fldCharType="end"/>
      </w:r>
      <w:r>
        <w:t>} elnevezésű dokumentum, mely tartalmazza a Hivatal oldalán teljesítendő biztonsági követelményeket. A nem megfelelősségek kezelésére cselekvési tervet kell készíteni határidő és felelős megjelölésével.</w:t>
      </w:r>
    </w:p>
    <w:p w14:paraId="29BDC0CF" w14:textId="77777777" w:rsidR="00F90BBE" w:rsidRPr="00E522D8" w:rsidRDefault="00F90BBE" w:rsidP="00557D13">
      <w:pPr>
        <w:pStyle w:val="Cmsor1"/>
      </w:pPr>
      <w:bookmarkStart w:id="159" w:name="_Toc501195677"/>
      <w:bookmarkStart w:id="160" w:name="_Toc501195827"/>
      <w:bookmarkStart w:id="161" w:name="_Toc501199147"/>
      <w:bookmarkStart w:id="162" w:name="_Toc501542742"/>
      <w:bookmarkStart w:id="163" w:name="_Toc501546097"/>
      <w:bookmarkStart w:id="164" w:name="_Toc501547685"/>
      <w:bookmarkStart w:id="165" w:name="_Toc501634700"/>
      <w:bookmarkStart w:id="166" w:name="_Toc501635765"/>
      <w:bookmarkStart w:id="167" w:name="_Toc501636460"/>
      <w:bookmarkStart w:id="168" w:name="_Toc501636842"/>
      <w:bookmarkStart w:id="169" w:name="_Toc501637198"/>
      <w:bookmarkStart w:id="170" w:name="_Toc501637852"/>
      <w:bookmarkStart w:id="171" w:name="_Toc501638694"/>
      <w:bookmarkStart w:id="172" w:name="_Toc501639084"/>
      <w:bookmarkStart w:id="173" w:name="_Toc501643119"/>
      <w:bookmarkStart w:id="174" w:name="_Toc501643512"/>
      <w:bookmarkStart w:id="175" w:name="_Toc501643907"/>
      <w:bookmarkStart w:id="176" w:name="_Toc501646529"/>
      <w:bookmarkStart w:id="177" w:name="_Toc501647481"/>
      <w:bookmarkStart w:id="178" w:name="_Toc501699971"/>
      <w:bookmarkStart w:id="179" w:name="_Toc501700953"/>
      <w:bookmarkStart w:id="180" w:name="_Toc501195678"/>
      <w:bookmarkStart w:id="181" w:name="_Toc501195828"/>
      <w:bookmarkStart w:id="182" w:name="_Toc501199148"/>
      <w:bookmarkStart w:id="183" w:name="_Toc501542743"/>
      <w:bookmarkStart w:id="184" w:name="_Toc501546098"/>
      <w:bookmarkStart w:id="185" w:name="_Toc501547686"/>
      <w:bookmarkStart w:id="186" w:name="_Toc501634701"/>
      <w:bookmarkStart w:id="187" w:name="_Toc501635766"/>
      <w:bookmarkStart w:id="188" w:name="_Toc501636461"/>
      <w:bookmarkStart w:id="189" w:name="_Toc501636843"/>
      <w:bookmarkStart w:id="190" w:name="_Toc501637199"/>
      <w:bookmarkStart w:id="191" w:name="_Toc501637853"/>
      <w:bookmarkStart w:id="192" w:name="_Toc501638695"/>
      <w:bookmarkStart w:id="193" w:name="_Toc501639085"/>
      <w:bookmarkStart w:id="194" w:name="_Toc501643120"/>
      <w:bookmarkStart w:id="195" w:name="_Toc501643513"/>
      <w:bookmarkStart w:id="196" w:name="_Toc501643908"/>
      <w:bookmarkStart w:id="197" w:name="_Toc501646530"/>
      <w:bookmarkStart w:id="198" w:name="_Toc501647482"/>
      <w:bookmarkStart w:id="199" w:name="_Toc501699972"/>
      <w:bookmarkStart w:id="200" w:name="_Toc501700954"/>
      <w:bookmarkStart w:id="201" w:name="_Toc367884958"/>
      <w:bookmarkStart w:id="202" w:name="_Toc368307087"/>
      <w:bookmarkStart w:id="203" w:name="_Toc368471596"/>
      <w:bookmarkStart w:id="204" w:name="_Toc50213906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E522D8">
        <w:t>Adminisztratív védelmi intézkedések</w:t>
      </w:r>
      <w:bookmarkEnd w:id="201"/>
      <w:bookmarkEnd w:id="202"/>
      <w:bookmarkEnd w:id="203"/>
      <w:bookmarkEnd w:id="204"/>
    </w:p>
    <w:p w14:paraId="5A0143BC" w14:textId="69693BC7" w:rsidR="00B36952" w:rsidRDefault="00F90BBE" w:rsidP="00147FF8">
      <w:pPr>
        <w:pStyle w:val="normlj"/>
        <w:rPr>
          <w:b/>
          <w:bCs/>
          <w:iCs/>
          <w:sz w:val="28"/>
          <w:szCs w:val="28"/>
        </w:rPr>
      </w:pPr>
      <w:r w:rsidRPr="00E522D8">
        <w:t>Az ebben a fejezetben leírt adminisztratív védelmi intézkedéseket egységesen kell</w:t>
      </w:r>
      <w:r>
        <w:t>,</w:t>
      </w:r>
      <w:r w:rsidRPr="00E522D8">
        <w:t xml:space="preserve"> valamennyi elektronikus információs rendszerre vonatkozóan megvalósítani.</w:t>
      </w:r>
    </w:p>
    <w:p w14:paraId="3700B3D1" w14:textId="3BE4F7C0" w:rsidR="00BD6B67" w:rsidRDefault="00BD6B67" w:rsidP="00BD6B67">
      <w:pPr>
        <w:pStyle w:val="Cmsor2"/>
      </w:pPr>
      <w:bookmarkStart w:id="205" w:name="_Toc502139067"/>
      <w:r>
        <w:lastRenderedPageBreak/>
        <w:t>Biztonsági osztályba sorolás</w:t>
      </w:r>
      <w:bookmarkEnd w:id="205"/>
    </w:p>
    <w:p w14:paraId="30FF29D9" w14:textId="77777777" w:rsidR="00BD6B67" w:rsidRDefault="00BD6B67" w:rsidP="00BD6B67">
      <w:pPr>
        <w:pStyle w:val="normlj"/>
      </w:pPr>
      <w:r>
        <w:t xml:space="preserve">A Hivatalnak </w:t>
      </w:r>
      <w:r w:rsidRPr="00BB2486">
        <w:rPr>
          <w:bCs/>
        </w:rPr>
        <w:t xml:space="preserve">az állami és önkormányzati szervek elektronikus információbiztonságáról szóló 2013. évi L. törvény 7. § (3) bekezdésében meghatározottak figyelembevételével, </w:t>
      </w:r>
      <w:r w:rsidRPr="00BB2486">
        <w:t xml:space="preserve">az állami és önkormányzati szervek elektronikus információbiztonságáról szóló 2013. évi L. törvényben meghatározott technológiai biztonsági, valamint biztonságos információs eszközökre, termékekre vonatkozó, valamint a biztonsági osztályba és biztonsági szintbe sorolási követelményeiről szóló </w:t>
      </w:r>
      <w:r w:rsidRPr="00BB2486">
        <w:rPr>
          <w:bCs/>
        </w:rPr>
        <w:t xml:space="preserve">a </w:t>
      </w:r>
      <w:r>
        <w:t>41</w:t>
      </w:r>
      <w:r w:rsidRPr="00BB2486">
        <w:t>/201</w:t>
      </w:r>
      <w:r>
        <w:t>5</w:t>
      </w:r>
      <w:r w:rsidRPr="00BB2486">
        <w:t xml:space="preserve">. </w:t>
      </w:r>
      <w:r w:rsidRPr="00FE141F">
        <w:t>(VII. 15.)</w:t>
      </w:r>
      <w:r>
        <w:rPr>
          <w:rStyle w:val="apple-converted-space"/>
          <w:rFonts w:ascii="Times" w:hAnsi="Times" w:cs="Times"/>
          <w:b/>
          <w:bCs/>
          <w:color w:val="000000"/>
        </w:rPr>
        <w:t> </w:t>
      </w:r>
      <w:r w:rsidRPr="00BB2486">
        <w:t xml:space="preserve"> </w:t>
      </w:r>
      <w:r>
        <w:t xml:space="preserve">BM </w:t>
      </w:r>
      <w:r w:rsidRPr="00BB2486">
        <w:t>rendelet 1. számú melléklete</w:t>
      </w:r>
      <w:r>
        <w:t xml:space="preserve"> alapján biztonsági osztályba kell sorolnia az elektronikus információs rendszereit, illetve biztonsági szintbe kell sorolnia a szervezetét biztonsági </w:t>
      </w:r>
      <w:proofErr w:type="gramStart"/>
      <w:r>
        <w:t>szintbe</w:t>
      </w:r>
      <w:proofErr w:type="gramEnd"/>
      <w:r>
        <w:t xml:space="preserve"> kell sorolnia.</w:t>
      </w:r>
    </w:p>
    <w:p w14:paraId="47F54A44" w14:textId="77777777" w:rsidR="00BD6B67" w:rsidRPr="00405249" w:rsidRDefault="00BD6B67" w:rsidP="00147FF8">
      <w:pPr>
        <w:pStyle w:val="Cmsor3"/>
      </w:pPr>
      <w:bookmarkStart w:id="206" w:name="_Toc502139068"/>
      <w:r w:rsidRPr="00405249">
        <w:t>Biztonsági osztályba sorolás</w:t>
      </w:r>
      <w:r>
        <w:t xml:space="preserve"> követelménye</w:t>
      </w:r>
      <w:bookmarkEnd w:id="206"/>
    </w:p>
    <w:p w14:paraId="282EE3C7" w14:textId="77777777" w:rsidR="00BD6B67" w:rsidRDefault="00BD6B67" w:rsidP="00BD6B67">
      <w:pPr>
        <w:pStyle w:val="normlj"/>
      </w:pPr>
      <w:r>
        <w:t>A Hivatal</w:t>
      </w:r>
      <w:r w:rsidRPr="00E522D8">
        <w:t xml:space="preserve"> elektr</w:t>
      </w:r>
      <w:r>
        <w:t xml:space="preserve">onikus információs rendszereit a technológiai </w:t>
      </w:r>
      <w:proofErr w:type="spellStart"/>
      <w:r>
        <w:t>vhr</w:t>
      </w:r>
      <w:proofErr w:type="spellEnd"/>
      <w:r>
        <w:t xml:space="preserve"> által előírt módon, külön-külön a bizalmasság, a sértetlenség és a rendelkezésre állás alapfenyegetésségek vonatkozásában egy 5 fokozatú skálán biztonsági osztályba kell sorolni. </w:t>
      </w:r>
    </w:p>
    <w:p w14:paraId="29E5114D" w14:textId="77777777" w:rsidR="00BD6B67" w:rsidRDefault="00BD6B67" w:rsidP="00BD6B67">
      <w:pPr>
        <w:pStyle w:val="normlj"/>
      </w:pPr>
      <w:r>
        <w:t>A biztonsági osztályba sorolást az elektronikus információs rendszerben kezelt adat bizalmasságának, sértetlenségének és rendelkezésre állásának, valamint az elektronikus információs rendszer sértetlenségének és rendelkezésre állásának sérülése esetén bekövetkező kár mértéke alapján kell elvégezni.</w:t>
      </w:r>
    </w:p>
    <w:p w14:paraId="53D57FCD" w14:textId="77777777" w:rsidR="00BD6B67" w:rsidRPr="00E522D8" w:rsidRDefault="00BD6B67" w:rsidP="00BD6B67">
      <w:pPr>
        <w:pStyle w:val="normlj"/>
      </w:pPr>
      <w:r>
        <w:t>Az önkormányzati ASP rendszer szakrendszereit az ASP működtetője sorolja biztonsági osztályba. Az önkormányzat oldali szükséges védelmi intézkedéseket a csatlakozási szerződésben megfogalmazottak szerint kell végrehajtani.</w:t>
      </w:r>
    </w:p>
    <w:p w14:paraId="4094CA97" w14:textId="77777777" w:rsidR="00BD6B67" w:rsidRDefault="00BD6B67" w:rsidP="00BD6B67">
      <w:pPr>
        <w:pStyle w:val="normlj"/>
      </w:pPr>
      <w:r w:rsidRPr="00E522D8">
        <w:t>A biztonsági osztályba sorolás</w:t>
      </w:r>
      <w:r>
        <w:t>t mindig</w:t>
      </w:r>
      <w:r w:rsidRPr="00E522D8">
        <w:t xml:space="preserve"> kockázat</w:t>
      </w:r>
      <w:r>
        <w:t>elemzéssel együtt kell végezni.</w:t>
      </w:r>
    </w:p>
    <w:p w14:paraId="272CEB02" w14:textId="77777777" w:rsidR="00BD6B67" w:rsidRDefault="00BD6B67" w:rsidP="00BD6B67">
      <w:pPr>
        <w:pStyle w:val="normlj"/>
      </w:pPr>
      <w:r>
        <w:t>A biztonsági osztályba sorolást újra el kell végezni, hogy ha</w:t>
      </w:r>
    </w:p>
    <w:p w14:paraId="014071A4" w14:textId="77777777" w:rsidR="00BD6B67" w:rsidRDefault="00BD6B67" w:rsidP="00BD6B67">
      <w:pPr>
        <w:pStyle w:val="alap"/>
        <w:numPr>
          <w:ilvl w:val="0"/>
          <w:numId w:val="85"/>
        </w:numPr>
      </w:pPr>
      <w:r>
        <w:t>jelentős változás következik be Hivatal szervezeti felépítésében;</w:t>
      </w:r>
    </w:p>
    <w:p w14:paraId="20543FC0" w14:textId="77777777" w:rsidR="00BD6B67" w:rsidRDefault="00BD6B67" w:rsidP="00BD6B67">
      <w:pPr>
        <w:pStyle w:val="alap"/>
        <w:numPr>
          <w:ilvl w:val="0"/>
          <w:numId w:val="85"/>
        </w:numPr>
      </w:pPr>
      <w:r>
        <w:t>az elektronikus információs rendszerben kezelt adatok bővülnek vagy az adatok köre változik;</w:t>
      </w:r>
    </w:p>
    <w:p w14:paraId="5B1E71CE" w14:textId="77777777" w:rsidR="00BD6B67" w:rsidRDefault="00BD6B67" w:rsidP="00BD6B67">
      <w:pPr>
        <w:pStyle w:val="alap"/>
        <w:numPr>
          <w:ilvl w:val="0"/>
          <w:numId w:val="85"/>
        </w:numPr>
      </w:pPr>
      <w:r>
        <w:t>változnak a hatályos információbiztonságra vonatkozó jogszabályok.</w:t>
      </w:r>
    </w:p>
    <w:p w14:paraId="3A00D500" w14:textId="77777777" w:rsidR="00BD6B67" w:rsidRPr="00E522D8" w:rsidRDefault="00BD6B67" w:rsidP="00BD6B67">
      <w:pPr>
        <w:pStyle w:val="normlj"/>
      </w:pPr>
      <w:r w:rsidRPr="00E522D8">
        <w:t>Ha n</w:t>
      </w:r>
      <w:r>
        <w:t>em történik lényegi változás, a biztonsági osztályba sorolást</w:t>
      </w:r>
      <w:r w:rsidRPr="00E522D8">
        <w:t xml:space="preserve"> </w:t>
      </w:r>
      <w:r>
        <w:t>háromévente</w:t>
      </w:r>
      <w:r w:rsidRPr="00E522D8">
        <w:t xml:space="preserve"> felül kell vizsgálni.</w:t>
      </w:r>
    </w:p>
    <w:p w14:paraId="4CF82509" w14:textId="77777777" w:rsidR="00BD6B67" w:rsidRPr="00E522D8" w:rsidRDefault="00BD6B67" w:rsidP="00BD6B67">
      <w:pPr>
        <w:pStyle w:val="normlj"/>
      </w:pPr>
      <w:r w:rsidRPr="00E522D8">
        <w:t>A biztonsági osztályba sorolást az</w:t>
      </w:r>
      <w:r>
        <w:t xml:space="preserve"> IBF készíti elő az</w:t>
      </w:r>
      <w:r w:rsidRPr="00E522D8">
        <w:t xml:space="preserve"> adat</w:t>
      </w:r>
      <w:r>
        <w:t>gazdákkal együttműködve és a jegyző hagyja jóvá.</w:t>
      </w:r>
    </w:p>
    <w:p w14:paraId="66B1A169" w14:textId="77777777" w:rsidR="00BD6B67" w:rsidRPr="00E522D8" w:rsidRDefault="00BD6B67" w:rsidP="00BD6B67">
      <w:pPr>
        <w:pStyle w:val="normlj"/>
      </w:pPr>
      <w:r w:rsidRPr="00E522D8">
        <w:t>A felhasználó</w:t>
      </w:r>
      <w:r>
        <w:t>k</w:t>
      </w:r>
      <w:r w:rsidRPr="00E522D8">
        <w:t>nak az információ kezelése során tisztában kell lennie az adott információ védelmi igény</w:t>
      </w:r>
      <w:r>
        <w:t>ével</w:t>
      </w:r>
      <w:r w:rsidRPr="00E522D8">
        <w:t xml:space="preserve"> és ennek megfelelően kell kezelniük azt.</w:t>
      </w:r>
    </w:p>
    <w:p w14:paraId="478A1C80" w14:textId="77777777" w:rsidR="00BD6B67" w:rsidRDefault="00BD6B67" w:rsidP="00BD6B67">
      <w:pPr>
        <w:pStyle w:val="Cmsor3"/>
      </w:pPr>
      <w:bookmarkStart w:id="207" w:name="_Toc502139069"/>
      <w:r>
        <w:t>A Hivatal e</w:t>
      </w:r>
      <w:r w:rsidRPr="00E522D8">
        <w:t>le</w:t>
      </w:r>
      <w:r>
        <w:t>ktronikus információs rendszereinek</w:t>
      </w:r>
      <w:r w:rsidRPr="00E522D8">
        <w:t xml:space="preserve"> biztonsági osztály</w:t>
      </w:r>
      <w:r>
        <w:t>ba sorolása</w:t>
      </w:r>
      <w:bookmarkEnd w:id="207"/>
    </w:p>
    <w:p w14:paraId="18742ECC" w14:textId="77777777" w:rsidR="00BD6B67" w:rsidRPr="00BB2486" w:rsidRDefault="00BD6B67" w:rsidP="00BD6B67">
      <w:pPr>
        <w:jc w:val="both"/>
      </w:pPr>
      <w:r>
        <w:t xml:space="preserve">A Hivatal a technológiai </w:t>
      </w:r>
      <w:proofErr w:type="spellStart"/>
      <w:r>
        <w:t>vhr</w:t>
      </w:r>
      <w:proofErr w:type="spellEnd"/>
      <w:r>
        <w:t xml:space="preserve"> </w:t>
      </w:r>
      <w:r w:rsidRPr="00BB2486">
        <w:t>alapján elvégezte az elektronikus információs rendszerek biztonsági osztályba sorolását.</w:t>
      </w:r>
    </w:p>
    <w:p w14:paraId="6748D912" w14:textId="05274266" w:rsidR="00BC59DB" w:rsidRDefault="00BD6B67" w:rsidP="00147FF8">
      <w:pPr>
        <w:pStyle w:val="normlj"/>
        <w:rPr>
          <w:b/>
          <w:bCs/>
          <w:iCs/>
          <w:sz w:val="28"/>
          <w:szCs w:val="28"/>
        </w:rPr>
      </w:pPr>
      <w:r w:rsidRPr="00E522D8">
        <w:t>A biztonsági osztályba sorolás eredményét a</w:t>
      </w:r>
      <w:r>
        <w:t xml:space="preserve"> jelen IBSZ</w:t>
      </w:r>
      <w:r w:rsidRPr="00E522D8">
        <w:t xml:space="preserve"> </w:t>
      </w:r>
      <w:r w:rsidRPr="009066C7">
        <w:rPr>
          <w:i/>
          <w:sz w:val="20"/>
          <w:szCs w:val="20"/>
        </w:rPr>
        <w:t>{</w:t>
      </w:r>
      <w:r w:rsidRPr="009066C7">
        <w:rPr>
          <w:i/>
          <w:sz w:val="20"/>
          <w:szCs w:val="20"/>
        </w:rPr>
        <w:fldChar w:fldCharType="begin"/>
      </w:r>
      <w:r w:rsidRPr="009066C7">
        <w:rPr>
          <w:i/>
          <w:sz w:val="20"/>
          <w:szCs w:val="20"/>
        </w:rPr>
        <w:instrText xml:space="preserve"> REF _Ref437162930 \r \h  \* MERGEFORMAT </w:instrText>
      </w:r>
      <w:r w:rsidRPr="009066C7">
        <w:rPr>
          <w:i/>
          <w:sz w:val="20"/>
          <w:szCs w:val="20"/>
        </w:rPr>
      </w:r>
      <w:r w:rsidRPr="009066C7">
        <w:rPr>
          <w:i/>
          <w:sz w:val="20"/>
          <w:szCs w:val="20"/>
        </w:rPr>
        <w:fldChar w:fldCharType="separate"/>
      </w:r>
      <w:r w:rsidR="00683D48">
        <w:rPr>
          <w:i/>
          <w:sz w:val="20"/>
          <w:szCs w:val="20"/>
        </w:rPr>
        <w:t>2</w:t>
      </w:r>
      <w:r w:rsidRPr="009066C7">
        <w:rPr>
          <w:i/>
          <w:sz w:val="20"/>
          <w:szCs w:val="20"/>
        </w:rPr>
        <w:fldChar w:fldCharType="end"/>
      </w:r>
      <w:r w:rsidRPr="009066C7">
        <w:rPr>
          <w:i/>
          <w:sz w:val="20"/>
          <w:szCs w:val="20"/>
        </w:rPr>
        <w:fldChar w:fldCharType="begin"/>
      </w:r>
      <w:r w:rsidRPr="009066C7">
        <w:rPr>
          <w:i/>
          <w:sz w:val="20"/>
          <w:szCs w:val="20"/>
        </w:rPr>
        <w:instrText xml:space="preserve"> REF _Ref437162932 \h  \* MERGEFORMAT </w:instrText>
      </w:r>
      <w:r w:rsidRPr="009066C7">
        <w:rPr>
          <w:i/>
          <w:sz w:val="20"/>
          <w:szCs w:val="20"/>
        </w:rPr>
      </w:r>
      <w:r w:rsidRPr="009066C7">
        <w:rPr>
          <w:i/>
          <w:sz w:val="20"/>
          <w:szCs w:val="20"/>
        </w:rPr>
        <w:fldChar w:fldCharType="separate"/>
      </w:r>
      <w:r w:rsidR="00683D48" w:rsidRPr="00683D48">
        <w:rPr>
          <w:i/>
          <w:sz w:val="20"/>
          <w:szCs w:val="20"/>
        </w:rPr>
        <w:t>számú melléklet – A Hivatal elektronikus információs rendszereinek biztonsági osztályba</w:t>
      </w:r>
      <w:r w:rsidR="00683D48" w:rsidRPr="00101572">
        <w:t xml:space="preserve"> sorolása</w:t>
      </w:r>
      <w:r w:rsidRPr="009066C7">
        <w:rPr>
          <w:i/>
          <w:sz w:val="20"/>
          <w:szCs w:val="20"/>
        </w:rPr>
        <w:fldChar w:fldCharType="end"/>
      </w:r>
      <w:r w:rsidRPr="009066C7">
        <w:rPr>
          <w:i/>
          <w:sz w:val="20"/>
          <w:szCs w:val="20"/>
        </w:rPr>
        <w:t>}</w:t>
      </w:r>
      <w:r w:rsidRPr="00B845EF">
        <w:rPr>
          <w:i/>
          <w:sz w:val="20"/>
          <w:szCs w:val="20"/>
        </w:rPr>
        <w:t xml:space="preserve"> </w:t>
      </w:r>
      <w:r>
        <w:t xml:space="preserve">melléklete </w:t>
      </w:r>
      <w:r w:rsidRPr="00E522D8">
        <w:t>tartalmazza.</w:t>
      </w:r>
    </w:p>
    <w:p w14:paraId="33444446" w14:textId="74F7F397" w:rsidR="00BD6B67" w:rsidRPr="00E522D8" w:rsidRDefault="00BD6B67" w:rsidP="00BD6B67">
      <w:pPr>
        <w:pStyle w:val="Cmsor2"/>
      </w:pPr>
      <w:bookmarkStart w:id="208" w:name="_Toc502139070"/>
      <w:r>
        <w:lastRenderedPageBreak/>
        <w:t>Biztonsági szintbe sorolás</w:t>
      </w:r>
      <w:bookmarkEnd w:id="208"/>
    </w:p>
    <w:p w14:paraId="5CFC0A4B" w14:textId="77777777" w:rsidR="00BD6B67" w:rsidRPr="00AB16BE" w:rsidRDefault="00BD6B67" w:rsidP="00BD6B67">
      <w:pPr>
        <w:jc w:val="both"/>
      </w:pPr>
      <w:r w:rsidRPr="00AB16BE">
        <w:t xml:space="preserve">Az </w:t>
      </w:r>
      <w:proofErr w:type="spellStart"/>
      <w:r w:rsidRPr="00AB16BE">
        <w:t>Ibtv</w:t>
      </w:r>
      <w:proofErr w:type="spellEnd"/>
      <w:r w:rsidRPr="00AB16BE">
        <w:t>. 9. §</w:t>
      </w:r>
      <w:proofErr w:type="spellStart"/>
      <w:r w:rsidRPr="00AB16BE">
        <w:t>-ának</w:t>
      </w:r>
      <w:proofErr w:type="spellEnd"/>
      <w:r w:rsidRPr="00AB16BE">
        <w:t xml:space="preserve"> (1) és (2) bekezdései alapján a kockázatokkal arányos, költséghatékony védelem kialakítása érdekében a szervezetet, valamint az elektronikus információs rendszer</w:t>
      </w:r>
    </w:p>
    <w:p w14:paraId="4C23C96B" w14:textId="77777777" w:rsidR="00BD6B67" w:rsidRPr="00AB16BE" w:rsidRDefault="00BD6B67" w:rsidP="00BD6B67">
      <w:pPr>
        <w:pStyle w:val="alap"/>
        <w:numPr>
          <w:ilvl w:val="0"/>
          <w:numId w:val="66"/>
        </w:numPr>
      </w:pPr>
      <w:r w:rsidRPr="00AB16BE">
        <w:t>fejlesztését végző,</w:t>
      </w:r>
    </w:p>
    <w:p w14:paraId="13F2F679" w14:textId="77777777" w:rsidR="00BD6B67" w:rsidRPr="00AB16BE" w:rsidRDefault="00BD6B67" w:rsidP="00BD6B67">
      <w:pPr>
        <w:pStyle w:val="alap"/>
        <w:numPr>
          <w:ilvl w:val="0"/>
          <w:numId w:val="66"/>
        </w:numPr>
      </w:pPr>
      <w:r w:rsidRPr="00AB16BE">
        <w:t>üzemeltetését végző,</w:t>
      </w:r>
    </w:p>
    <w:p w14:paraId="6AE6494F" w14:textId="77777777" w:rsidR="00BD6B67" w:rsidRPr="00AB16BE" w:rsidRDefault="00BD6B67" w:rsidP="00BD6B67">
      <w:pPr>
        <w:pStyle w:val="alap"/>
        <w:numPr>
          <w:ilvl w:val="0"/>
          <w:numId w:val="66"/>
        </w:numPr>
      </w:pPr>
      <w:r w:rsidRPr="00AB16BE">
        <w:t>üzemeltetéséért felelős vagy</w:t>
      </w:r>
    </w:p>
    <w:p w14:paraId="1F97553C" w14:textId="77777777" w:rsidR="00BD6B67" w:rsidRPr="00AB16BE" w:rsidRDefault="00BD6B67" w:rsidP="00BD6B67">
      <w:pPr>
        <w:pStyle w:val="alap"/>
        <w:numPr>
          <w:ilvl w:val="0"/>
          <w:numId w:val="66"/>
        </w:numPr>
      </w:pPr>
      <w:r w:rsidRPr="00AB16BE">
        <w:t>információbiztonságáért felelős</w:t>
      </w:r>
    </w:p>
    <w:p w14:paraId="0BADAA41" w14:textId="77777777" w:rsidR="00BD6B67" w:rsidRPr="00AB16BE" w:rsidRDefault="00BD6B67" w:rsidP="00BD6B67">
      <w:pPr>
        <w:jc w:val="both"/>
      </w:pPr>
      <w:proofErr w:type="gramStart"/>
      <w:r w:rsidRPr="00AB16BE">
        <w:t>szervezeti</w:t>
      </w:r>
      <w:proofErr w:type="gramEnd"/>
      <w:r w:rsidRPr="00AB16BE">
        <w:t xml:space="preserve"> egységeket az elektronikus információs rendszerek védelmére való felkészültségük alapján a szervezettől elvárt, eltérő biztonsági szintekbe kell sorolni jogszabályban meghatározott szempontok szerint.</w:t>
      </w:r>
    </w:p>
    <w:p w14:paraId="20692FB8" w14:textId="77777777" w:rsidR="00BD6B67" w:rsidRPr="00D65830" w:rsidRDefault="00BD6B67" w:rsidP="00147FF8">
      <w:pPr>
        <w:pStyle w:val="Cmsor3"/>
      </w:pPr>
      <w:bookmarkStart w:id="209" w:name="_Toc502139071"/>
      <w:r w:rsidRPr="00D65830">
        <w:t>A Hivatal biztonsági szintbe sorolása</w:t>
      </w:r>
      <w:bookmarkEnd w:id="209"/>
    </w:p>
    <w:p w14:paraId="7E5870D8" w14:textId="77777777" w:rsidR="00BD6B67" w:rsidRPr="006203F4" w:rsidRDefault="00BD6B67" w:rsidP="00BD6B67">
      <w:pPr>
        <w:pStyle w:val="normlj"/>
      </w:pPr>
      <w:r w:rsidRPr="006203F4">
        <w:t xml:space="preserve">Az </w:t>
      </w:r>
      <w:proofErr w:type="spellStart"/>
      <w:r w:rsidRPr="006203F4">
        <w:t>Ibtv</w:t>
      </w:r>
      <w:proofErr w:type="spellEnd"/>
      <w:r w:rsidRPr="006203F4">
        <w:t>. 9. §</w:t>
      </w:r>
      <w:proofErr w:type="spellStart"/>
      <w:r w:rsidRPr="006203F4">
        <w:t>-ának</w:t>
      </w:r>
      <w:proofErr w:type="spellEnd"/>
      <w:r w:rsidRPr="006203F4">
        <w:t xml:space="preserve"> (4) bekezdése alapján a szervezet vagy szervezeti egységek biztonsági szintjének meghatározását az elektronikus információs rendszer felhasználásának módja határozza meg, jogszabályban meghatározott szempontok szerint.</w:t>
      </w:r>
    </w:p>
    <w:p w14:paraId="21EE07DB" w14:textId="77777777" w:rsidR="00BD6B67" w:rsidRDefault="00BD6B67" w:rsidP="00BD6B67">
      <w:pPr>
        <w:pStyle w:val="normlj"/>
      </w:pPr>
      <w:r w:rsidRPr="006203F4">
        <w:t xml:space="preserve">A technológiai </w:t>
      </w:r>
      <w:proofErr w:type="spellStart"/>
      <w:r w:rsidRPr="006203F4">
        <w:t>vhr</w:t>
      </w:r>
      <w:proofErr w:type="spellEnd"/>
      <w:r w:rsidRPr="006203F4">
        <w:t xml:space="preserve"> alapján </w:t>
      </w:r>
    </w:p>
    <w:p w14:paraId="43B019ED" w14:textId="77777777" w:rsidR="00BD6B67" w:rsidRPr="006203F4" w:rsidRDefault="00BD6B67" w:rsidP="00BD6B67">
      <w:pPr>
        <w:pStyle w:val="normlj"/>
        <w:jc w:val="center"/>
        <w:rPr>
          <w:b/>
          <w:u w:val="single"/>
        </w:rPr>
      </w:pPr>
      <w:proofErr w:type="gramStart"/>
      <w:r w:rsidRPr="006203F4">
        <w:rPr>
          <w:b/>
          <w:u w:val="single"/>
        </w:rPr>
        <w:t>a</w:t>
      </w:r>
      <w:proofErr w:type="gramEnd"/>
      <w:r w:rsidRPr="006203F4">
        <w:rPr>
          <w:b/>
          <w:u w:val="single"/>
        </w:rPr>
        <w:t xml:space="preserve"> Hivatal </w:t>
      </w:r>
      <w:r>
        <w:rPr>
          <w:b/>
          <w:u w:val="single"/>
        </w:rPr>
        <w:t xml:space="preserve">elvárt </w:t>
      </w:r>
      <w:r w:rsidRPr="006203F4">
        <w:rPr>
          <w:b/>
          <w:u w:val="single"/>
        </w:rPr>
        <w:t xml:space="preserve">biztonsági szintje 4-es, </w:t>
      </w:r>
    </w:p>
    <w:p w14:paraId="55DF69DF" w14:textId="77777777" w:rsidR="00BD6B67" w:rsidRPr="006203F4" w:rsidRDefault="00BD6B67" w:rsidP="00BD6B67">
      <w:pPr>
        <w:pStyle w:val="normlj"/>
        <w:jc w:val="left"/>
      </w:pPr>
      <w:proofErr w:type="gramStart"/>
      <w:r w:rsidRPr="006203F4">
        <w:t>mivel</w:t>
      </w:r>
      <w:proofErr w:type="gramEnd"/>
    </w:p>
    <w:p w14:paraId="76ED6281" w14:textId="77777777" w:rsidR="00BD6B67" w:rsidRPr="006203F4" w:rsidRDefault="00BD6B67" w:rsidP="00BD6B67">
      <w:pPr>
        <w:pStyle w:val="alap"/>
        <w:numPr>
          <w:ilvl w:val="0"/>
          <w:numId w:val="67"/>
        </w:numPr>
      </w:pPr>
      <w:r w:rsidRPr="006203F4">
        <w:t>szakfeladatait támogató elektronikus információs rendszert használ (3-as szint)</w:t>
      </w:r>
    </w:p>
    <w:p w14:paraId="0BE8EE8B" w14:textId="77777777" w:rsidR="00BD6B67" w:rsidRPr="006203F4" w:rsidRDefault="00BD6B67" w:rsidP="00BD6B67">
      <w:pPr>
        <w:pStyle w:val="alap"/>
        <w:numPr>
          <w:ilvl w:val="0"/>
          <w:numId w:val="67"/>
        </w:numPr>
      </w:pPr>
      <w:r>
        <w:t>személyes adatok és adótitok formájában</w:t>
      </w:r>
      <w:r w:rsidRPr="006203F4">
        <w:t xml:space="preserve"> kritikus adatokat</w:t>
      </w:r>
      <w:r w:rsidRPr="000F220F">
        <w:rPr>
          <w:vertAlign w:val="superscript"/>
        </w:rPr>
        <w:footnoteReference w:id="1"/>
      </w:r>
      <w:r w:rsidRPr="006203F4">
        <w:t xml:space="preserve"> kezel (3-as szint)</w:t>
      </w:r>
    </w:p>
    <w:p w14:paraId="021411C2" w14:textId="77777777" w:rsidR="00BD6B67" w:rsidRPr="006203F4" w:rsidRDefault="00BD6B67" w:rsidP="00BD6B67">
      <w:pPr>
        <w:pStyle w:val="alap"/>
        <w:numPr>
          <w:ilvl w:val="0"/>
          <w:numId w:val="67"/>
        </w:numPr>
      </w:pPr>
      <w:r w:rsidRPr="006203F4">
        <w:t>elektronikus információs rendszert üzemeltet (4-es szint)</w:t>
      </w:r>
      <w:r>
        <w:rPr>
          <w:rStyle w:val="Lbjegyzet-hivatkozs"/>
        </w:rPr>
        <w:footnoteReference w:id="2"/>
      </w:r>
      <w:r w:rsidRPr="006203F4">
        <w:t>.</w:t>
      </w:r>
    </w:p>
    <w:p w14:paraId="56F9E8FC" w14:textId="77777777" w:rsidR="00BD6B67" w:rsidRPr="00B50F60" w:rsidRDefault="00BD6B67" w:rsidP="00BD6B67">
      <w:pPr>
        <w:pStyle w:val="Cmsor3"/>
      </w:pPr>
      <w:bookmarkStart w:id="210" w:name="_Toc502139072"/>
      <w:r w:rsidRPr="00D65830">
        <w:t>Szervezeti</w:t>
      </w:r>
      <w:r w:rsidRPr="00B50F60">
        <w:t xml:space="preserve"> egységek biztonsági szintbe sorolása</w:t>
      </w:r>
      <w:bookmarkEnd w:id="210"/>
    </w:p>
    <w:p w14:paraId="4C6BFD84" w14:textId="77777777" w:rsidR="00BD6B67" w:rsidRPr="00AB16BE" w:rsidRDefault="00BD6B67" w:rsidP="00BD6B67">
      <w:pPr>
        <w:pBdr>
          <w:bar w:val="single" w:sz="4" w:color="auto"/>
        </w:pBdr>
        <w:jc w:val="both"/>
        <w:rPr>
          <w:color w:val="000000"/>
        </w:rPr>
      </w:pPr>
      <w:r w:rsidRPr="00AB16BE">
        <w:rPr>
          <w:color w:val="000000"/>
        </w:rPr>
        <w:t>A Hivatal hatályban lévő Szervezeti és Működési Szabályzata alapján a Hivatalban nem működnek</w:t>
      </w:r>
      <w:r w:rsidRPr="00AB16BE">
        <w:t xml:space="preserve"> </w:t>
      </w:r>
      <w:r w:rsidRPr="00AB16BE">
        <w:rPr>
          <w:color w:val="000000"/>
        </w:rPr>
        <w:t>az elektronikus információs rendszer</w:t>
      </w:r>
    </w:p>
    <w:p w14:paraId="65E985FF" w14:textId="77777777" w:rsidR="00BD6B67" w:rsidRPr="006203F4" w:rsidRDefault="00BD6B67" w:rsidP="00BD6B67">
      <w:pPr>
        <w:pStyle w:val="alap"/>
        <w:numPr>
          <w:ilvl w:val="0"/>
          <w:numId w:val="68"/>
        </w:numPr>
      </w:pPr>
      <w:r w:rsidRPr="006203F4">
        <w:t>fejlesztését végző,</w:t>
      </w:r>
    </w:p>
    <w:p w14:paraId="4AC667B2" w14:textId="77777777" w:rsidR="00BD6B67" w:rsidRPr="006203F4" w:rsidRDefault="00BD6B67" w:rsidP="00BD6B67">
      <w:pPr>
        <w:pStyle w:val="alap"/>
        <w:numPr>
          <w:ilvl w:val="0"/>
          <w:numId w:val="68"/>
        </w:numPr>
      </w:pPr>
      <w:r w:rsidRPr="006203F4">
        <w:t>üzemeltetését végző,</w:t>
      </w:r>
    </w:p>
    <w:p w14:paraId="3884EC42" w14:textId="77777777" w:rsidR="00BD6B67" w:rsidRPr="006203F4" w:rsidRDefault="00BD6B67" w:rsidP="00BD6B67">
      <w:pPr>
        <w:pStyle w:val="alap"/>
        <w:numPr>
          <w:ilvl w:val="0"/>
          <w:numId w:val="68"/>
        </w:numPr>
      </w:pPr>
      <w:r w:rsidRPr="006203F4">
        <w:t>üzemeltetéséért felelős vagy</w:t>
      </w:r>
    </w:p>
    <w:p w14:paraId="5E687C96" w14:textId="77777777" w:rsidR="00BD6B67" w:rsidRPr="006203F4" w:rsidRDefault="00BD6B67" w:rsidP="00BD6B67">
      <w:pPr>
        <w:pStyle w:val="alap"/>
        <w:numPr>
          <w:ilvl w:val="0"/>
          <w:numId w:val="68"/>
        </w:numPr>
      </w:pPr>
      <w:r w:rsidRPr="006203F4">
        <w:t>információbiztonságáért felelős</w:t>
      </w:r>
    </w:p>
    <w:p w14:paraId="2DA61D17" w14:textId="4E2AF542" w:rsidR="00594F41" w:rsidRDefault="00BD6B67" w:rsidP="00147FF8">
      <w:pPr>
        <w:pBdr>
          <w:bar w:val="single" w:sz="4" w:color="auto"/>
        </w:pBdr>
        <w:jc w:val="both"/>
        <w:rPr>
          <w:b/>
          <w:bCs/>
          <w:iCs/>
          <w:sz w:val="28"/>
          <w:szCs w:val="28"/>
        </w:rPr>
      </w:pPr>
      <w:proofErr w:type="gramStart"/>
      <w:r w:rsidRPr="00AB16BE">
        <w:rPr>
          <w:color w:val="000000"/>
        </w:rPr>
        <w:t>szervezeti</w:t>
      </w:r>
      <w:proofErr w:type="gramEnd"/>
      <w:r w:rsidRPr="00AB16BE">
        <w:rPr>
          <w:color w:val="000000"/>
        </w:rPr>
        <w:t xml:space="preserve"> egységek, ezért azok biztonsági szintbe sorolása nem értelmezhető.</w:t>
      </w:r>
      <w:bookmarkStart w:id="211" w:name="_Ref501637690"/>
      <w:bookmarkStart w:id="212" w:name="_Ref501637692"/>
    </w:p>
    <w:p w14:paraId="0A00462D" w14:textId="52BCBCDC" w:rsidR="00BD6B67" w:rsidRPr="00E522D8" w:rsidRDefault="00BD6B67" w:rsidP="00BD6B67">
      <w:pPr>
        <w:pStyle w:val="Cmsor2"/>
      </w:pPr>
      <w:bookmarkStart w:id="213" w:name="_Ref501700721"/>
      <w:bookmarkStart w:id="214" w:name="_Ref501700725"/>
      <w:bookmarkStart w:id="215" w:name="_Toc502139073"/>
      <w:r>
        <w:lastRenderedPageBreak/>
        <w:t>Kockázatelemzés és kezelés</w:t>
      </w:r>
      <w:bookmarkEnd w:id="211"/>
      <w:bookmarkEnd w:id="212"/>
      <w:bookmarkEnd w:id="213"/>
      <w:bookmarkEnd w:id="214"/>
      <w:bookmarkEnd w:id="215"/>
    </w:p>
    <w:p w14:paraId="4790EAEA" w14:textId="77777777" w:rsidR="00BD6B67" w:rsidRPr="009D1FBB" w:rsidRDefault="00BD6B67" w:rsidP="00BD6B67">
      <w:pPr>
        <w:pStyle w:val="normlj"/>
      </w:pPr>
      <w:r w:rsidRPr="009D1FBB">
        <w:t>Az információbiztonsági kockázatelemzés célja, hogy feltárja</w:t>
      </w:r>
      <w:r>
        <w:t xml:space="preserve"> a Hivatal elektronikus információs rendszereire és az azokban kezelt adatokra h</w:t>
      </w:r>
      <w:r w:rsidRPr="009D1FBB">
        <w:t>ató fenyegető tényezők</w:t>
      </w:r>
      <w:r>
        <w:t>et</w:t>
      </w:r>
      <w:r w:rsidRPr="009D1FBB">
        <w:t>, veszélyforrások</w:t>
      </w:r>
      <w:r>
        <w:t>at</w:t>
      </w:r>
      <w:r w:rsidRPr="009D1FBB">
        <w:t xml:space="preserve"> (fenyegetettség elemzés), vizsgálja a</w:t>
      </w:r>
      <w:r>
        <w:t xml:space="preserve">z elektronikus információs </w:t>
      </w:r>
      <w:r w:rsidRPr="009D1FBB">
        <w:t xml:space="preserve">rendszer gyenge pontjait (sérülékenység vizsgálat), elemezze a veszélyforrások által a gyenge pontokon keresztül bekövetkező sikeres támadások bekövetkezési valószínűségét és az általuk okozott kár nagyságát (kockázatelemzés), valamint kezelje a </w:t>
      </w:r>
      <w:r>
        <w:t>Hivatal</w:t>
      </w:r>
      <w:r w:rsidRPr="009D1FBB">
        <w:t xml:space="preserve"> által el nem fogadható kockázatokat (kockázatkezelés).</w:t>
      </w:r>
    </w:p>
    <w:p w14:paraId="1D90E030" w14:textId="77777777" w:rsidR="00BD6B67" w:rsidRDefault="00BD6B67" w:rsidP="00BD6B67">
      <w:pPr>
        <w:pStyle w:val="normlj"/>
      </w:pPr>
      <w:r w:rsidRPr="00E522D8">
        <w:t>A kockázatarányos védelem kialakításához rendszeres és tervszerű informatikai kockázatkezelésre van szükség. Annak érdekében, hogy a kockázatkezelési folyamata a Hivatal számára jól követhető, megismételhető és ellenőrizhető legyen, írásos kockázatkezelési módszertanra van szükség, mely mind a kockázatelemzés, mind a kockázatkezelés területén lefekteti az alapvető végrehajtási módszereket.</w:t>
      </w:r>
    </w:p>
    <w:p w14:paraId="59F5485C" w14:textId="4F2C904E" w:rsidR="00BD6B67" w:rsidRDefault="00BD6B67" w:rsidP="00BD6B67">
      <w:pPr>
        <w:pStyle w:val="normlj"/>
      </w:pPr>
      <w:r w:rsidRPr="00E522D8">
        <w:t xml:space="preserve">A Hivatal kockázatelemzési és kezelési eljárásrendjét </w:t>
      </w:r>
      <w:r w:rsidRPr="000A2972">
        <w:t>az</w:t>
      </w:r>
      <w:r w:rsidRPr="002E1338">
        <w:rPr>
          <w:i/>
          <w:sz w:val="20"/>
        </w:rPr>
        <w:t xml:space="preserve"> </w:t>
      </w:r>
      <w:r w:rsidRPr="00475921">
        <w:rPr>
          <w:i/>
          <w:sz w:val="20"/>
          <w:szCs w:val="20"/>
        </w:rPr>
        <w:t>{</w:t>
      </w:r>
      <w:r w:rsidR="00DF3DF4" w:rsidRPr="00147FF8">
        <w:rPr>
          <w:i/>
          <w:sz w:val="20"/>
          <w:szCs w:val="20"/>
        </w:rPr>
        <w:fldChar w:fldCharType="begin"/>
      </w:r>
      <w:r w:rsidR="00DF3DF4" w:rsidRPr="00147FF8">
        <w:rPr>
          <w:i/>
          <w:sz w:val="20"/>
          <w:szCs w:val="20"/>
        </w:rPr>
        <w:instrText xml:space="preserve"> REF _Ref501647319 \r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Pr>
          <w:i/>
          <w:sz w:val="20"/>
          <w:szCs w:val="20"/>
        </w:rPr>
        <w:t>4</w:t>
      </w:r>
      <w:r w:rsidR="00DF3DF4" w:rsidRPr="00147FF8">
        <w:rPr>
          <w:i/>
          <w:sz w:val="20"/>
          <w:szCs w:val="20"/>
        </w:rPr>
        <w:fldChar w:fldCharType="end"/>
      </w:r>
      <w:r w:rsidR="00DF3DF4" w:rsidRPr="00147FF8">
        <w:rPr>
          <w:i/>
          <w:sz w:val="20"/>
          <w:szCs w:val="20"/>
        </w:rPr>
        <w:t xml:space="preserve">. </w:t>
      </w:r>
      <w:r w:rsidR="00DF3DF4" w:rsidRPr="00147FF8">
        <w:rPr>
          <w:i/>
          <w:sz w:val="20"/>
          <w:szCs w:val="20"/>
        </w:rPr>
        <w:fldChar w:fldCharType="begin"/>
      </w:r>
      <w:r w:rsidR="00DF3DF4" w:rsidRPr="00147FF8">
        <w:rPr>
          <w:i/>
          <w:sz w:val="20"/>
          <w:szCs w:val="20"/>
        </w:rPr>
        <w:instrText xml:space="preserve"> REF _Ref501647319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sidRPr="00683D48">
        <w:rPr>
          <w:i/>
          <w:sz w:val="20"/>
          <w:szCs w:val="20"/>
        </w:rPr>
        <w:t>számú melléklet – Kockázatelemzési és kezelési módszertan</w:t>
      </w:r>
      <w:r w:rsidR="00DF3DF4" w:rsidRPr="00147FF8">
        <w:rPr>
          <w:i/>
          <w:sz w:val="20"/>
          <w:szCs w:val="20"/>
        </w:rPr>
        <w:fldChar w:fldCharType="end"/>
      </w:r>
      <w:r w:rsidRPr="00147FF8">
        <w:rPr>
          <w:i/>
          <w:sz w:val="20"/>
          <w:szCs w:val="20"/>
        </w:rPr>
        <w:t>}</w:t>
      </w:r>
      <w:r w:rsidRPr="002E1338">
        <w:rPr>
          <w:sz w:val="20"/>
        </w:rPr>
        <w:t xml:space="preserve"> </w:t>
      </w:r>
      <w:r>
        <w:t xml:space="preserve">tartalmazza. </w:t>
      </w:r>
      <w:r w:rsidDel="002B09B3">
        <w:t xml:space="preserve"> </w:t>
      </w:r>
    </w:p>
    <w:p w14:paraId="31E5D0BB" w14:textId="77777777" w:rsidR="00BD6B67" w:rsidRDefault="00BD6B67" w:rsidP="00BD6B67">
      <w:pPr>
        <w:pStyle w:val="Cmsor3"/>
      </w:pPr>
      <w:bookmarkStart w:id="216" w:name="_Toc502139074"/>
      <w:r>
        <w:t>Kockázatelemzés</w:t>
      </w:r>
      <w:bookmarkEnd w:id="216"/>
    </w:p>
    <w:p w14:paraId="58857192" w14:textId="21CC079C" w:rsidR="00BD6B67" w:rsidRDefault="00BD6B67" w:rsidP="00BD6B67">
      <w:pPr>
        <w:pStyle w:val="normlj"/>
      </w:pPr>
      <w:r w:rsidRPr="00E522D8">
        <w:t>A kockázatarányos védelem kialakításához rendszeres és te</w:t>
      </w:r>
      <w:r>
        <w:t xml:space="preserve">rvszerű informatikai kockázatelemzésre van szükség. A kockázatelemzést a jelen IBSZ </w:t>
      </w:r>
      <w:r w:rsidR="00DF3DF4" w:rsidRPr="001C3668">
        <w:rPr>
          <w:i/>
          <w:sz w:val="20"/>
          <w:szCs w:val="20"/>
        </w:rPr>
        <w:t>{</w:t>
      </w:r>
      <w:r w:rsidR="00DF3DF4" w:rsidRPr="001C3668">
        <w:rPr>
          <w:i/>
          <w:sz w:val="20"/>
          <w:szCs w:val="20"/>
        </w:rPr>
        <w:fldChar w:fldCharType="begin"/>
      </w:r>
      <w:r w:rsidR="00DF3DF4" w:rsidRPr="001C3668">
        <w:rPr>
          <w:i/>
          <w:sz w:val="20"/>
          <w:szCs w:val="20"/>
        </w:rPr>
        <w:instrText xml:space="preserve"> REF _Ref501647319 \r \h  \* MERGEFORMAT </w:instrText>
      </w:r>
      <w:r w:rsidR="00DF3DF4" w:rsidRPr="001C3668">
        <w:rPr>
          <w:i/>
          <w:sz w:val="20"/>
          <w:szCs w:val="20"/>
        </w:rPr>
      </w:r>
      <w:r w:rsidR="00DF3DF4" w:rsidRPr="001C3668">
        <w:rPr>
          <w:i/>
          <w:sz w:val="20"/>
          <w:szCs w:val="20"/>
        </w:rPr>
        <w:fldChar w:fldCharType="separate"/>
      </w:r>
      <w:r w:rsidR="00683D48">
        <w:rPr>
          <w:i/>
          <w:sz w:val="20"/>
          <w:szCs w:val="20"/>
        </w:rPr>
        <w:t>4</w:t>
      </w:r>
      <w:r w:rsidR="00DF3DF4" w:rsidRPr="001C3668">
        <w:rPr>
          <w:i/>
          <w:sz w:val="20"/>
          <w:szCs w:val="20"/>
        </w:rPr>
        <w:fldChar w:fldCharType="end"/>
      </w:r>
      <w:r w:rsidR="00DF3DF4" w:rsidRPr="001C3668">
        <w:rPr>
          <w:i/>
          <w:sz w:val="20"/>
          <w:szCs w:val="20"/>
        </w:rPr>
        <w:t xml:space="preserve">. </w:t>
      </w:r>
      <w:r w:rsidR="00DF3DF4" w:rsidRPr="001C3668">
        <w:rPr>
          <w:i/>
          <w:sz w:val="20"/>
          <w:szCs w:val="20"/>
        </w:rPr>
        <w:fldChar w:fldCharType="begin"/>
      </w:r>
      <w:r w:rsidR="00DF3DF4" w:rsidRPr="001C3668">
        <w:rPr>
          <w:i/>
          <w:sz w:val="20"/>
          <w:szCs w:val="20"/>
        </w:rPr>
        <w:instrText xml:space="preserve"> REF _Ref501647319 \h  \* MERGEFORMAT </w:instrText>
      </w:r>
      <w:r w:rsidR="00DF3DF4" w:rsidRPr="001C3668">
        <w:rPr>
          <w:i/>
          <w:sz w:val="20"/>
          <w:szCs w:val="20"/>
        </w:rPr>
      </w:r>
      <w:r w:rsidR="00DF3DF4" w:rsidRPr="001C3668">
        <w:rPr>
          <w:i/>
          <w:sz w:val="20"/>
          <w:szCs w:val="20"/>
        </w:rPr>
        <w:fldChar w:fldCharType="separate"/>
      </w:r>
      <w:r w:rsidR="00683D48" w:rsidRPr="00683D48">
        <w:rPr>
          <w:i/>
          <w:sz w:val="20"/>
          <w:szCs w:val="20"/>
        </w:rPr>
        <w:t>számú melléklet – Kockázatelemzési és kezelési módszertan</w:t>
      </w:r>
      <w:r w:rsidR="00DF3DF4" w:rsidRPr="001C3668">
        <w:rPr>
          <w:i/>
          <w:sz w:val="20"/>
          <w:szCs w:val="20"/>
        </w:rPr>
        <w:fldChar w:fldCharType="end"/>
      </w:r>
      <w:r w:rsidR="00DF3DF4" w:rsidRPr="001C3668">
        <w:rPr>
          <w:i/>
          <w:sz w:val="20"/>
          <w:szCs w:val="20"/>
        </w:rPr>
        <w:t>}</w:t>
      </w:r>
      <w:r w:rsidRPr="00603DFA">
        <w:rPr>
          <w:i/>
          <w:sz w:val="20"/>
        </w:rPr>
        <w:t xml:space="preserve"> </w:t>
      </w:r>
      <w:r>
        <w:t>mellékletében leírt módszertan alapján az IBF végzi el.</w:t>
      </w:r>
    </w:p>
    <w:p w14:paraId="1262CD80" w14:textId="77777777" w:rsidR="00BD6B67" w:rsidRDefault="00BD6B67" w:rsidP="00BD6B67">
      <w:pPr>
        <w:pStyle w:val="normlj"/>
      </w:pPr>
      <w:r>
        <w:t xml:space="preserve">A kockázatelemzést évente el kell végezni, melynek során felül kell vizsgálni az előző évi kockázatelemzés eredményét. A kockázatelemzést soron kívül el kell végezni, hogy ha </w:t>
      </w:r>
    </w:p>
    <w:p w14:paraId="73726AB5" w14:textId="77777777" w:rsidR="00BD6B67" w:rsidRDefault="00BD6B67" w:rsidP="00BD6B67">
      <w:pPr>
        <w:pStyle w:val="alap"/>
        <w:numPr>
          <w:ilvl w:val="0"/>
          <w:numId w:val="45"/>
        </w:numPr>
      </w:pPr>
      <w:r>
        <w:t xml:space="preserve">változás áll be az elektronikus információs rendszerben vagy annak működési környezetében (beleértve az új fenyegetések és sebezhetőségek megjelenését), </w:t>
      </w:r>
    </w:p>
    <w:p w14:paraId="07749F56" w14:textId="77777777" w:rsidR="00BD6B67" w:rsidRDefault="00BD6B67" w:rsidP="00BD6B67">
      <w:pPr>
        <w:pStyle w:val="alap"/>
        <w:numPr>
          <w:ilvl w:val="0"/>
          <w:numId w:val="45"/>
        </w:numPr>
      </w:pPr>
      <w:r>
        <w:t>olyan körülmények következnek be, amelyek befolyásolják az elektronikus információs rendszer biztonsági állapotát.</w:t>
      </w:r>
    </w:p>
    <w:p w14:paraId="20116A34" w14:textId="77777777" w:rsidR="00BD6B67" w:rsidRDefault="00BD6B67" w:rsidP="00BD6B67">
      <w:pPr>
        <w:pStyle w:val="normlj"/>
      </w:pPr>
      <w:r>
        <w:t>A kockázatelemzés eredményét IBF-nek dokumentálnia kell, majd meg kell ismertetnie a jegyzővel.</w:t>
      </w:r>
    </w:p>
    <w:p w14:paraId="57241D10" w14:textId="77777777" w:rsidR="00BD6B67" w:rsidRDefault="00BD6B67" w:rsidP="00BD6B67">
      <w:pPr>
        <w:pStyle w:val="normlj"/>
      </w:pPr>
      <w:r>
        <w:t>A nem tolerálható kockázatok kezelésére intézkedési tervet kell készíteni, melynek tartalmaznia kell a kockázat kezelésére javasolt intézkedéseket, felelős, határidő és költségvonzat megjelölésével.</w:t>
      </w:r>
    </w:p>
    <w:p w14:paraId="1F7BD64A" w14:textId="77777777" w:rsidR="00BD6B67" w:rsidRDefault="00BD6B67" w:rsidP="00BD6B67">
      <w:pPr>
        <w:pStyle w:val="normlj"/>
      </w:pPr>
      <w:r>
        <w:t>A kockázatkezelési tervet az IBF-nek kell előkészítenie és a jegyző hagyja jóvá.</w:t>
      </w:r>
    </w:p>
    <w:p w14:paraId="3C679261" w14:textId="743E28F6" w:rsidR="00BD6B67" w:rsidRDefault="00BD6B67" w:rsidP="00BD6B67">
      <w:pPr>
        <w:pStyle w:val="normlj"/>
      </w:pPr>
      <w:r>
        <w:t>A kockázatelemzéssel és kezeléssel kapcsolatos dokumentumok bizalmasnak minősülnek, ezért azok megismerésére az IBF, a rendszergazda, a jegyző, valamint a jegyző által írásban kijelölt személyek jogosultak.</w:t>
      </w:r>
    </w:p>
    <w:p w14:paraId="4A5A0FAE" w14:textId="4FF53C3E" w:rsidR="00BD6B67" w:rsidRPr="00404733" w:rsidRDefault="00BD6B67" w:rsidP="00147FF8">
      <w:pPr>
        <w:pStyle w:val="Cmsor2"/>
      </w:pPr>
      <w:bookmarkStart w:id="217" w:name="_Toc502139075"/>
      <w:r w:rsidRPr="00404733">
        <w:t>Rendszer és szolgáltatás beszerzés</w:t>
      </w:r>
      <w:r>
        <w:t xml:space="preserve"> – Beszerzési eljárásrend</w:t>
      </w:r>
      <w:bookmarkEnd w:id="217"/>
    </w:p>
    <w:p w14:paraId="7B5FDD2D" w14:textId="11D39F81" w:rsidR="00594F41" w:rsidRDefault="00BD6B67" w:rsidP="00147FF8">
      <w:pPr>
        <w:pStyle w:val="normlj"/>
        <w:rPr>
          <w:b/>
          <w:bCs/>
          <w:sz w:val="26"/>
          <w:szCs w:val="26"/>
        </w:rPr>
      </w:pPr>
      <w:r>
        <w:t>A Hivatalnak a jelen fejezetben foglalt követelmények alapján kell az elektronikus információs rendszereire vonatkozó beszerzéseit elvégeznie.</w:t>
      </w:r>
      <w:bookmarkStart w:id="218" w:name="_Toc470852001"/>
      <w:bookmarkStart w:id="219" w:name="_Toc471040815"/>
    </w:p>
    <w:p w14:paraId="4F90F43A" w14:textId="37776B65" w:rsidR="00BD6B67" w:rsidRDefault="00BD6B67" w:rsidP="00BD6B67">
      <w:pPr>
        <w:pStyle w:val="Cmsor3"/>
      </w:pPr>
      <w:bookmarkStart w:id="220" w:name="_Toc502139076"/>
      <w:r>
        <w:lastRenderedPageBreak/>
        <w:t>Erőforrás igény felmérés</w:t>
      </w:r>
      <w:bookmarkEnd w:id="218"/>
      <w:bookmarkEnd w:id="219"/>
      <w:bookmarkEnd w:id="220"/>
    </w:p>
    <w:p w14:paraId="06F6447E" w14:textId="77777777" w:rsidR="00BD6B67" w:rsidRDefault="00BD6B67" w:rsidP="00BD6B67">
      <w:pPr>
        <w:pStyle w:val="normlj"/>
      </w:pPr>
      <w:r>
        <w:t>Az éves</w:t>
      </w:r>
      <w:r w:rsidRPr="00AD3E75">
        <w:t xml:space="preserve"> költségvetési tervezési folyamatban ki kell térni az elektronikus információs rendszerek </w:t>
      </w:r>
      <w:r>
        <w:t>biztonsági beruházásainak tervezésére, oly módon, hogy az a Hivatal költségvetésében elkülönítetten szerepeljen.</w:t>
      </w:r>
    </w:p>
    <w:p w14:paraId="30AE4D12" w14:textId="77777777" w:rsidR="00BD6B67" w:rsidRDefault="00BD6B67" w:rsidP="00BD6B67">
      <w:pPr>
        <w:pStyle w:val="normlj"/>
      </w:pPr>
      <w:r>
        <w:t>A biztonsági beruházások tervezését az informatikai biztonsági stratégiai célok, valamint a cselekvési tervekben megfogalmazottak alapján kell elkészíteni.</w:t>
      </w:r>
    </w:p>
    <w:p w14:paraId="29CF8754" w14:textId="77777777" w:rsidR="00BD6B67" w:rsidRDefault="00BD6B67" w:rsidP="00BD6B67">
      <w:pPr>
        <w:pStyle w:val="normlj"/>
      </w:pPr>
      <w:r>
        <w:t>A tervezési dokumentumot az információbiztonsági felelős készíti el az informatikai vezetővel együttműködve.</w:t>
      </w:r>
    </w:p>
    <w:p w14:paraId="1987688D" w14:textId="77777777" w:rsidR="00BD6B67" w:rsidRDefault="00BD6B67" w:rsidP="00BD6B67">
      <w:pPr>
        <w:pStyle w:val="alap"/>
      </w:pPr>
      <w:r>
        <w:t>A tervezési dokumentumban legalább a következőket kell feltüntetni:</w:t>
      </w:r>
    </w:p>
    <w:p w14:paraId="7AC2A430" w14:textId="77777777" w:rsidR="00BD6B67" w:rsidRDefault="00BD6B67" w:rsidP="00BD6B67">
      <w:pPr>
        <w:pStyle w:val="alap"/>
        <w:numPr>
          <w:ilvl w:val="0"/>
          <w:numId w:val="136"/>
        </w:numPr>
      </w:pPr>
      <w:r>
        <w:t>beruházás megnevezése;</w:t>
      </w:r>
    </w:p>
    <w:p w14:paraId="1821C3C5" w14:textId="77777777" w:rsidR="00BD6B67" w:rsidRDefault="00BD6B67" w:rsidP="00BD6B67">
      <w:pPr>
        <w:pStyle w:val="alap"/>
        <w:numPr>
          <w:ilvl w:val="0"/>
          <w:numId w:val="136"/>
        </w:numPr>
      </w:pPr>
      <w:r>
        <w:t>beruházás indoka, célja, kezelt kockázat;</w:t>
      </w:r>
    </w:p>
    <w:p w14:paraId="626019A2" w14:textId="77777777" w:rsidR="00BD6B67" w:rsidRDefault="00BD6B67" w:rsidP="00BD6B67">
      <w:pPr>
        <w:pStyle w:val="alap"/>
        <w:numPr>
          <w:ilvl w:val="0"/>
          <w:numId w:val="136"/>
        </w:numPr>
      </w:pPr>
      <w:r>
        <w:t>költség-hasznon elemzés;</w:t>
      </w:r>
    </w:p>
    <w:p w14:paraId="1BC4371E" w14:textId="77777777" w:rsidR="00BD6B67" w:rsidRDefault="00BD6B67" w:rsidP="00BD6B67">
      <w:pPr>
        <w:pStyle w:val="alap"/>
        <w:numPr>
          <w:ilvl w:val="0"/>
          <w:numId w:val="136"/>
        </w:numPr>
      </w:pPr>
      <w:r>
        <w:t>a beruházás elhagyásának következményei (jogi, információbiztonsági kockázat).</w:t>
      </w:r>
    </w:p>
    <w:p w14:paraId="51833684" w14:textId="77777777" w:rsidR="00BD6B67" w:rsidRDefault="00BD6B67" w:rsidP="00BD6B67">
      <w:pPr>
        <w:pStyle w:val="normlj"/>
      </w:pPr>
      <w:r>
        <w:t>Az információbiztonsági beruházások tervezését tartalmazó előterjesztést az információbiztonsági felelős terjeszti be a Jegyzőnek jóváhagyás céljából. A dokumentumot előzetesen ellen kell jegyeztetni a rendszergazdával.</w:t>
      </w:r>
    </w:p>
    <w:p w14:paraId="31CF3DC5" w14:textId="77777777" w:rsidR="00BD6B67" w:rsidRDefault="00BD6B67" w:rsidP="00BD6B67">
      <w:pPr>
        <w:pStyle w:val="Cmsor3"/>
      </w:pPr>
      <w:bookmarkStart w:id="221" w:name="_Toc470852002"/>
      <w:bookmarkStart w:id="222" w:name="_Toc471040816"/>
      <w:bookmarkStart w:id="223" w:name="_Toc502139077"/>
      <w:r>
        <w:t>Beszerzések</w:t>
      </w:r>
      <w:bookmarkEnd w:id="221"/>
      <w:bookmarkEnd w:id="222"/>
      <w:bookmarkEnd w:id="223"/>
    </w:p>
    <w:p w14:paraId="768183E8" w14:textId="77777777" w:rsidR="00BD6B67" w:rsidRDefault="00BD6B67" w:rsidP="00BD6B67">
      <w:pPr>
        <w:pStyle w:val="Stlus4"/>
      </w:pPr>
      <w:bookmarkStart w:id="224" w:name="_Toc470852003"/>
      <w:bookmarkStart w:id="225" w:name="_Ref501199258"/>
      <w:bookmarkStart w:id="226" w:name="_Ref501199259"/>
      <w:r>
        <w:t>Funkcionális biztonsági követelmények</w:t>
      </w:r>
      <w:bookmarkEnd w:id="224"/>
      <w:bookmarkEnd w:id="225"/>
      <w:bookmarkEnd w:id="226"/>
    </w:p>
    <w:p w14:paraId="61AE5736" w14:textId="0274BFA7" w:rsidR="00BD6B67" w:rsidRDefault="00BD6B67" w:rsidP="00BD6B67">
      <w:pPr>
        <w:pStyle w:val="normlj"/>
      </w:pPr>
      <w:r>
        <w:t xml:space="preserve">A tervezés fázisában a Hivatalnak az IBF-el együttműködve biztonsági osztályba kell sorolni a szállítandó rendszert.  </w:t>
      </w:r>
    </w:p>
    <w:p w14:paraId="78549D3D" w14:textId="77777777" w:rsidR="00BD6B67" w:rsidRDefault="00BD6B67" w:rsidP="00BD6B67">
      <w:pPr>
        <w:pStyle w:val="normlj"/>
      </w:pPr>
      <w:r>
        <w:t>Az IBF-nek a megállapított biztonsági osztály alapján meg kell határoznia a szállító felé a vonatkozó adminisztratív, fizikai és logikai védelmi intézkedéseket.</w:t>
      </w:r>
    </w:p>
    <w:p w14:paraId="61211934" w14:textId="77777777" w:rsidR="00BD6B67" w:rsidRDefault="00BD6B67" w:rsidP="00BD6B67">
      <w:pPr>
        <w:pStyle w:val="normlj"/>
      </w:pPr>
      <w:r>
        <w:t>A szállító által teljesítendő védelmi intézkedéseket a szerződés mellékletévé kell tenni. A szállítónak dokumentált módon el kell készítenie a fentiekben meghatározott védelmi intézkedések alapján a szállítandó termék funkcionális biztonsági követelményeit, azaz ki kell fejtenie, hogy az adott követelményt konkrétan hogyan, milyen módon teljesíti az általa szállítandó rendszer vonatkozásában.</w:t>
      </w:r>
    </w:p>
    <w:p w14:paraId="4DD0DD65" w14:textId="77777777" w:rsidR="00BD6B67" w:rsidRDefault="00BD6B67" w:rsidP="00BD6B67">
      <w:pPr>
        <w:pStyle w:val="normlj"/>
      </w:pPr>
      <w:r>
        <w:t>Az IBF-fel el kell fogadtatni a funkcionális biztonsági követelményeket, anélkül a rendszer nem helyezhető éles üzembe.</w:t>
      </w:r>
    </w:p>
    <w:p w14:paraId="60CA4F0B" w14:textId="77777777" w:rsidR="00BD6B67" w:rsidRDefault="00BD6B67" w:rsidP="00BD6B67">
      <w:pPr>
        <w:pStyle w:val="normlj"/>
      </w:pPr>
      <w:r>
        <w:t>A fentiek végrehajtása érdekében az IBF-et még a tervezés fázisában be kell vonni a projektbe.</w:t>
      </w:r>
    </w:p>
    <w:p w14:paraId="4C4753A7" w14:textId="77777777" w:rsidR="00BD6B67" w:rsidRDefault="00BD6B67" w:rsidP="00BD6B67">
      <w:pPr>
        <w:pStyle w:val="Stlus4"/>
      </w:pPr>
      <w:bookmarkStart w:id="227" w:name="_Toc470852004"/>
      <w:r>
        <w:t>Garanciális biztonsági követelmények</w:t>
      </w:r>
      <w:bookmarkEnd w:id="227"/>
    </w:p>
    <w:p w14:paraId="676114C4" w14:textId="77777777" w:rsidR="00BD6B67" w:rsidRDefault="00BD6B67" w:rsidP="00BD6B67">
      <w:pPr>
        <w:pStyle w:val="normlj"/>
      </w:pPr>
      <w:r>
        <w:t>A biztonsági intézkedések fejtsék ki hatásukat, és teljesítsék a bennük közvetlenül megfogalmazott funkcionális követelményeket. A szállítóknak el kell készíteniük az intézkedések funkcionális leírását és tervét olyan részletességgel, amely lehetővé teszi az intézkedések elemzését és tesztelését (ideértve az intézkedést megvalósító összetevők közötti funkcionális interfészeket is). A szállítók az intézkedések szerves részeként szerepeltessék a kiosztott felelősségeket és speciális tevékenységeket annak érdekében, hogy amikor az intézkedéseket megvalósítják, azok folyamatosan és következetesen (azaz az informatikai célrendszer egészében) teljesítsék megkívánt feladatukat vagy céljukat, továbbá segítsék az intézkedések hatékonyságának javítását.</w:t>
      </w:r>
    </w:p>
    <w:p w14:paraId="1266A103" w14:textId="77777777" w:rsidR="00BD6B67" w:rsidRDefault="00BD6B67" w:rsidP="00BD6B67">
      <w:pPr>
        <w:pStyle w:val="normlj"/>
      </w:pPr>
      <w:r>
        <w:lastRenderedPageBreak/>
        <w:t>Az intézkedéseket oly módon dolgozzák ki, hogy nagy biztonsággal támogatni tudják azt, hogy az intézkedések összessége teljes, konzisztens és helyes.</w:t>
      </w:r>
    </w:p>
    <w:p w14:paraId="063BA298" w14:textId="77777777" w:rsidR="00BD6B67" w:rsidRDefault="00BD6B67" w:rsidP="00BD6B67">
      <w:pPr>
        <w:pStyle w:val="Stlus4"/>
      </w:pPr>
      <w:bookmarkStart w:id="228" w:name="_Toc470852005"/>
      <w:r>
        <w:t>Biztonsággal kapcsolatos dokumentációs követelmények</w:t>
      </w:r>
      <w:bookmarkEnd w:id="228"/>
    </w:p>
    <w:p w14:paraId="38D96508" w14:textId="77777777" w:rsidR="00BD6B67" w:rsidRDefault="00BD6B67" w:rsidP="00BD6B67">
      <w:pPr>
        <w:pStyle w:val="normlj"/>
      </w:pPr>
      <w:r>
        <w:t>A szállítónak a következő dokumentumokat kell elkészítenie az átadás-átvétel előtt:</w:t>
      </w:r>
    </w:p>
    <w:p w14:paraId="0705A626" w14:textId="77777777" w:rsidR="00BD6B67" w:rsidRDefault="00BD6B67" w:rsidP="00BD6B67">
      <w:pPr>
        <w:pStyle w:val="alap"/>
        <w:numPr>
          <w:ilvl w:val="0"/>
          <w:numId w:val="144"/>
        </w:numPr>
      </w:pPr>
      <w:r>
        <w:t>a szállítandó termék/fejlesztés biztonsági intézkedéseinek funkcionális biztonsági leírása</w:t>
      </w:r>
      <w:bookmarkStart w:id="229" w:name="_Toc470852006"/>
      <w:r>
        <w:t>;</w:t>
      </w:r>
    </w:p>
    <w:p w14:paraId="7EC3A2CB" w14:textId="77777777" w:rsidR="00BD6B67" w:rsidRDefault="00BD6B67" w:rsidP="00BD6B67">
      <w:pPr>
        <w:pStyle w:val="alap"/>
        <w:numPr>
          <w:ilvl w:val="0"/>
          <w:numId w:val="144"/>
        </w:numPr>
      </w:pPr>
      <w:r>
        <w:t>adminisztrátori dokumentáció;</w:t>
      </w:r>
    </w:p>
    <w:p w14:paraId="32493F48" w14:textId="77777777" w:rsidR="00BD6B67" w:rsidRDefault="00BD6B67" w:rsidP="00BD6B67">
      <w:pPr>
        <w:pStyle w:val="alap"/>
        <w:numPr>
          <w:ilvl w:val="0"/>
          <w:numId w:val="144"/>
        </w:numPr>
      </w:pPr>
      <w:r>
        <w:t>felhasználói dokumentáció.</w:t>
      </w:r>
    </w:p>
    <w:p w14:paraId="02D8CF25" w14:textId="77777777" w:rsidR="00BD6B67" w:rsidRPr="007B504B" w:rsidRDefault="00BD6B67" w:rsidP="00BD6B67">
      <w:pPr>
        <w:rPr>
          <w:b/>
          <w:i/>
        </w:rPr>
      </w:pPr>
      <w:bookmarkStart w:id="230" w:name="_Toc58916296"/>
      <w:bookmarkStart w:id="231" w:name="_Toc183840054"/>
      <w:bookmarkStart w:id="232" w:name="_Toc185047034"/>
      <w:bookmarkStart w:id="233" w:name="_Toc305999098"/>
      <w:bookmarkStart w:id="234" w:name="_Toc470852007"/>
      <w:bookmarkStart w:id="235" w:name="_Toc471040817"/>
      <w:r w:rsidRPr="007B504B">
        <w:rPr>
          <w:b/>
          <w:i/>
        </w:rPr>
        <w:t>Dokumentálás</w:t>
      </w:r>
      <w:bookmarkEnd w:id="230"/>
      <w:bookmarkEnd w:id="231"/>
      <w:bookmarkEnd w:id="232"/>
      <w:bookmarkEnd w:id="233"/>
      <w:r w:rsidRPr="007B504B">
        <w:rPr>
          <w:b/>
          <w:i/>
        </w:rPr>
        <w:t xml:space="preserve"> </w:t>
      </w:r>
      <w:bookmarkStart w:id="236" w:name="_Toc58916297"/>
      <w:bookmarkStart w:id="237" w:name="_Toc183840055"/>
      <w:bookmarkStart w:id="238" w:name="_Toc185047035"/>
      <w:bookmarkStart w:id="239" w:name="_Toc305999099"/>
      <w:r w:rsidRPr="007B504B">
        <w:rPr>
          <w:b/>
          <w:i/>
        </w:rPr>
        <w:t>formai követelmények</w:t>
      </w:r>
      <w:bookmarkEnd w:id="234"/>
      <w:bookmarkEnd w:id="235"/>
      <w:bookmarkEnd w:id="236"/>
      <w:bookmarkEnd w:id="237"/>
      <w:bookmarkEnd w:id="238"/>
      <w:bookmarkEnd w:id="239"/>
    </w:p>
    <w:p w14:paraId="61D8EFA6" w14:textId="77777777" w:rsidR="00BD6B67" w:rsidRPr="00465FA0" w:rsidRDefault="00BD6B67" w:rsidP="00BD6B67">
      <w:r w:rsidRPr="00465FA0">
        <w:t xml:space="preserve">Az </w:t>
      </w:r>
      <w:r>
        <w:t>EIR</w:t>
      </w:r>
      <w:r w:rsidRPr="00465FA0">
        <w:t xml:space="preserve"> dokumentálása során az alábbi pontokban részletezett formai elemeket minden dokumentumban értelemszerűen kell szerepeltetni.</w:t>
      </w:r>
    </w:p>
    <w:p w14:paraId="5A6EAE09" w14:textId="77777777" w:rsidR="00BD6B67" w:rsidRPr="008F696E" w:rsidRDefault="00BD6B67" w:rsidP="00BD6B67">
      <w:pPr>
        <w:pStyle w:val="alap"/>
        <w:numPr>
          <w:ilvl w:val="0"/>
          <w:numId w:val="160"/>
        </w:numPr>
      </w:pPr>
      <w:bookmarkStart w:id="240" w:name="_Toc58916298"/>
      <w:bookmarkStart w:id="241" w:name="_Toc183840056"/>
      <w:bookmarkStart w:id="242" w:name="_Toc185047036"/>
      <w:bookmarkStart w:id="243" w:name="_Toc305999100"/>
      <w:r w:rsidRPr="008F696E">
        <w:t>Dokumentum adatlap:</w:t>
      </w:r>
    </w:p>
    <w:p w14:paraId="63177D56" w14:textId="77777777" w:rsidR="00BD6B67" w:rsidRPr="00233051" w:rsidRDefault="00BD6B67" w:rsidP="00BD6B67">
      <w:pPr>
        <w:pStyle w:val="alap"/>
        <w:numPr>
          <w:ilvl w:val="1"/>
          <w:numId w:val="160"/>
        </w:numPr>
      </w:pPr>
      <w:r w:rsidRPr="00233051">
        <w:t>a Dokumentum címe,</w:t>
      </w:r>
    </w:p>
    <w:p w14:paraId="173045EE" w14:textId="77777777" w:rsidR="00BD6B67" w:rsidRPr="00233051" w:rsidRDefault="00BD6B67" w:rsidP="00BD6B67">
      <w:pPr>
        <w:pStyle w:val="alap"/>
        <w:numPr>
          <w:ilvl w:val="1"/>
          <w:numId w:val="160"/>
        </w:numPr>
      </w:pPr>
      <w:r w:rsidRPr="00233051">
        <w:t xml:space="preserve">tárgya, </w:t>
      </w:r>
    </w:p>
    <w:p w14:paraId="31F76E57" w14:textId="77777777" w:rsidR="00BD6B67" w:rsidRPr="00233051" w:rsidRDefault="00BD6B67" w:rsidP="00BD6B67">
      <w:pPr>
        <w:pStyle w:val="alap"/>
        <w:numPr>
          <w:ilvl w:val="1"/>
          <w:numId w:val="160"/>
        </w:numPr>
      </w:pPr>
      <w:r w:rsidRPr="00233051">
        <w:t xml:space="preserve">fájl neve és verziója, </w:t>
      </w:r>
    </w:p>
    <w:p w14:paraId="7C50BFE4" w14:textId="77777777" w:rsidR="00BD6B67" w:rsidRPr="00233051" w:rsidRDefault="00BD6B67" w:rsidP="00BD6B67">
      <w:pPr>
        <w:pStyle w:val="alap"/>
        <w:numPr>
          <w:ilvl w:val="1"/>
          <w:numId w:val="160"/>
        </w:numPr>
      </w:pPr>
      <w:r w:rsidRPr="00233051">
        <w:t xml:space="preserve">Dokumentum típusa, </w:t>
      </w:r>
    </w:p>
    <w:p w14:paraId="40DE8830" w14:textId="77777777" w:rsidR="00BD6B67" w:rsidRPr="00233051" w:rsidRDefault="00BD6B67" w:rsidP="00BD6B67">
      <w:pPr>
        <w:pStyle w:val="alap"/>
        <w:numPr>
          <w:ilvl w:val="1"/>
          <w:numId w:val="160"/>
        </w:numPr>
      </w:pPr>
      <w:r w:rsidRPr="00233051">
        <w:t xml:space="preserve">Dokumentum verziószáma, </w:t>
      </w:r>
    </w:p>
    <w:p w14:paraId="341B64BE" w14:textId="77777777" w:rsidR="00BD6B67" w:rsidRPr="00233051" w:rsidRDefault="00BD6B67" w:rsidP="00BD6B67">
      <w:pPr>
        <w:pStyle w:val="alap"/>
        <w:numPr>
          <w:ilvl w:val="1"/>
          <w:numId w:val="160"/>
        </w:numPr>
      </w:pPr>
      <w:r w:rsidRPr="00233051">
        <w:t xml:space="preserve">Dokumentum státusza, </w:t>
      </w:r>
    </w:p>
    <w:p w14:paraId="19F4958F" w14:textId="77777777" w:rsidR="00BD6B67" w:rsidRPr="00233051" w:rsidRDefault="00BD6B67" w:rsidP="00BD6B67">
      <w:pPr>
        <w:pStyle w:val="alap"/>
        <w:numPr>
          <w:ilvl w:val="1"/>
          <w:numId w:val="160"/>
        </w:numPr>
      </w:pPr>
      <w:r w:rsidRPr="00233051">
        <w:t xml:space="preserve">Dátum, </w:t>
      </w:r>
    </w:p>
    <w:p w14:paraId="571A3BD5" w14:textId="77777777" w:rsidR="00BD6B67" w:rsidRPr="00233051" w:rsidRDefault="00BD6B67" w:rsidP="00BD6B67">
      <w:pPr>
        <w:pStyle w:val="alap"/>
        <w:numPr>
          <w:ilvl w:val="1"/>
          <w:numId w:val="160"/>
        </w:numPr>
      </w:pPr>
      <w:r w:rsidRPr="00233051">
        <w:t>Készítő, Ellenőr</w:t>
      </w:r>
      <w:r>
        <w:t>,</w:t>
      </w:r>
    </w:p>
    <w:p w14:paraId="24762CA7" w14:textId="77777777" w:rsidR="00BD6B67" w:rsidRPr="00233051" w:rsidRDefault="00BD6B67" w:rsidP="00BD6B67">
      <w:pPr>
        <w:pStyle w:val="alap"/>
        <w:numPr>
          <w:ilvl w:val="1"/>
          <w:numId w:val="160"/>
        </w:numPr>
      </w:pPr>
      <w:r>
        <w:t>V</w:t>
      </w:r>
      <w:r w:rsidRPr="00233051">
        <w:t>erziószám</w:t>
      </w:r>
      <w:r>
        <w:t>,</w:t>
      </w:r>
    </w:p>
    <w:p w14:paraId="649BC713" w14:textId="77777777" w:rsidR="00BD6B67" w:rsidRPr="00233051" w:rsidRDefault="00BD6B67" w:rsidP="00BD6B67">
      <w:pPr>
        <w:pStyle w:val="alap"/>
        <w:numPr>
          <w:ilvl w:val="1"/>
          <w:numId w:val="160"/>
        </w:numPr>
      </w:pPr>
      <w:r>
        <w:t>S</w:t>
      </w:r>
      <w:r w:rsidRPr="00233051">
        <w:t>tátusz</w:t>
      </w:r>
      <w:r>
        <w:t>,</w:t>
      </w:r>
    </w:p>
    <w:p w14:paraId="47311DE3" w14:textId="77777777" w:rsidR="00BD6B67" w:rsidRPr="00471EAE" w:rsidRDefault="00BD6B67" w:rsidP="00BD6B67">
      <w:pPr>
        <w:pStyle w:val="alap"/>
        <w:numPr>
          <w:ilvl w:val="1"/>
          <w:numId w:val="160"/>
        </w:numPr>
      </w:pPr>
      <w:r>
        <w:t>M</w:t>
      </w:r>
      <w:r w:rsidRPr="00471EAE">
        <w:t>inősítés</w:t>
      </w:r>
      <w:r>
        <w:t>.</w:t>
      </w:r>
    </w:p>
    <w:p w14:paraId="42545C37" w14:textId="77777777" w:rsidR="00BD6B67" w:rsidRPr="00471EAE" w:rsidRDefault="00BD6B67" w:rsidP="00BD6B67">
      <w:pPr>
        <w:pStyle w:val="alap"/>
        <w:numPr>
          <w:ilvl w:val="0"/>
          <w:numId w:val="160"/>
        </w:numPr>
      </w:pPr>
      <w:r w:rsidRPr="00471EAE">
        <w:t>lapszámozás</w:t>
      </w:r>
      <w:r>
        <w:t>,</w:t>
      </w:r>
    </w:p>
    <w:p w14:paraId="39628026" w14:textId="77777777" w:rsidR="00BD6B67" w:rsidRPr="00471EAE" w:rsidRDefault="00BD6B67" w:rsidP="00BD6B67">
      <w:pPr>
        <w:pStyle w:val="alap"/>
        <w:numPr>
          <w:ilvl w:val="0"/>
          <w:numId w:val="160"/>
        </w:numPr>
      </w:pPr>
      <w:r w:rsidRPr="00471EAE">
        <w:t>tartalomjegyzék</w:t>
      </w:r>
      <w:r>
        <w:t>,</w:t>
      </w:r>
    </w:p>
    <w:p w14:paraId="12DB074D" w14:textId="77777777" w:rsidR="00BD6B67" w:rsidRDefault="00BD6B67" w:rsidP="00BD6B67">
      <w:pPr>
        <w:pStyle w:val="alap"/>
        <w:numPr>
          <w:ilvl w:val="0"/>
          <w:numId w:val="160"/>
        </w:numPr>
      </w:pPr>
      <w:r w:rsidRPr="00471EAE">
        <w:t>tárgymutató</w:t>
      </w:r>
      <w:r>
        <w:t>.</w:t>
      </w:r>
    </w:p>
    <w:p w14:paraId="77B3D21C" w14:textId="77777777" w:rsidR="00BD6B67" w:rsidRPr="007B504B" w:rsidRDefault="00BD6B67" w:rsidP="00BD6B67">
      <w:pPr>
        <w:pStyle w:val="Cmsor4"/>
        <w:numPr>
          <w:ilvl w:val="0"/>
          <w:numId w:val="0"/>
        </w:numPr>
        <w:spacing w:line="276" w:lineRule="auto"/>
        <w:ind w:left="864" w:hanging="864"/>
        <w:jc w:val="left"/>
        <w:rPr>
          <w:i/>
        </w:rPr>
      </w:pPr>
      <w:bookmarkStart w:id="244" w:name="_Toc470852008"/>
      <w:bookmarkStart w:id="245" w:name="_Toc471040818"/>
      <w:r w:rsidRPr="007B504B">
        <w:rPr>
          <w:i/>
        </w:rPr>
        <w:t>Dokumentumok rendelkezésre állás</w:t>
      </w:r>
      <w:bookmarkEnd w:id="240"/>
      <w:bookmarkEnd w:id="241"/>
      <w:bookmarkEnd w:id="242"/>
      <w:r w:rsidRPr="007B504B">
        <w:rPr>
          <w:i/>
        </w:rPr>
        <w:t>a</w:t>
      </w:r>
      <w:bookmarkEnd w:id="243"/>
      <w:bookmarkEnd w:id="244"/>
      <w:bookmarkEnd w:id="245"/>
    </w:p>
    <w:p w14:paraId="489084C4" w14:textId="77777777" w:rsidR="00BD6B67" w:rsidRDefault="00BD6B67" w:rsidP="00BD6B67">
      <w:r w:rsidRPr="00465FA0">
        <w:t xml:space="preserve">Az </w:t>
      </w:r>
      <w:r>
        <w:t>EIR</w:t>
      </w:r>
      <w:r w:rsidRPr="00465FA0">
        <w:t xml:space="preserve"> dokumentációjának egy eredeti nyomtatott példányban és Microsoft Word vagy szerkeszthető és nyomtatható PDF formátumban elektronikus formában kell rendelkezésre állnia.</w:t>
      </w:r>
    </w:p>
    <w:p w14:paraId="658A47DF" w14:textId="77777777" w:rsidR="00BD6B67" w:rsidRDefault="00BD6B67" w:rsidP="00BD6B67">
      <w:pPr>
        <w:pStyle w:val="Stlus4"/>
      </w:pPr>
      <w:r>
        <w:t>A</w:t>
      </w:r>
      <w:r w:rsidRPr="003C1020">
        <w:t xml:space="preserve"> biztonsággal kapcsolatos dokumentumok véde</w:t>
      </w:r>
      <w:r>
        <w:t>lmére vonatkozó követelmények</w:t>
      </w:r>
      <w:bookmarkEnd w:id="229"/>
    </w:p>
    <w:p w14:paraId="04F42A3B" w14:textId="77777777" w:rsidR="00BD6B67" w:rsidRDefault="00BD6B67" w:rsidP="00BD6B67">
      <w:pPr>
        <w:pStyle w:val="normlj"/>
      </w:pPr>
      <w:r>
        <w:t>Gondoskodni kell a biztonsággal kapcsolatos dokumentumok illetéktelenek elleni védelméről az EIR teljes életciklusa (létrehozás, módosítás, megsemmisítés) alatt.</w:t>
      </w:r>
    </w:p>
    <w:p w14:paraId="2604C259" w14:textId="77777777" w:rsidR="00BD6B67" w:rsidRDefault="00BD6B67" w:rsidP="00BD6B67">
      <w:pPr>
        <w:pStyle w:val="normlj"/>
      </w:pPr>
      <w:r>
        <w:t>A biztonsággal kapcsolatos dokumentumokat a következő szerepkörök ismerhetik meg:</w:t>
      </w:r>
    </w:p>
    <w:p w14:paraId="1FA08A8E" w14:textId="77777777" w:rsidR="00BD6B67" w:rsidRDefault="00BD6B67" w:rsidP="00BD6B67">
      <w:pPr>
        <w:pStyle w:val="alap"/>
        <w:numPr>
          <w:ilvl w:val="0"/>
          <w:numId w:val="145"/>
        </w:numPr>
      </w:pPr>
      <w:r>
        <w:t>fejlesztő;</w:t>
      </w:r>
    </w:p>
    <w:p w14:paraId="6CF0223B" w14:textId="77777777" w:rsidR="00BD6B67" w:rsidRDefault="00BD6B67" w:rsidP="00BD6B67">
      <w:pPr>
        <w:pStyle w:val="alap"/>
        <w:numPr>
          <w:ilvl w:val="0"/>
          <w:numId w:val="145"/>
        </w:numPr>
      </w:pPr>
      <w:r>
        <w:t>rendszergazda;</w:t>
      </w:r>
    </w:p>
    <w:p w14:paraId="535E178F" w14:textId="77777777" w:rsidR="00BD6B67" w:rsidRDefault="00BD6B67" w:rsidP="00BD6B67">
      <w:pPr>
        <w:pStyle w:val="alap"/>
        <w:numPr>
          <w:ilvl w:val="0"/>
          <w:numId w:val="145"/>
        </w:numPr>
      </w:pPr>
      <w:r>
        <w:t>IBF;</w:t>
      </w:r>
    </w:p>
    <w:p w14:paraId="5BBAB8F7" w14:textId="77777777" w:rsidR="00BD6B67" w:rsidRDefault="00BD6B67" w:rsidP="00BD6B67">
      <w:pPr>
        <w:pStyle w:val="alap"/>
        <w:numPr>
          <w:ilvl w:val="0"/>
          <w:numId w:val="145"/>
        </w:numPr>
      </w:pPr>
      <w:r>
        <w:lastRenderedPageBreak/>
        <w:t>jegyző.</w:t>
      </w:r>
    </w:p>
    <w:p w14:paraId="2556CAC7" w14:textId="77777777" w:rsidR="00BD6B67" w:rsidRDefault="00BD6B67" w:rsidP="00BD6B67">
      <w:pPr>
        <w:pStyle w:val="Stlus4"/>
      </w:pPr>
      <w:bookmarkStart w:id="246" w:name="_Toc470852011"/>
      <w:r>
        <w:t>Fejlesztési szerződések biztonsági követelményei</w:t>
      </w:r>
      <w:bookmarkEnd w:id="246"/>
    </w:p>
    <w:p w14:paraId="0DADEF1D" w14:textId="77777777" w:rsidR="00BD6B67" w:rsidRDefault="00BD6B67" w:rsidP="00BD6B67">
      <w:pPr>
        <w:pStyle w:val="normlj"/>
      </w:pPr>
      <w:r>
        <w:t>A fejlesztést végző külső féllel megkötendő szerződésnek a következőket kell tartalmaznia:</w:t>
      </w:r>
    </w:p>
    <w:p w14:paraId="64BAF590" w14:textId="77777777" w:rsidR="00BD6B67" w:rsidRDefault="00BD6B67" w:rsidP="00BD6B67">
      <w:pPr>
        <w:pStyle w:val="normlj"/>
      </w:pPr>
      <w:r w:rsidRPr="000026FC">
        <w:t xml:space="preserve">Minden egyes, a </w:t>
      </w:r>
      <w:r>
        <w:t>Hivatal elektronikus információs</w:t>
      </w:r>
      <w:r w:rsidRPr="000026FC">
        <w:t xml:space="preserve"> rendszerével kapcsolatba kerülő fejlesztési vagy bővítési projektnél figyelembe kell venni a </w:t>
      </w:r>
      <w:r>
        <w:t>Hivatal</w:t>
      </w:r>
      <w:r w:rsidRPr="000026FC">
        <w:t xml:space="preserve"> érvényben lévő, vonatkozó szabályzatait, különös tekintettel az </w:t>
      </w:r>
      <w:proofErr w:type="spellStart"/>
      <w:r w:rsidRPr="000026FC">
        <w:t>IBSZ-re</w:t>
      </w:r>
      <w:proofErr w:type="spellEnd"/>
      <w:r w:rsidRPr="000026FC">
        <w:t>, annak tudomásul vételét és elfogadását a szerződésben rögzíteni kell.</w:t>
      </w:r>
    </w:p>
    <w:p w14:paraId="736B80D5" w14:textId="3EDD8536" w:rsidR="00BD6B67" w:rsidRDefault="00BD6B67">
      <w:pPr>
        <w:pStyle w:val="normlj"/>
      </w:pPr>
      <w:r>
        <w:t xml:space="preserve">Elő kell írni a jelen IBSZ </w:t>
      </w:r>
      <w:r w:rsidRPr="00BA038E">
        <w:rPr>
          <w:i/>
          <w:sz w:val="22"/>
          <w:szCs w:val="22"/>
        </w:rPr>
        <w:t>{</w:t>
      </w:r>
      <w:r w:rsidR="00B91915" w:rsidRPr="00922EDF">
        <w:rPr>
          <w:i/>
          <w:sz w:val="22"/>
          <w:szCs w:val="22"/>
        </w:rPr>
        <w:fldChar w:fldCharType="begin"/>
      </w:r>
      <w:r w:rsidR="00B91915" w:rsidRPr="00147FF8">
        <w:rPr>
          <w:i/>
          <w:sz w:val="22"/>
          <w:szCs w:val="22"/>
        </w:rPr>
        <w:instrText xml:space="preserve"> REF _Ref501638231 \r \h  \* MERGEFORMAT </w:instrText>
      </w:r>
      <w:r w:rsidR="00B91915" w:rsidRPr="00922EDF">
        <w:rPr>
          <w:i/>
          <w:sz w:val="22"/>
          <w:szCs w:val="22"/>
        </w:rPr>
      </w:r>
      <w:r w:rsidR="00B91915" w:rsidRPr="00922EDF">
        <w:rPr>
          <w:i/>
          <w:sz w:val="22"/>
          <w:szCs w:val="22"/>
        </w:rPr>
        <w:fldChar w:fldCharType="separate"/>
      </w:r>
      <w:r w:rsidR="00683D48">
        <w:rPr>
          <w:i/>
          <w:sz w:val="22"/>
          <w:szCs w:val="22"/>
        </w:rPr>
        <w:t>9.2.7</w:t>
      </w:r>
      <w:r w:rsidR="00B91915" w:rsidRPr="00922EDF">
        <w:rPr>
          <w:i/>
          <w:sz w:val="22"/>
          <w:szCs w:val="22"/>
        </w:rPr>
        <w:fldChar w:fldCharType="end"/>
      </w:r>
      <w:r w:rsidR="00B91915" w:rsidRPr="00BA038E">
        <w:rPr>
          <w:i/>
          <w:sz w:val="22"/>
          <w:szCs w:val="22"/>
        </w:rPr>
        <w:t xml:space="preserve"> </w:t>
      </w:r>
      <w:r w:rsidR="00B91915" w:rsidRPr="00922EDF">
        <w:rPr>
          <w:i/>
          <w:sz w:val="22"/>
          <w:szCs w:val="22"/>
        </w:rPr>
        <w:fldChar w:fldCharType="begin"/>
      </w:r>
      <w:r w:rsidR="00B91915" w:rsidRPr="00147FF8">
        <w:rPr>
          <w:i/>
          <w:sz w:val="22"/>
          <w:szCs w:val="22"/>
        </w:rPr>
        <w:instrText xml:space="preserve"> REF _Ref501638231 \h  \* MERGEFORMAT </w:instrText>
      </w:r>
      <w:r w:rsidR="00B91915" w:rsidRPr="00922EDF">
        <w:rPr>
          <w:i/>
          <w:sz w:val="22"/>
          <w:szCs w:val="22"/>
        </w:rPr>
      </w:r>
      <w:r w:rsidR="00B91915" w:rsidRPr="00922EDF">
        <w:rPr>
          <w:i/>
          <w:sz w:val="22"/>
          <w:szCs w:val="22"/>
        </w:rPr>
        <w:fldChar w:fldCharType="separate"/>
      </w:r>
      <w:r w:rsidR="00683D48" w:rsidRPr="00683D48">
        <w:rPr>
          <w:i/>
          <w:sz w:val="22"/>
          <w:szCs w:val="22"/>
        </w:rPr>
        <w:t>Az elektronikus információs rendszerre vonatkozó dokumentáció</w:t>
      </w:r>
      <w:r w:rsidR="00B91915" w:rsidRPr="00922EDF">
        <w:rPr>
          <w:i/>
          <w:sz w:val="22"/>
          <w:szCs w:val="22"/>
        </w:rPr>
        <w:fldChar w:fldCharType="end"/>
      </w:r>
      <w:r w:rsidRPr="009E4906">
        <w:rPr>
          <w:i/>
          <w:sz w:val="22"/>
        </w:rPr>
        <w:t>}</w:t>
      </w:r>
      <w:r>
        <w:t xml:space="preserve"> fejezetében megkövetelt biztonsági dokumentációk elkészítését.</w:t>
      </w:r>
    </w:p>
    <w:p w14:paraId="7E3A5E51" w14:textId="77777777" w:rsidR="00BD6B67" w:rsidRDefault="00BD6B67" w:rsidP="00BD6B67">
      <w:pPr>
        <w:pStyle w:val="normlj"/>
      </w:pPr>
      <w:r>
        <w:t xml:space="preserve">A szerződésben meg kell követelni, hogy a </w:t>
      </w:r>
      <w:r w:rsidRPr="000D7C07">
        <w:t>fejlesztő, szállító hozza létre és bocsássa rendelkezésére</w:t>
      </w:r>
      <w:r>
        <w:t xml:space="preserve"> jelen IBSZ </w:t>
      </w:r>
      <w:r w:rsidRPr="009E4906">
        <w:rPr>
          <w:i/>
          <w:sz w:val="22"/>
        </w:rPr>
        <w:t>{</w:t>
      </w:r>
      <w:r w:rsidRPr="009E4906">
        <w:rPr>
          <w:i/>
          <w:sz w:val="22"/>
        </w:rPr>
        <w:fldChar w:fldCharType="begin"/>
      </w:r>
      <w:r w:rsidRPr="009E4906">
        <w:rPr>
          <w:i/>
          <w:sz w:val="22"/>
        </w:rPr>
        <w:instrText xml:space="preserve"> REF _Ref501199258 \r \h  \* MERGEFORMAT </w:instrText>
      </w:r>
      <w:r w:rsidRPr="009E4906">
        <w:rPr>
          <w:i/>
          <w:sz w:val="22"/>
        </w:rPr>
      </w:r>
      <w:r w:rsidRPr="009E4906">
        <w:rPr>
          <w:i/>
          <w:sz w:val="22"/>
        </w:rPr>
        <w:fldChar w:fldCharType="separate"/>
      </w:r>
      <w:r w:rsidR="00683D48">
        <w:rPr>
          <w:i/>
          <w:sz w:val="22"/>
        </w:rPr>
        <w:t>9.2.1</w:t>
      </w:r>
      <w:r w:rsidRPr="009E4906">
        <w:rPr>
          <w:i/>
          <w:sz w:val="22"/>
        </w:rPr>
        <w:fldChar w:fldCharType="end"/>
      </w:r>
      <w:r w:rsidRPr="009E4906">
        <w:rPr>
          <w:i/>
          <w:sz w:val="22"/>
        </w:rPr>
        <w:t xml:space="preserve"> </w:t>
      </w:r>
      <w:r w:rsidRPr="009E4906">
        <w:rPr>
          <w:i/>
          <w:sz w:val="22"/>
        </w:rPr>
        <w:fldChar w:fldCharType="begin"/>
      </w:r>
      <w:r w:rsidRPr="009E4906">
        <w:rPr>
          <w:i/>
          <w:sz w:val="22"/>
        </w:rPr>
        <w:instrText xml:space="preserve"> REF _Ref501199259 \h  \* MERGEFORMAT </w:instrText>
      </w:r>
      <w:r w:rsidRPr="009E4906">
        <w:rPr>
          <w:i/>
          <w:sz w:val="22"/>
        </w:rPr>
      </w:r>
      <w:r w:rsidRPr="009E4906">
        <w:rPr>
          <w:i/>
          <w:sz w:val="22"/>
        </w:rPr>
        <w:fldChar w:fldCharType="separate"/>
      </w:r>
      <w:r w:rsidR="00683D48" w:rsidRPr="00683D48">
        <w:rPr>
          <w:i/>
          <w:sz w:val="22"/>
        </w:rPr>
        <w:t>Funkcionális biztonsági követelmények</w:t>
      </w:r>
      <w:r w:rsidRPr="009E4906">
        <w:rPr>
          <w:i/>
          <w:sz w:val="22"/>
        </w:rPr>
        <w:fldChar w:fldCharType="end"/>
      </w:r>
      <w:r w:rsidRPr="009E4906">
        <w:rPr>
          <w:i/>
          <w:sz w:val="22"/>
        </w:rPr>
        <w:t>}</w:t>
      </w:r>
      <w:r w:rsidRPr="009E4906">
        <w:rPr>
          <w:sz w:val="22"/>
        </w:rPr>
        <w:t xml:space="preserve"> </w:t>
      </w:r>
      <w:r>
        <w:t>fejezetében megkövetelt,</w:t>
      </w:r>
      <w:r w:rsidRPr="000D7C07">
        <w:t xml:space="preserve"> az alkalmazandó védelmi intézkedések funkcionális tulajdonságainak a leírását.</w:t>
      </w:r>
    </w:p>
    <w:p w14:paraId="20413BD8" w14:textId="77777777" w:rsidR="00BD6B67" w:rsidRDefault="00BD6B67" w:rsidP="00BD6B67">
      <w:pPr>
        <w:pStyle w:val="normlj"/>
      </w:pPr>
      <w:r w:rsidRPr="00E522D8">
        <w:t xml:space="preserve">Fejlesztett komponensek esetében a szerződésben rögzíteni kell, hogy a leszállított szoftver megfelelően biztonságos környezetben, auditálható körülmények között készült, így nem tartalmaz kártékony kódot. Amennyiben mégis tartalmazna, és ebből adódóan a </w:t>
      </w:r>
      <w:r>
        <w:t>Társaság</w:t>
      </w:r>
      <w:r w:rsidRPr="00E522D8">
        <w:t>nak bármilyen kára kel</w:t>
      </w:r>
      <w:r>
        <w:t>etkezne</w:t>
      </w:r>
      <w:r w:rsidRPr="00E522D8">
        <w:t>, akkor azért a Szállító felelősséggel tartozik.</w:t>
      </w:r>
    </w:p>
    <w:p w14:paraId="01A18F09" w14:textId="77777777" w:rsidR="00BD6B67" w:rsidRPr="001B5023" w:rsidRDefault="00BD6B67" w:rsidP="00BD6B67">
      <w:pPr>
        <w:pStyle w:val="Stlus4"/>
      </w:pPr>
      <w:bookmarkStart w:id="247" w:name="_Toc185047046"/>
      <w:bookmarkStart w:id="248" w:name="_Toc305999110"/>
      <w:bookmarkStart w:id="249" w:name="_Toc470852012"/>
      <w:r w:rsidRPr="001B5023">
        <w:t>Rendszerkövetés (támogatás)</w:t>
      </w:r>
      <w:bookmarkEnd w:id="247"/>
      <w:bookmarkEnd w:id="248"/>
      <w:bookmarkEnd w:id="249"/>
    </w:p>
    <w:p w14:paraId="2DF8FD46" w14:textId="77777777" w:rsidR="00BD6B67" w:rsidRPr="00465FA0" w:rsidRDefault="00BD6B67" w:rsidP="00BD6B67">
      <w:pPr>
        <w:pStyle w:val="normlj"/>
      </w:pPr>
      <w:r w:rsidRPr="00465FA0">
        <w:t xml:space="preserve">Az </w:t>
      </w:r>
      <w:r>
        <w:t>infokommunikációs rendszer</w:t>
      </w:r>
      <w:r w:rsidRPr="00465FA0">
        <w:t>hez a szállítónak szerződésben rögzített feltételek mellett az alábbi területeket magába foglaló támogatást kell nyújtania:</w:t>
      </w:r>
    </w:p>
    <w:p w14:paraId="44193854" w14:textId="77777777" w:rsidR="00BD6B67" w:rsidRPr="00465FA0" w:rsidRDefault="00BD6B67" w:rsidP="00BD6B67">
      <w:pPr>
        <w:pStyle w:val="alap"/>
        <w:numPr>
          <w:ilvl w:val="0"/>
          <w:numId w:val="159"/>
        </w:numPr>
      </w:pPr>
      <w:r>
        <w:t>az</w:t>
      </w:r>
      <w:r w:rsidRPr="00465FA0">
        <w:t xml:space="preserve"> </w:t>
      </w:r>
      <w:r>
        <w:t>infokommunikációs rendszer</w:t>
      </w:r>
      <w:r w:rsidRPr="00465FA0">
        <w:t>ben felmerülő hibák javítása</w:t>
      </w:r>
      <w:r>
        <w:t>,</w:t>
      </w:r>
    </w:p>
    <w:p w14:paraId="1692C1F3" w14:textId="77777777" w:rsidR="00BD6B67" w:rsidRPr="00465FA0" w:rsidRDefault="00BD6B67" w:rsidP="00BD6B67">
      <w:pPr>
        <w:pStyle w:val="alap"/>
        <w:numPr>
          <w:ilvl w:val="0"/>
          <w:numId w:val="159"/>
        </w:numPr>
      </w:pPr>
      <w:r>
        <w:t>a</w:t>
      </w:r>
      <w:r w:rsidRPr="00465FA0">
        <w:t xml:space="preserve"> </w:t>
      </w:r>
      <w:r>
        <w:t xml:space="preserve">Hivatal </w:t>
      </w:r>
      <w:r w:rsidRPr="00465FA0">
        <w:t>fejlesztési igényeinek ellátása</w:t>
      </w:r>
      <w:r>
        <w:t>,</w:t>
      </w:r>
    </w:p>
    <w:p w14:paraId="172757C1" w14:textId="77777777" w:rsidR="00BD6B67" w:rsidRPr="00465FA0" w:rsidRDefault="00BD6B67" w:rsidP="00BD6B67">
      <w:pPr>
        <w:pStyle w:val="alap"/>
        <w:numPr>
          <w:ilvl w:val="0"/>
          <w:numId w:val="159"/>
        </w:numPr>
      </w:pPr>
      <w:r>
        <w:t>az</w:t>
      </w:r>
      <w:r w:rsidRPr="00465FA0">
        <w:t xml:space="preserve"> </w:t>
      </w:r>
      <w:r>
        <w:t>infokommunikációs rendszer</w:t>
      </w:r>
      <w:r w:rsidRPr="00465FA0">
        <w:t xml:space="preserve"> futtató környezetének (operációs rendszer, adatbázis rendszerek) frissítése</w:t>
      </w:r>
      <w:r>
        <w:t>.</w:t>
      </w:r>
    </w:p>
    <w:p w14:paraId="5B5E3DBC" w14:textId="77777777" w:rsidR="00BD6B67" w:rsidRPr="00465FA0" w:rsidRDefault="00BD6B67" w:rsidP="00BD6B67">
      <w:pPr>
        <w:pStyle w:val="normlj"/>
      </w:pPr>
      <w:r w:rsidRPr="00465FA0">
        <w:t xml:space="preserve">Minden egyes új verzióra kiterjedően a szoftver kód átadása a </w:t>
      </w:r>
      <w:r>
        <w:t>Társaság</w:t>
      </w:r>
      <w:r w:rsidRPr="00465FA0">
        <w:t xml:space="preserve"> részére, vagy a kód letétbe helyezése közjegyzőnél olyan formában, hogy a támogató cég megszűnése esetén a kód a </w:t>
      </w:r>
      <w:r>
        <w:t>Hivatal</w:t>
      </w:r>
      <w:r w:rsidRPr="00465FA0">
        <w:t xml:space="preserve"> számára hozzáférhető legyen.</w:t>
      </w:r>
    </w:p>
    <w:p w14:paraId="49733F18" w14:textId="77777777" w:rsidR="00BD6B67" w:rsidRDefault="00BD6B67" w:rsidP="00BD6B67">
      <w:pPr>
        <w:pStyle w:val="normlj"/>
      </w:pPr>
      <w:r w:rsidRPr="00465FA0">
        <w:t xml:space="preserve">A szerződésben rögzíteni kell a támogatás körülményeit (határidők, rendelkezésre állás, helyszíni vagy telefonos támogatás) is a megfelelő szolgáltatási szint biztosítására. A paraméterek pontos értékének meghatározása az </w:t>
      </w:r>
      <w:r>
        <w:t>infokommunikációs rendszer</w:t>
      </w:r>
      <w:r w:rsidRPr="00465FA0">
        <w:t xml:space="preserve"> adatgazdájának és az informatikai üzemeltetésért felelős vezető feladata.</w:t>
      </w:r>
    </w:p>
    <w:p w14:paraId="654867D7" w14:textId="62C134C0" w:rsidR="00BD6B67" w:rsidRDefault="00BD6B67" w:rsidP="00BD6B67">
      <w:pPr>
        <w:pStyle w:val="Stlus4"/>
      </w:pPr>
      <w:bookmarkStart w:id="250" w:name="_Toc470852013"/>
      <w:bookmarkStart w:id="251" w:name="_Ref471037104"/>
      <w:bookmarkStart w:id="252" w:name="_Ref471037108"/>
      <w:bookmarkStart w:id="253" w:name="_Ref501638231"/>
      <w:r w:rsidRPr="000D7C07">
        <w:t>Az elektronikus információs rendszerre vonatkozó dokumentáció</w:t>
      </w:r>
      <w:bookmarkEnd w:id="250"/>
      <w:bookmarkEnd w:id="251"/>
      <w:bookmarkEnd w:id="252"/>
      <w:bookmarkEnd w:id="253"/>
    </w:p>
    <w:p w14:paraId="25C48111" w14:textId="77777777" w:rsidR="00BD6B67" w:rsidRDefault="00BD6B67" w:rsidP="00BD6B67">
      <w:r>
        <w:t>A szállítónak következő dokumentációkat kell készítenie a fejlesztés során:</w:t>
      </w:r>
      <w:bookmarkStart w:id="254" w:name="_Toc307236318"/>
      <w:bookmarkStart w:id="255" w:name="_Toc307237007"/>
      <w:bookmarkStart w:id="256" w:name="_Toc307237177"/>
      <w:bookmarkStart w:id="257" w:name="_Toc307486315"/>
    </w:p>
    <w:p w14:paraId="7E983A78" w14:textId="77777777" w:rsidR="00BD6B67" w:rsidRDefault="00BD6B67" w:rsidP="00BD6B67">
      <w:pPr>
        <w:pStyle w:val="Stlus4"/>
      </w:pPr>
      <w:bookmarkStart w:id="258" w:name="_Toc58916301"/>
      <w:bookmarkStart w:id="259" w:name="_Toc183840059"/>
      <w:bookmarkStart w:id="260" w:name="_Toc185047039"/>
      <w:bookmarkStart w:id="261" w:name="_Toc305999103"/>
      <w:bookmarkStart w:id="262" w:name="_Toc470852017"/>
      <w:bookmarkStart w:id="263" w:name="_Toc471040824"/>
      <w:bookmarkEnd w:id="254"/>
      <w:bookmarkEnd w:id="255"/>
      <w:bookmarkEnd w:id="256"/>
      <w:bookmarkEnd w:id="257"/>
      <w:r>
        <w:t>Adminisztrátori</w:t>
      </w:r>
      <w:r w:rsidRPr="00465FA0">
        <w:t xml:space="preserve"> </w:t>
      </w:r>
      <w:r>
        <w:t>dokumentáci</w:t>
      </w:r>
      <w:bookmarkEnd w:id="258"/>
      <w:bookmarkEnd w:id="259"/>
      <w:bookmarkEnd w:id="260"/>
      <w:bookmarkEnd w:id="261"/>
      <w:bookmarkEnd w:id="262"/>
      <w:bookmarkEnd w:id="263"/>
      <w:r>
        <w:t>ó</w:t>
      </w:r>
    </w:p>
    <w:p w14:paraId="310810DF" w14:textId="77777777" w:rsidR="00BD6B67" w:rsidRPr="00465FA0" w:rsidRDefault="00BD6B67" w:rsidP="00BD6B67">
      <w:pPr>
        <w:pStyle w:val="normlj"/>
      </w:pPr>
      <w:r>
        <w:t>Az adminisztrátori dokumentációnak tartalmaznia kell:</w:t>
      </w:r>
    </w:p>
    <w:p w14:paraId="1D7BF77B" w14:textId="77777777" w:rsidR="00BD6B67" w:rsidRPr="00465FA0" w:rsidRDefault="00BD6B67" w:rsidP="00BD6B67">
      <w:pPr>
        <w:pStyle w:val="alap"/>
        <w:numPr>
          <w:ilvl w:val="0"/>
          <w:numId w:val="157"/>
        </w:numPr>
      </w:pPr>
      <w:r w:rsidRPr="00465FA0">
        <w:t>a technikai környezet ismertetését</w:t>
      </w:r>
      <w:r>
        <w:t>,</w:t>
      </w:r>
    </w:p>
    <w:p w14:paraId="37D1F390" w14:textId="77777777" w:rsidR="00BD6B67" w:rsidRPr="00465FA0" w:rsidRDefault="00BD6B67" w:rsidP="00BD6B67">
      <w:pPr>
        <w:pStyle w:val="alap"/>
        <w:numPr>
          <w:ilvl w:val="0"/>
          <w:numId w:val="157"/>
        </w:numPr>
      </w:pPr>
      <w:r w:rsidRPr="00465FA0">
        <w:t>a kapacitástervezési leírást</w:t>
      </w:r>
      <w:r>
        <w:t>,</w:t>
      </w:r>
    </w:p>
    <w:p w14:paraId="0C79B8E7" w14:textId="77777777" w:rsidR="00BD6B67" w:rsidRPr="00465FA0" w:rsidRDefault="00BD6B67" w:rsidP="00BD6B67">
      <w:pPr>
        <w:pStyle w:val="alap"/>
        <w:numPr>
          <w:ilvl w:val="0"/>
          <w:numId w:val="157"/>
        </w:numPr>
      </w:pPr>
      <w:r w:rsidRPr="00465FA0">
        <w:t>az alkalmazott portok, szolgáltatások, és protokollok részletes ismertetése</w:t>
      </w:r>
      <w:r>
        <w:t>,</w:t>
      </w:r>
    </w:p>
    <w:p w14:paraId="34B72460" w14:textId="77777777" w:rsidR="00BD6B67" w:rsidRPr="00465FA0" w:rsidRDefault="00BD6B67" w:rsidP="00BD6B67">
      <w:pPr>
        <w:pStyle w:val="alap"/>
        <w:numPr>
          <w:ilvl w:val="0"/>
          <w:numId w:val="157"/>
        </w:numPr>
      </w:pPr>
      <w:r w:rsidRPr="00465FA0">
        <w:t>a kommunikációs környezet ismertetését</w:t>
      </w:r>
      <w:r>
        <w:t>,</w:t>
      </w:r>
    </w:p>
    <w:p w14:paraId="70FB4207" w14:textId="77777777" w:rsidR="00BD6B67" w:rsidRPr="00465FA0" w:rsidRDefault="00BD6B67" w:rsidP="00BD6B67">
      <w:pPr>
        <w:pStyle w:val="alap"/>
        <w:numPr>
          <w:ilvl w:val="0"/>
          <w:numId w:val="157"/>
        </w:numPr>
      </w:pPr>
      <w:r w:rsidRPr="00465FA0">
        <w:lastRenderedPageBreak/>
        <w:t>a szerepköröket és hozzájuk tartozó feladatok ismertetését</w:t>
      </w:r>
      <w:r>
        <w:t>,</w:t>
      </w:r>
    </w:p>
    <w:p w14:paraId="7220E77F" w14:textId="77777777" w:rsidR="00BD6B67" w:rsidRPr="00465FA0" w:rsidRDefault="00BD6B67" w:rsidP="00BD6B67">
      <w:pPr>
        <w:pStyle w:val="alap"/>
        <w:numPr>
          <w:ilvl w:val="0"/>
          <w:numId w:val="157"/>
        </w:numPr>
      </w:pPr>
      <w:r w:rsidRPr="00465FA0">
        <w:t>a jogosultsági rendszer részletes ismertetését</w:t>
      </w:r>
      <w:r>
        <w:t>,</w:t>
      </w:r>
    </w:p>
    <w:p w14:paraId="735DF522" w14:textId="77777777" w:rsidR="00BD6B67" w:rsidRPr="00465FA0" w:rsidRDefault="00BD6B67" w:rsidP="00BD6B67">
      <w:pPr>
        <w:pStyle w:val="alap"/>
        <w:numPr>
          <w:ilvl w:val="0"/>
          <w:numId w:val="157"/>
        </w:numPr>
      </w:pPr>
      <w:r w:rsidRPr="00465FA0">
        <w:t>a feldolgozások részletes ismertetését üzemeltetési szempontból</w:t>
      </w:r>
      <w:r>
        <w:t>,</w:t>
      </w:r>
    </w:p>
    <w:p w14:paraId="76921F3F" w14:textId="77777777" w:rsidR="00BD6B67" w:rsidRPr="00465FA0" w:rsidRDefault="00BD6B67" w:rsidP="00BD6B67">
      <w:pPr>
        <w:pStyle w:val="alap"/>
        <w:numPr>
          <w:ilvl w:val="0"/>
          <w:numId w:val="157"/>
        </w:numPr>
      </w:pPr>
      <w:r w:rsidRPr="00465FA0">
        <w:t>a mentés, archiválás, monitorozás ismertetését</w:t>
      </w:r>
      <w:r>
        <w:t>,</w:t>
      </w:r>
    </w:p>
    <w:p w14:paraId="5EC5A481" w14:textId="77777777" w:rsidR="00BD6B67" w:rsidRPr="00465FA0" w:rsidRDefault="00BD6B67" w:rsidP="00BD6B67">
      <w:pPr>
        <w:pStyle w:val="alap"/>
        <w:numPr>
          <w:ilvl w:val="0"/>
          <w:numId w:val="157"/>
        </w:numPr>
      </w:pPr>
      <w:r w:rsidRPr="00465FA0">
        <w:t>az időszaki teendők ismertetését</w:t>
      </w:r>
      <w:r>
        <w:t>,</w:t>
      </w:r>
    </w:p>
    <w:p w14:paraId="5F44C300" w14:textId="77777777" w:rsidR="00BD6B67" w:rsidRDefault="00BD6B67" w:rsidP="00BD6B67">
      <w:pPr>
        <w:pStyle w:val="alap"/>
        <w:numPr>
          <w:ilvl w:val="0"/>
          <w:numId w:val="157"/>
        </w:numPr>
      </w:pPr>
      <w:r w:rsidRPr="00465FA0">
        <w:t>a hibaüzenetek, hibaelhárítással kapcsolatos feladatok ismertetését</w:t>
      </w:r>
      <w:r>
        <w:t>,</w:t>
      </w:r>
    </w:p>
    <w:p w14:paraId="6BF9C48B" w14:textId="77777777" w:rsidR="00BD6B67" w:rsidRPr="009E4906" w:rsidRDefault="00BD6B67" w:rsidP="00BD6B67">
      <w:pPr>
        <w:pStyle w:val="alap"/>
        <w:numPr>
          <w:ilvl w:val="0"/>
          <w:numId w:val="157"/>
        </w:numPr>
      </w:pPr>
      <w:r w:rsidRPr="009E4906">
        <w:t>rendszer, rendszerelem vagy rendszer szolgáltatás biztonságos konfigurálását, telepítését és üzemeltetését,</w:t>
      </w:r>
    </w:p>
    <w:p w14:paraId="67F5F7C3" w14:textId="77777777" w:rsidR="00BD6B67" w:rsidRPr="009E4906" w:rsidRDefault="00BD6B67" w:rsidP="00BD6B67">
      <w:pPr>
        <w:pStyle w:val="alap"/>
        <w:numPr>
          <w:ilvl w:val="0"/>
          <w:numId w:val="157"/>
        </w:numPr>
      </w:pPr>
      <w:r w:rsidRPr="009E4906">
        <w:t>a biztonsági funkciók hatékony alkalmazását és fenntartását,</w:t>
      </w:r>
    </w:p>
    <w:p w14:paraId="622EEA00" w14:textId="77777777" w:rsidR="00BD6B67" w:rsidRPr="009E4906" w:rsidRDefault="00BD6B67" w:rsidP="00BD6B67">
      <w:pPr>
        <w:pStyle w:val="alap"/>
        <w:numPr>
          <w:ilvl w:val="0"/>
          <w:numId w:val="157"/>
        </w:numPr>
      </w:pPr>
      <w:r w:rsidRPr="009E4906">
        <w:t>a konfigurációval és az adminisztratív funkciók használatával kapcsolatos, a dokumentáció átadásakor ismert sérülékenységeket.</w:t>
      </w:r>
    </w:p>
    <w:p w14:paraId="3CD3ED00" w14:textId="77777777" w:rsidR="00BD6B67" w:rsidRDefault="00BD6B67" w:rsidP="00BD6B67">
      <w:pPr>
        <w:pStyle w:val="Stlus4"/>
      </w:pPr>
      <w:bookmarkStart w:id="264" w:name="_Toc58916300"/>
      <w:bookmarkStart w:id="265" w:name="_Toc183840058"/>
      <w:bookmarkStart w:id="266" w:name="_Toc185047038"/>
      <w:bookmarkStart w:id="267" w:name="_Toc305999102"/>
      <w:bookmarkStart w:id="268" w:name="_Toc470852016"/>
      <w:bookmarkStart w:id="269" w:name="_Toc471040823"/>
      <w:r w:rsidRPr="00465FA0">
        <w:t>Felhasználói dokumentáció</w:t>
      </w:r>
      <w:bookmarkEnd w:id="264"/>
      <w:bookmarkEnd w:id="265"/>
      <w:bookmarkEnd w:id="266"/>
      <w:bookmarkEnd w:id="267"/>
      <w:bookmarkEnd w:id="268"/>
      <w:bookmarkEnd w:id="269"/>
    </w:p>
    <w:p w14:paraId="2937DB2A" w14:textId="77777777" w:rsidR="00BD6B67" w:rsidRPr="00465FA0" w:rsidRDefault="00BD6B67" w:rsidP="00BD6B67">
      <w:pPr>
        <w:pStyle w:val="alap"/>
        <w:ind w:left="357"/>
      </w:pPr>
      <w:r w:rsidRPr="00465FA0">
        <w:t>A felhasználói dokumentáció tartalmazza:</w:t>
      </w:r>
    </w:p>
    <w:p w14:paraId="5EDF9CA5" w14:textId="77777777" w:rsidR="00BD6B67" w:rsidRDefault="00BD6B67" w:rsidP="00BD6B67">
      <w:pPr>
        <w:pStyle w:val="alap"/>
        <w:numPr>
          <w:ilvl w:val="0"/>
          <w:numId w:val="158"/>
        </w:numPr>
      </w:pPr>
      <w:r w:rsidRPr="00465FA0">
        <w:t>a funkciók felhasználói leírása képekkel illusztrálva</w:t>
      </w:r>
      <w:r>
        <w:t>,</w:t>
      </w:r>
    </w:p>
    <w:p w14:paraId="43893D3C" w14:textId="77777777" w:rsidR="00BD6B67" w:rsidRDefault="00BD6B67" w:rsidP="00BD6B67">
      <w:pPr>
        <w:pStyle w:val="alap"/>
        <w:numPr>
          <w:ilvl w:val="0"/>
          <w:numId w:val="158"/>
        </w:numPr>
      </w:pPr>
      <w:r w:rsidRPr="00465FA0">
        <w:t>a kezelési felületek, menürendszer ismertetését</w:t>
      </w:r>
      <w:r>
        <w:t>,</w:t>
      </w:r>
    </w:p>
    <w:p w14:paraId="02FEF1BB" w14:textId="77777777" w:rsidR="00BD6B67" w:rsidRDefault="00BD6B67" w:rsidP="00BD6B67">
      <w:pPr>
        <w:pStyle w:val="alap"/>
        <w:numPr>
          <w:ilvl w:val="0"/>
          <w:numId w:val="158"/>
        </w:numPr>
      </w:pPr>
      <w:r w:rsidRPr="00465FA0">
        <w:t>az interfész leírásokat</w:t>
      </w:r>
      <w:r>
        <w:t>,</w:t>
      </w:r>
    </w:p>
    <w:p w14:paraId="098C38A0" w14:textId="77777777" w:rsidR="00BD6B67" w:rsidRDefault="00BD6B67" w:rsidP="00BD6B67">
      <w:pPr>
        <w:pStyle w:val="alap"/>
        <w:numPr>
          <w:ilvl w:val="0"/>
          <w:numId w:val="158"/>
        </w:numPr>
      </w:pPr>
      <w:r w:rsidRPr="00465FA0">
        <w:t>a funkcióleírásokat, a funkciójegyzéket</w:t>
      </w:r>
      <w:r>
        <w:t>,</w:t>
      </w:r>
    </w:p>
    <w:p w14:paraId="6365139D" w14:textId="77777777" w:rsidR="00BD6B67" w:rsidRDefault="00BD6B67" w:rsidP="00BD6B67">
      <w:pPr>
        <w:pStyle w:val="alap"/>
        <w:numPr>
          <w:ilvl w:val="0"/>
          <w:numId w:val="158"/>
        </w:numPr>
      </w:pPr>
      <w:r w:rsidRPr="00465FA0">
        <w:t>a kapcsolódó rendszerelemek pontos hivatkozását</w:t>
      </w:r>
      <w:r>
        <w:t>,</w:t>
      </w:r>
    </w:p>
    <w:p w14:paraId="37AE556D" w14:textId="77777777" w:rsidR="00BD6B67" w:rsidRDefault="00BD6B67" w:rsidP="00BD6B67">
      <w:pPr>
        <w:pStyle w:val="alap"/>
        <w:numPr>
          <w:ilvl w:val="0"/>
          <w:numId w:val="158"/>
        </w:numPr>
      </w:pPr>
      <w:r w:rsidRPr="00465FA0">
        <w:t>az ellenőrzési és hibakezelési eljárásokat / hibajegyzéket</w:t>
      </w:r>
      <w:r>
        <w:t>,</w:t>
      </w:r>
    </w:p>
    <w:p w14:paraId="36101AA1" w14:textId="77777777" w:rsidR="00BD6B67" w:rsidRDefault="00BD6B67" w:rsidP="00BD6B67">
      <w:pPr>
        <w:pStyle w:val="alap"/>
        <w:numPr>
          <w:ilvl w:val="0"/>
          <w:numId w:val="158"/>
        </w:numPr>
      </w:pPr>
      <w:r w:rsidRPr="00465FA0">
        <w:t>logikai kontrollok ismertetése</w:t>
      </w:r>
      <w:r>
        <w:t>.</w:t>
      </w:r>
    </w:p>
    <w:p w14:paraId="22DA58C6" w14:textId="77777777" w:rsidR="00BD6B67" w:rsidRDefault="00BD6B67" w:rsidP="00BD6B67">
      <w:pPr>
        <w:pStyle w:val="Cmsor3"/>
      </w:pPr>
      <w:bookmarkStart w:id="270" w:name="_Toc470852010"/>
      <w:bookmarkStart w:id="271" w:name="_Toc471040820"/>
      <w:bookmarkStart w:id="272" w:name="_Toc502139078"/>
      <w:r>
        <w:t>A védelem szempontjainak érvényesítése a beszerzés során</w:t>
      </w:r>
      <w:bookmarkEnd w:id="270"/>
      <w:bookmarkEnd w:id="271"/>
      <w:bookmarkEnd w:id="272"/>
    </w:p>
    <w:p w14:paraId="2D8C65F1" w14:textId="77777777" w:rsidR="00BD6B67" w:rsidRDefault="00BD6B67" w:rsidP="00BD6B67">
      <w:pPr>
        <w:pStyle w:val="normlj"/>
      </w:pPr>
      <w:r>
        <w:t>A fejlesztett termék csak a sikeres átadás-átvételt követően illeszthető be a Hivatal informatikai rendszerébe.</w:t>
      </w:r>
    </w:p>
    <w:p w14:paraId="7E2FA95C" w14:textId="77777777" w:rsidR="00BD6B67" w:rsidRDefault="00BD6B67" w:rsidP="00BD6B67">
      <w:pPr>
        <w:pStyle w:val="normlj"/>
      </w:pPr>
      <w:r>
        <w:t>A sikeres átadás-átvétel feltétele</w:t>
      </w:r>
    </w:p>
    <w:p w14:paraId="05813453" w14:textId="77777777" w:rsidR="00BD6B67" w:rsidRDefault="00BD6B67" w:rsidP="00BD6B67">
      <w:pPr>
        <w:pStyle w:val="alap"/>
        <w:numPr>
          <w:ilvl w:val="0"/>
          <w:numId w:val="162"/>
        </w:numPr>
      </w:pPr>
      <w:r>
        <w:t xml:space="preserve">a jelen </w:t>
      </w:r>
      <w:proofErr w:type="spellStart"/>
      <w:r>
        <w:t>IBSZ-ben</w:t>
      </w:r>
      <w:proofErr w:type="spellEnd"/>
      <w:r>
        <w:t xml:space="preserve"> meghatározott dokumentációk Hivatal általi elfogadása,</w:t>
      </w:r>
    </w:p>
    <w:p w14:paraId="5B7F58D3" w14:textId="48C0F80B" w:rsidR="00BD6B67" w:rsidRDefault="00BD6B67" w:rsidP="00147FF8">
      <w:pPr>
        <w:pStyle w:val="alap"/>
        <w:numPr>
          <w:ilvl w:val="0"/>
          <w:numId w:val="162"/>
        </w:numPr>
      </w:pPr>
      <w:r>
        <w:t>a funkcionális biztonsági követelmények IBF általi, tesztrendszerben történő ellenőrzése.</w:t>
      </w:r>
    </w:p>
    <w:p w14:paraId="315311DC" w14:textId="77777777" w:rsidR="00BD6B67" w:rsidRDefault="00BD6B67" w:rsidP="00BD6B67">
      <w:pPr>
        <w:pStyle w:val="Cmsor2"/>
      </w:pPr>
      <w:bookmarkStart w:id="273" w:name="_Toc502139079"/>
      <w:r>
        <w:t>Elektronikus információs rendszerek ügymenet</w:t>
      </w:r>
      <w:r w:rsidRPr="00272A00">
        <w:t xml:space="preserve"> folytonosság</w:t>
      </w:r>
      <w:r>
        <w:t>ának</w:t>
      </w:r>
      <w:r w:rsidRPr="00272A00">
        <w:t xml:space="preserve"> tervezése</w:t>
      </w:r>
      <w:bookmarkEnd w:id="273"/>
    </w:p>
    <w:p w14:paraId="3C35A9B8" w14:textId="3EA24653" w:rsidR="00594F41" w:rsidRDefault="00BD6B67" w:rsidP="00147FF8">
      <w:pPr>
        <w:pStyle w:val="normlj"/>
        <w:rPr>
          <w:b/>
          <w:bCs/>
          <w:sz w:val="26"/>
          <w:szCs w:val="26"/>
        </w:rPr>
      </w:pPr>
      <w:r>
        <w:t>A Hivatal elektronikus információs rendszereinek folyamatos működésének biztosítása érdekében, valamint a katasztrófa-helyzetek bekövetkezte során a jelen fejezetben foglaltak szerint kell eljárni.</w:t>
      </w:r>
    </w:p>
    <w:p w14:paraId="7FF725EB" w14:textId="65B06C3F" w:rsidR="00BD6B67" w:rsidRDefault="00BD6B67" w:rsidP="00BD6B67">
      <w:pPr>
        <w:pStyle w:val="Cmsor3"/>
      </w:pPr>
      <w:bookmarkStart w:id="274" w:name="_Toc502139080"/>
      <w:r>
        <w:lastRenderedPageBreak/>
        <w:t>Ügymenet</w:t>
      </w:r>
      <w:r w:rsidRPr="00E522D8">
        <w:t xml:space="preserve"> folytonosságra vonatkozó eljárásrend</w:t>
      </w:r>
      <w:bookmarkEnd w:id="274"/>
    </w:p>
    <w:p w14:paraId="4776B623" w14:textId="77777777" w:rsidR="00BD6B67" w:rsidRPr="00946FCC" w:rsidRDefault="00BD6B67" w:rsidP="00BD6B67">
      <w:pPr>
        <w:pStyle w:val="normlj"/>
      </w:pPr>
      <w:r>
        <w:t>Az IBF-nek az érintett területek bevonásával k</w:t>
      </w:r>
      <w:r w:rsidRPr="00946FCC">
        <w:t>i kell dolgozni</w:t>
      </w:r>
      <w:r>
        <w:t>a</w:t>
      </w:r>
      <w:r w:rsidRPr="00946FCC">
        <w:t xml:space="preserve"> és jóvá kell hagyatni</w:t>
      </w:r>
      <w:r>
        <w:t>a</w:t>
      </w:r>
      <w:r w:rsidRPr="00946FCC">
        <w:t xml:space="preserve"> az elektronikus infor</w:t>
      </w:r>
      <w:r>
        <w:t>mációs rendszerekre vonatkozó ügy</w:t>
      </w:r>
      <w:r w:rsidRPr="00946FCC">
        <w:t>menet-folytonossági tervet</w:t>
      </w:r>
      <w:r>
        <w:t xml:space="preserve"> (továbbiakban: ÜFT).</w:t>
      </w:r>
    </w:p>
    <w:p w14:paraId="303629AB" w14:textId="77777777" w:rsidR="00BD6B67" w:rsidRPr="00946FCC" w:rsidRDefault="00BD6B67" w:rsidP="00BD6B67">
      <w:pPr>
        <w:pStyle w:val="normlj"/>
      </w:pPr>
      <w:r w:rsidRPr="00946FCC">
        <w:t>A folyamatos működés tervezésére vonatkozó tevékenységeket össze kell hangolni a biztonsági események</w:t>
      </w:r>
      <w:r>
        <w:t xml:space="preserve"> és vészhelyzeti/katasztrófa helyzetek</w:t>
      </w:r>
      <w:r w:rsidRPr="00946FCC">
        <w:t xml:space="preserve"> kezelésével.</w:t>
      </w:r>
    </w:p>
    <w:p w14:paraId="28E94D81" w14:textId="77777777" w:rsidR="00BD6B67" w:rsidRPr="00946FCC" w:rsidRDefault="00BD6B67" w:rsidP="00BD6B67">
      <w:pPr>
        <w:pStyle w:val="normlj"/>
      </w:pPr>
      <w:r w:rsidRPr="00946FCC">
        <w:t xml:space="preserve">A tervezés során meg kell határozni a Hivatal által biztosítandó szolgáltatásokat és alapfunkciókat, valamint az ezekhez kapcsolódó </w:t>
      </w:r>
      <w:r>
        <w:t xml:space="preserve">és a Hivatal részéről elvárt </w:t>
      </w:r>
      <w:r w:rsidRPr="00946FCC">
        <w:t>vészhelyzeti követelményeket.</w:t>
      </w:r>
    </w:p>
    <w:p w14:paraId="194F132D" w14:textId="77777777" w:rsidR="00BD6B67" w:rsidRPr="00946FCC" w:rsidRDefault="00BD6B67" w:rsidP="00BD6B67">
      <w:pPr>
        <w:pStyle w:val="normlj"/>
      </w:pPr>
      <w:r w:rsidRPr="00946FCC">
        <w:t>Meg kell határozni az elektronikus információs rendszer kiesése esetére a helyreállítási feladatokat, a helyreállítási prioritásokat és azok mértékét.</w:t>
      </w:r>
    </w:p>
    <w:p w14:paraId="099F5980" w14:textId="77777777" w:rsidR="00BD6B67" w:rsidRPr="00946FCC" w:rsidRDefault="00BD6B67" w:rsidP="00BD6B67">
      <w:pPr>
        <w:pStyle w:val="normlj"/>
      </w:pPr>
      <w:r w:rsidRPr="00946FCC">
        <w:t>Ki kell jelölni a vészhelyzeti szerepköröket, felelősségeket, a kapcsolattartó személyeket.</w:t>
      </w:r>
    </w:p>
    <w:p w14:paraId="41394729" w14:textId="77777777" w:rsidR="00BD6B67" w:rsidRPr="00946FCC" w:rsidRDefault="00BD6B67" w:rsidP="00BD6B67">
      <w:pPr>
        <w:pStyle w:val="normlj"/>
      </w:pPr>
      <w:r w:rsidRPr="00946FCC">
        <w:t>Az ügymenet-folytonosságot úgy kell kialakítani, hogy az biztosítsa a Hivatal által előzetesen definiált alapszolgáltatások fenntartását, még az elektronikus információs rendszer összeomlása, kompromittálódása vagy hibája ellenére is.</w:t>
      </w:r>
    </w:p>
    <w:p w14:paraId="4D6BCA8F" w14:textId="77777777" w:rsidR="00BD6B67" w:rsidRPr="00946FCC" w:rsidRDefault="00BD6B67" w:rsidP="00BD6B67">
      <w:pPr>
        <w:pStyle w:val="normlj"/>
      </w:pPr>
      <w:r w:rsidRPr="00946FCC">
        <w:t>Ki kell dolgozni a végleges, teljes elektronikus információs rendszer helyreállításának tervét úgy, hogy az nem ronthatja le az eredetileg tervezett és megvalósított biztonsági védelmeket.</w:t>
      </w:r>
    </w:p>
    <w:p w14:paraId="3B46A18C" w14:textId="77777777" w:rsidR="00BD6B67" w:rsidRDefault="00BD6B67" w:rsidP="00BD6B67">
      <w:pPr>
        <w:pStyle w:val="S4"/>
        <w:numPr>
          <w:ilvl w:val="3"/>
          <w:numId w:val="2"/>
        </w:numPr>
      </w:pPr>
      <w:r>
        <w:t>Az ÜFT felülvizsgálata</w:t>
      </w:r>
    </w:p>
    <w:p w14:paraId="1FB04A48" w14:textId="77777777" w:rsidR="00BD6B67" w:rsidRPr="00946FCC" w:rsidRDefault="00BD6B67" w:rsidP="00BD6B67">
      <w:pPr>
        <w:pStyle w:val="normlj"/>
      </w:pPr>
      <w:r w:rsidRPr="00946FCC">
        <w:t>Az Ügymenet-folytonossági tervet évente felül kell vizsgálni.</w:t>
      </w:r>
    </w:p>
    <w:p w14:paraId="491E7E81" w14:textId="77777777" w:rsidR="00BD6B67" w:rsidRPr="00946FCC" w:rsidRDefault="00BD6B67" w:rsidP="00BD6B67">
      <w:pPr>
        <w:pStyle w:val="normlj"/>
      </w:pPr>
      <w:r w:rsidRPr="00946FCC">
        <w:t>Az Ügymenet-folytonossági tervet soron kívül felül kell vizsgálni</w:t>
      </w:r>
    </w:p>
    <w:p w14:paraId="31E7E63E" w14:textId="77777777" w:rsidR="00BD6B67" w:rsidRPr="00946FCC" w:rsidRDefault="00BD6B67" w:rsidP="00BD6B67">
      <w:pPr>
        <w:pStyle w:val="alap"/>
        <w:numPr>
          <w:ilvl w:val="0"/>
          <w:numId w:val="90"/>
        </w:numPr>
      </w:pPr>
      <w:r w:rsidRPr="00946FCC">
        <w:t xml:space="preserve">az elektronikus információs rendszer vagy a működtetési környezet jelentős változása, </w:t>
      </w:r>
    </w:p>
    <w:p w14:paraId="2878A806" w14:textId="77777777" w:rsidR="00BD6B67" w:rsidRPr="00946FCC" w:rsidRDefault="00BD6B67" w:rsidP="00BD6B67">
      <w:pPr>
        <w:pStyle w:val="alap"/>
        <w:numPr>
          <w:ilvl w:val="0"/>
          <w:numId w:val="90"/>
        </w:numPr>
      </w:pPr>
      <w:r w:rsidRPr="00946FCC">
        <w:t>az ügymenet-folytonossági terv megvalósítása, végrehajtása vagy tesztelése során felmerülő problémák esetén.</w:t>
      </w:r>
    </w:p>
    <w:p w14:paraId="37D2BD4E" w14:textId="77777777" w:rsidR="00BD6B67" w:rsidRPr="00946FCC" w:rsidRDefault="00BD6B67" w:rsidP="00BD6B67">
      <w:pPr>
        <w:pStyle w:val="normlj"/>
      </w:pPr>
      <w:r w:rsidRPr="00946FCC">
        <w:t>Az Ügymenet-folytonossági terv változásairól képzés formájában tájékoztatni kell az üzletmenet-folytonossági terv változásairól a folyamatos működés szempontjából kulcsfontosságú, névvel vagy szerepkörrel azonosított személyeket és szervezeti egységeket.</w:t>
      </w:r>
    </w:p>
    <w:p w14:paraId="2AB52BFC" w14:textId="77777777" w:rsidR="00BD6B67" w:rsidRDefault="00BD6B67" w:rsidP="00BD6B67">
      <w:pPr>
        <w:pStyle w:val="S4"/>
        <w:numPr>
          <w:ilvl w:val="3"/>
          <w:numId w:val="2"/>
        </w:numPr>
      </w:pPr>
      <w:r>
        <w:t>Az ÜFT kezelése</w:t>
      </w:r>
    </w:p>
    <w:p w14:paraId="03652370" w14:textId="77777777" w:rsidR="00BD6B67" w:rsidRPr="00946FCC" w:rsidRDefault="00BD6B67" w:rsidP="00BD6B67">
      <w:pPr>
        <w:pStyle w:val="normlj"/>
      </w:pPr>
      <w:r w:rsidRPr="00946FCC">
        <w:t>Az Ügymenet-folytonossági terv jóváhagyott példányának páncélszekrényben történő őrzéséről a</w:t>
      </w:r>
      <w:r>
        <w:t xml:space="preserve"> rendszergazda</w:t>
      </w:r>
      <w:r w:rsidRPr="00946FCC">
        <w:t xml:space="preserve"> gondoskodik.</w:t>
      </w:r>
    </w:p>
    <w:p w14:paraId="38310907" w14:textId="718BD1DA" w:rsidR="00BC59DB" w:rsidRDefault="00BD6B67" w:rsidP="00147FF8">
      <w:pPr>
        <w:pStyle w:val="normlj"/>
        <w:rPr>
          <w:b/>
          <w:bCs/>
          <w:sz w:val="26"/>
          <w:szCs w:val="26"/>
        </w:rPr>
      </w:pPr>
      <w:r w:rsidRPr="00946FCC">
        <w:t>Az Ügymenet-folytonossági terv bizalmas dokumentumnak tekinthető, ezért csak az abban megjelölt személyek számára hozzáférhető, illetékteleneknek nem adhatják tovább.</w:t>
      </w:r>
    </w:p>
    <w:p w14:paraId="492B5003" w14:textId="251F2DE9" w:rsidR="00BD6B67" w:rsidRDefault="00BD6B67" w:rsidP="00BD6B67">
      <w:pPr>
        <w:pStyle w:val="Cmsor3"/>
      </w:pPr>
      <w:bookmarkStart w:id="275" w:name="_Toc502139081"/>
      <w:r>
        <w:t>Kritikus rendszerelemek meghatározása</w:t>
      </w:r>
      <w:bookmarkEnd w:id="275"/>
    </w:p>
    <w:p w14:paraId="0CE503F3" w14:textId="7E9AD8E6" w:rsidR="00594F41" w:rsidRDefault="00BD6B67" w:rsidP="00147FF8">
      <w:pPr>
        <w:pStyle w:val="normlj"/>
        <w:rPr>
          <w:b/>
          <w:bCs/>
          <w:sz w:val="26"/>
          <w:szCs w:val="26"/>
        </w:rPr>
      </w:pPr>
      <w:r>
        <w:t xml:space="preserve">Az </w:t>
      </w:r>
      <w:proofErr w:type="spellStart"/>
      <w:r>
        <w:t>ÜFT-ben</w:t>
      </w:r>
      <w:proofErr w:type="spellEnd"/>
      <w:r>
        <w:t xml:space="preserve"> meg kell határozni a Hivatal elektronikus információs rendszereinek alapfunkcióit támogató kritikus rendszerelemeket.</w:t>
      </w:r>
    </w:p>
    <w:p w14:paraId="07EE4AA6" w14:textId="1BFE7BED" w:rsidR="00BD6B67" w:rsidRDefault="00BD6B67" w:rsidP="00BD6B67">
      <w:pPr>
        <w:pStyle w:val="Cmsor3"/>
      </w:pPr>
      <w:bookmarkStart w:id="276" w:name="_Toc502139082"/>
      <w:r>
        <w:lastRenderedPageBreak/>
        <w:t>Folyamatos működésre felkészítő képzés</w:t>
      </w:r>
      <w:bookmarkEnd w:id="276"/>
    </w:p>
    <w:p w14:paraId="5BB288D0" w14:textId="77777777" w:rsidR="00BD6B67" w:rsidRDefault="00BD6B67" w:rsidP="00BD6B67">
      <w:pPr>
        <w:pStyle w:val="normlj"/>
      </w:pPr>
      <w:r>
        <w:t xml:space="preserve">Évente folyamatos működésre felkészítő képzést kell tartani, melynek során képezni kell a felhasználókat az </w:t>
      </w:r>
      <w:proofErr w:type="spellStart"/>
      <w:r>
        <w:t>ÜFT-ben</w:t>
      </w:r>
      <w:proofErr w:type="spellEnd"/>
      <w:r>
        <w:t xml:space="preserve"> foglaltakról. A képzést az IBF-nek kell megtartania. A képzésen a részvétel kötelező.</w:t>
      </w:r>
    </w:p>
    <w:p w14:paraId="6B376A7A" w14:textId="77777777" w:rsidR="00BD6B67" w:rsidRPr="00E522D8" w:rsidRDefault="00BD6B67" w:rsidP="00BD6B67">
      <w:pPr>
        <w:pStyle w:val="Cmsor3"/>
      </w:pPr>
      <w:bookmarkStart w:id="277" w:name="_Toc502139083"/>
      <w:r w:rsidRPr="00E522D8">
        <w:t>Az elektronikus információs rendszer mentései</w:t>
      </w:r>
      <w:bookmarkEnd w:id="277"/>
    </w:p>
    <w:p w14:paraId="47FCBF22" w14:textId="77777777" w:rsidR="00BD6B67" w:rsidRDefault="00BD6B67" w:rsidP="00BD6B67">
      <w:pPr>
        <w:pStyle w:val="normlj"/>
      </w:pPr>
      <w:r>
        <w:t>Az elektronikus információs rendszerek és az azokban kezelt adatok az adatgazdák és a jog-szabályok által elvárt, megfelelő rendelkezésre állásának biztosítása érdekében mentési eljárás-rendet kell kidolgozni a következők figyelembevételével:</w:t>
      </w:r>
    </w:p>
    <w:p w14:paraId="463D5C15" w14:textId="77777777" w:rsidR="00BD6B67" w:rsidRDefault="00BD6B67" w:rsidP="00BD6B67">
      <w:pPr>
        <w:pStyle w:val="normlj"/>
      </w:pPr>
      <w:r>
        <w:t>Rendszeres mentéseket kell készíteni a legalább 2-es biztonsági osztályba sorolt elektronikus információs rendszerekről és az azokban kezelt adatokról. A mentések során a következő adat-fajták mentését kell biztosítani:</w:t>
      </w:r>
    </w:p>
    <w:p w14:paraId="3B027E93" w14:textId="77777777" w:rsidR="00BD6B67" w:rsidRDefault="00BD6B67" w:rsidP="00BD6B67">
      <w:pPr>
        <w:pStyle w:val="alap"/>
        <w:numPr>
          <w:ilvl w:val="0"/>
          <w:numId w:val="105"/>
        </w:numPr>
      </w:pPr>
      <w:r>
        <w:tab/>
        <w:t>felhasználói szintű adatok (ügyviteli adatok)</w:t>
      </w:r>
    </w:p>
    <w:p w14:paraId="69BEAB49" w14:textId="77777777" w:rsidR="00BD6B67" w:rsidRDefault="00BD6B67" w:rsidP="00BD6B67">
      <w:pPr>
        <w:pStyle w:val="alap"/>
        <w:numPr>
          <w:ilvl w:val="0"/>
          <w:numId w:val="105"/>
        </w:numPr>
      </w:pPr>
      <w:r>
        <w:tab/>
        <w:t>rendszerszintű információk</w:t>
      </w:r>
    </w:p>
    <w:p w14:paraId="52BE0036" w14:textId="77777777" w:rsidR="00BD6B67" w:rsidRDefault="00BD6B67" w:rsidP="00BD6B67">
      <w:pPr>
        <w:pStyle w:val="alap"/>
        <w:numPr>
          <w:ilvl w:val="0"/>
          <w:numId w:val="105"/>
        </w:numPr>
      </w:pPr>
      <w:r>
        <w:t>naplóinformációk</w:t>
      </w:r>
    </w:p>
    <w:p w14:paraId="5E1AF8A6" w14:textId="77777777" w:rsidR="00BD6B67" w:rsidRDefault="00BD6B67" w:rsidP="00BD6B67">
      <w:pPr>
        <w:pStyle w:val="alap"/>
        <w:numPr>
          <w:ilvl w:val="0"/>
          <w:numId w:val="105"/>
        </w:numPr>
      </w:pPr>
      <w:r>
        <w:tab/>
        <w:t>a rendszerrel kapcsolatos dokumentációk.</w:t>
      </w:r>
    </w:p>
    <w:p w14:paraId="4BC1DAC3" w14:textId="77777777" w:rsidR="00BD6B67" w:rsidRDefault="00BD6B67" w:rsidP="00BD6B67">
      <w:pPr>
        <w:pStyle w:val="normlj"/>
      </w:pPr>
      <w:r>
        <w:t>Biztosítani kell a háttérkörnyezetet, annak érdekében, hogy a lényeges adatok és szoftverek esetleges adathordozó hiba, az elektronikus információs rendszerek összeomlása vagy meg-semmisülése esetén visszaállíthatóak legyenek.</w:t>
      </w:r>
    </w:p>
    <w:p w14:paraId="66F2383D" w14:textId="77777777" w:rsidR="00BD6B67" w:rsidRDefault="00BD6B67" w:rsidP="00BD6B67">
      <w:pPr>
        <w:pStyle w:val="normlj"/>
      </w:pPr>
      <w:r>
        <w:t xml:space="preserve">A mentési eljárásrendet úgy kell kialakítani, hogy az egyrészt megfeleljen az üzembiztonsági elvárásoknak, másrészt minél biztonságosabb védelmet nyújtson az esetlegesen előforduló hibák ellen. </w:t>
      </w:r>
    </w:p>
    <w:p w14:paraId="75646E59" w14:textId="77777777" w:rsidR="00BD6B67" w:rsidRDefault="00BD6B67" w:rsidP="00BD6B67">
      <w:pPr>
        <w:pStyle w:val="normlj"/>
      </w:pPr>
      <w:r>
        <w:t xml:space="preserve">Az </w:t>
      </w:r>
      <w:proofErr w:type="spellStart"/>
      <w:r>
        <w:t>EIR-ek</w:t>
      </w:r>
      <w:proofErr w:type="spellEnd"/>
      <w:r>
        <w:t xml:space="preserve"> fizikai védelme érdekében, gondoskodni kell arról, hogy a telepítő állományok ne károsodjanak, ezért az eredeti példányukról biztonsági másolatot kell készíteni. Az eredeti példányokat a másolatoktól fizikailag elkülönítve, biztonságos helyen elzárva kell tárolni. Az eredeti hordozókról készített másolatokat kell a napi tevékenység során használni. Az olvasási biztonság fenntartása érdekében az eredeti adathordozókról rendszeres időközönként frissítő mentést kell készíteni.</w:t>
      </w:r>
    </w:p>
    <w:p w14:paraId="28EA45A5" w14:textId="77777777" w:rsidR="00BD6B67" w:rsidRDefault="00BD6B67" w:rsidP="00BD6B67">
      <w:pPr>
        <w:pStyle w:val="normlj"/>
      </w:pPr>
      <w:r>
        <w:t>Az ügymenet folytonosság fenntartása érdekében a mentéseket tartalmazó adathordozókat szerverhelyiségtől elkülönítve, páncélszekrényben kell tárolni.</w:t>
      </w:r>
    </w:p>
    <w:p w14:paraId="3E7E816A" w14:textId="77777777" w:rsidR="00BD6B67" w:rsidRDefault="00BD6B67" w:rsidP="00BD6B67">
      <w:pPr>
        <w:pStyle w:val="Cmsor3"/>
      </w:pPr>
      <w:bookmarkStart w:id="278" w:name="_Toc502139084"/>
      <w:r>
        <w:t>Infokommunikációs szolgáltatások</w:t>
      </w:r>
      <w:bookmarkEnd w:id="278"/>
    </w:p>
    <w:p w14:paraId="3CB16BDE" w14:textId="3647426F" w:rsidR="005B0335" w:rsidRDefault="00BD6B67" w:rsidP="00147FF8">
      <w:pPr>
        <w:pStyle w:val="normlj"/>
        <w:rPr>
          <w:b/>
          <w:bCs/>
          <w:sz w:val="26"/>
          <w:szCs w:val="26"/>
        </w:rPr>
      </w:pPr>
      <w:r>
        <w:t>Tartalék internet vonalat kell biztosítani az önkormányzati ASP rendszer folyamatos elérése érdekében. Amennyiben az elsődleges vonal nem áll rendelkezésre, úgy a rendszergazdának gondoskodnia kell a tartalék vonal beüzemeléséről. Olyan tartalék szolgáltatást kell biztosítani, mely az éles vonaltól elkülönülő vonalon biztosítja az internetelérést.</w:t>
      </w:r>
    </w:p>
    <w:p w14:paraId="6E505982" w14:textId="42FB45CC" w:rsidR="00BD6B67" w:rsidRDefault="00BD6B67" w:rsidP="00BD6B67">
      <w:pPr>
        <w:pStyle w:val="Cmsor3"/>
      </w:pPr>
      <w:bookmarkStart w:id="279" w:name="_Toc502139085"/>
      <w:r>
        <w:t>Szolgáltatás-prioritási rendelkezések</w:t>
      </w:r>
      <w:bookmarkEnd w:id="279"/>
    </w:p>
    <w:p w14:paraId="1B86D3CE" w14:textId="77777777" w:rsidR="00BD6B67" w:rsidRDefault="00BD6B67" w:rsidP="00BD6B67">
      <w:pPr>
        <w:pStyle w:val="normlj"/>
      </w:pPr>
      <w:r>
        <w:t>Az internet szolgáltatókkal kötött szerződéseknek tartalmazniuk kell az elvárt</w:t>
      </w:r>
    </w:p>
    <w:p w14:paraId="1E7837D1" w14:textId="77777777" w:rsidR="00BD6B67" w:rsidRDefault="00BD6B67" w:rsidP="00BD6B67">
      <w:pPr>
        <w:pStyle w:val="alap"/>
        <w:numPr>
          <w:ilvl w:val="0"/>
          <w:numId w:val="219"/>
        </w:numPr>
      </w:pPr>
      <w:r>
        <w:t>szolgáltatási időszakot,</w:t>
      </w:r>
    </w:p>
    <w:p w14:paraId="05020653" w14:textId="77777777" w:rsidR="00BD6B67" w:rsidRDefault="00BD6B67" w:rsidP="00BD6B67">
      <w:pPr>
        <w:pStyle w:val="alap"/>
        <w:numPr>
          <w:ilvl w:val="0"/>
          <w:numId w:val="219"/>
        </w:numPr>
      </w:pPr>
      <w:r>
        <w:t>szolgáltatási szintet,</w:t>
      </w:r>
    </w:p>
    <w:p w14:paraId="39B956E0" w14:textId="77777777" w:rsidR="00BD6B67" w:rsidRDefault="00BD6B67" w:rsidP="00BD6B67">
      <w:pPr>
        <w:pStyle w:val="alap"/>
        <w:numPr>
          <w:ilvl w:val="0"/>
          <w:numId w:val="219"/>
        </w:numPr>
      </w:pPr>
      <w:r>
        <w:t>helyreállítási időket.</w:t>
      </w:r>
    </w:p>
    <w:p w14:paraId="1646961C" w14:textId="77777777" w:rsidR="00BD6B67" w:rsidRPr="00E522D8" w:rsidRDefault="00BD6B67" w:rsidP="00BD6B67">
      <w:pPr>
        <w:pStyle w:val="Cmsor3"/>
      </w:pPr>
      <w:bookmarkStart w:id="280" w:name="_Toc502139086"/>
      <w:r w:rsidRPr="00E522D8">
        <w:lastRenderedPageBreak/>
        <w:t>Az elektronikus információs rendszer helyreállítása és újraindítása</w:t>
      </w:r>
      <w:bookmarkEnd w:id="280"/>
      <w:r w:rsidRPr="00E522D8">
        <w:t xml:space="preserve"> </w:t>
      </w:r>
    </w:p>
    <w:p w14:paraId="2CF975A2" w14:textId="77777777" w:rsidR="00BD6B67" w:rsidRPr="00E522D8" w:rsidRDefault="00BD6B67" w:rsidP="00BD6B67">
      <w:pPr>
        <w:pStyle w:val="normlj"/>
      </w:pPr>
      <w:r>
        <w:t xml:space="preserve">Az ügymenet-folytonosság tervezése során ki kell dolgozni az elektronikus információs rendszerek helyreállítási terveit, melyek a katasztrófahelyzetek kezelésére vonatkozóan </w:t>
      </w:r>
      <w:r w:rsidRPr="00E522D8">
        <w:t>a következőket kell tartalmaznia:</w:t>
      </w:r>
    </w:p>
    <w:p w14:paraId="792289EF" w14:textId="77777777" w:rsidR="00BD6B67" w:rsidRPr="00E522D8" w:rsidRDefault="00BD6B67" w:rsidP="00BD6B67">
      <w:pPr>
        <w:pStyle w:val="alap"/>
        <w:numPr>
          <w:ilvl w:val="0"/>
          <w:numId w:val="19"/>
        </w:numPr>
      </w:pPr>
      <w:r w:rsidRPr="00E522D8">
        <w:t>katasztrófát követő helyreállítandó célállapot;</w:t>
      </w:r>
    </w:p>
    <w:p w14:paraId="3D129DF8" w14:textId="77777777" w:rsidR="00BD6B67" w:rsidRPr="00E522D8" w:rsidRDefault="00BD6B67" w:rsidP="00BD6B67">
      <w:pPr>
        <w:pStyle w:val="alap"/>
        <w:numPr>
          <w:ilvl w:val="0"/>
          <w:numId w:val="19"/>
        </w:numPr>
      </w:pPr>
      <w:r w:rsidRPr="00E522D8">
        <w:t>a katasztrófa események definíciója;</w:t>
      </w:r>
    </w:p>
    <w:p w14:paraId="0E430E96" w14:textId="77777777" w:rsidR="00BD6B67" w:rsidRPr="00E522D8" w:rsidRDefault="00BD6B67" w:rsidP="00BD6B67">
      <w:pPr>
        <w:pStyle w:val="alap"/>
        <w:numPr>
          <w:ilvl w:val="0"/>
          <w:numId w:val="19"/>
        </w:numPr>
      </w:pPr>
      <w:r w:rsidRPr="00E522D8">
        <w:t>a katasztrófa tényét eldöntő, a folyamat inicializálásáért felelős személyt, személyeket;</w:t>
      </w:r>
    </w:p>
    <w:p w14:paraId="3D933BA7" w14:textId="77777777" w:rsidR="00BD6B67" w:rsidRPr="00E522D8" w:rsidRDefault="00BD6B67" w:rsidP="00BD6B67">
      <w:pPr>
        <w:pStyle w:val="alap"/>
        <w:numPr>
          <w:ilvl w:val="0"/>
          <w:numId w:val="19"/>
        </w:numPr>
      </w:pPr>
      <w:r>
        <w:t>a helyreállítási terv</w:t>
      </w:r>
      <w:r w:rsidRPr="00E522D8">
        <w:t xml:space="preserve"> hatóköre;</w:t>
      </w:r>
    </w:p>
    <w:p w14:paraId="5464411F" w14:textId="77777777" w:rsidR="00BD6B67" w:rsidRPr="00E522D8" w:rsidRDefault="00BD6B67" w:rsidP="00BD6B67">
      <w:pPr>
        <w:pStyle w:val="alap"/>
        <w:numPr>
          <w:ilvl w:val="0"/>
          <w:numId w:val="19"/>
        </w:numPr>
      </w:pPr>
      <w:r>
        <w:t xml:space="preserve">a </w:t>
      </w:r>
      <w:r w:rsidRPr="00E522D8">
        <w:t>megelőzés érdekében végzett tevékenységeket;</w:t>
      </w:r>
    </w:p>
    <w:p w14:paraId="252318BB" w14:textId="77777777" w:rsidR="00BD6B67" w:rsidRPr="00E522D8" w:rsidRDefault="00BD6B67" w:rsidP="00BD6B67">
      <w:pPr>
        <w:pStyle w:val="alap"/>
        <w:numPr>
          <w:ilvl w:val="0"/>
          <w:numId w:val="19"/>
        </w:numPr>
      </w:pPr>
      <w:r w:rsidRPr="00E522D8">
        <w:t>felkészülés a katasztrófa elhárítására;</w:t>
      </w:r>
    </w:p>
    <w:p w14:paraId="4E7888F0" w14:textId="77777777" w:rsidR="00BD6B67" w:rsidRDefault="00BD6B67" w:rsidP="00BD6B67">
      <w:pPr>
        <w:pStyle w:val="alap"/>
        <w:numPr>
          <w:ilvl w:val="0"/>
          <w:numId w:val="19"/>
        </w:numPr>
      </w:pPr>
      <w:r w:rsidRPr="00E522D8">
        <w:t>katasztrófa esetén végrehajtandó tevékenységek;</w:t>
      </w:r>
    </w:p>
    <w:p w14:paraId="012A3236" w14:textId="77777777" w:rsidR="00BD6B67" w:rsidRPr="00E522D8" w:rsidRDefault="00BD6B67" w:rsidP="00BD6B67">
      <w:pPr>
        <w:pStyle w:val="alap"/>
        <w:numPr>
          <w:ilvl w:val="0"/>
          <w:numId w:val="19"/>
        </w:numPr>
      </w:pPr>
      <w:r w:rsidRPr="00E522D8">
        <w:t>elektronikus információs rendszerek vészleállításának és újraindításának folyamatát leíró dokumentumot</w:t>
      </w:r>
      <w:r>
        <w:t>;</w:t>
      </w:r>
    </w:p>
    <w:p w14:paraId="4AD4FEFC" w14:textId="77777777" w:rsidR="00BD6B67" w:rsidRPr="00E522D8" w:rsidRDefault="00BD6B67" w:rsidP="00BD6B67">
      <w:pPr>
        <w:pStyle w:val="alap"/>
        <w:numPr>
          <w:ilvl w:val="0"/>
          <w:numId w:val="19"/>
        </w:numPr>
      </w:pPr>
      <w:r>
        <w:t xml:space="preserve">a </w:t>
      </w:r>
      <w:r w:rsidRPr="00E522D8">
        <w:t>helyreállítási terv tesztelése, karbantartása.</w:t>
      </w:r>
    </w:p>
    <w:p w14:paraId="6846DA52" w14:textId="77777777" w:rsidR="00BD6B67" w:rsidRPr="00E522D8" w:rsidRDefault="00BD6B67" w:rsidP="00BD6B67">
      <w:pPr>
        <w:pStyle w:val="normlj"/>
      </w:pPr>
      <w:r w:rsidRPr="00E522D8">
        <w:t>A</w:t>
      </w:r>
      <w:r>
        <w:t>z elektronikus információs rendszerekre vonatkozó</w:t>
      </w:r>
      <w:r w:rsidRPr="00E522D8">
        <w:t xml:space="preserve"> </w:t>
      </w:r>
      <w:r>
        <w:t xml:space="preserve">helyreállítási </w:t>
      </w:r>
      <w:r w:rsidRPr="00E522D8">
        <w:t>terv</w:t>
      </w:r>
      <w:r>
        <w:t>ek</w:t>
      </w:r>
      <w:r w:rsidRPr="00E522D8">
        <w:t xml:space="preserve"> elkészítés</w:t>
      </w:r>
      <w:r>
        <w:t>éről</w:t>
      </w:r>
      <w:r w:rsidRPr="00E522D8">
        <w:t>, tesztelés</w:t>
      </w:r>
      <w:r>
        <w:t>éről és folyamatos karbantartásáról a rendszergazda gondoskodik</w:t>
      </w:r>
      <w:r w:rsidRPr="00E522D8">
        <w:t>. A</w:t>
      </w:r>
      <w:r>
        <w:t xml:space="preserve"> terv készítési</w:t>
      </w:r>
      <w:r w:rsidRPr="00E522D8">
        <w:t xml:space="preserve"> tevékenységeket az </w:t>
      </w:r>
      <w:r>
        <w:t>IBF-</w:t>
      </w:r>
      <w:r w:rsidRPr="00E522D8">
        <w:t xml:space="preserve">nek </w:t>
      </w:r>
      <w:r>
        <w:t xml:space="preserve">információbiztonsági szempontból támogatnia és </w:t>
      </w:r>
      <w:r w:rsidRPr="00E522D8">
        <w:t>rendszeresen ellenőriznie kell.</w:t>
      </w:r>
    </w:p>
    <w:p w14:paraId="013259C1" w14:textId="77777777" w:rsidR="00BD6B67" w:rsidRPr="00E522D8" w:rsidRDefault="00BD6B67" w:rsidP="00BD6B67">
      <w:pPr>
        <w:pStyle w:val="normlj"/>
      </w:pPr>
      <w:r w:rsidRPr="00E522D8">
        <w:t xml:space="preserve">A </w:t>
      </w:r>
      <w:r>
        <w:t>terveket</w:t>
      </w:r>
      <w:r w:rsidRPr="00E522D8">
        <w:t xml:space="preserve"> minden olyan esetben aktualizálni kell, amikor jelentősen megváltozik az infokommunikációs infrastruktúra (pl.: új elektronikus információs rendszer bevezetése, új nagyteljesítményű hardverelemek változása).</w:t>
      </w:r>
    </w:p>
    <w:p w14:paraId="0926D200" w14:textId="03A9EC0D" w:rsidR="00BD6B67" w:rsidRDefault="00BD6B67" w:rsidP="00147FF8">
      <w:pPr>
        <w:pStyle w:val="alap"/>
      </w:pPr>
      <w:r>
        <w:t>A rendszergazdának - minde</w:t>
      </w:r>
      <w:r w:rsidRPr="00E522D8">
        <w:t>zeken túl - gondoskodnia kell az elektronikus információs rendszer helyreállításához szükséges mentések meglétéről, elérhetőségéről.</w:t>
      </w:r>
    </w:p>
    <w:p w14:paraId="03F94E56" w14:textId="77777777" w:rsidR="00BD6B67" w:rsidRPr="00BD6B67" w:rsidRDefault="00BD6B67" w:rsidP="00147FF8">
      <w:pPr>
        <w:pStyle w:val="Cmsor2"/>
      </w:pPr>
      <w:bookmarkStart w:id="281" w:name="_Toc501636866"/>
      <w:bookmarkStart w:id="282" w:name="_Toc501637222"/>
      <w:bookmarkStart w:id="283" w:name="_Toc501637876"/>
      <w:bookmarkStart w:id="284" w:name="_Toc501638718"/>
      <w:bookmarkStart w:id="285" w:name="_Toc501639108"/>
      <w:bookmarkStart w:id="286" w:name="_Toc501643143"/>
      <w:bookmarkStart w:id="287" w:name="_Toc501643536"/>
      <w:bookmarkStart w:id="288" w:name="_Toc501643931"/>
      <w:bookmarkStart w:id="289" w:name="_Toc501646552"/>
      <w:bookmarkStart w:id="290" w:name="_Toc501647504"/>
      <w:bookmarkStart w:id="291" w:name="_Toc501699994"/>
      <w:bookmarkStart w:id="292" w:name="_Toc501700976"/>
      <w:bookmarkStart w:id="293" w:name="_Toc501636472"/>
      <w:bookmarkStart w:id="294" w:name="_Toc501636867"/>
      <w:bookmarkStart w:id="295" w:name="_Toc501637223"/>
      <w:bookmarkStart w:id="296" w:name="_Toc501637877"/>
      <w:bookmarkStart w:id="297" w:name="_Toc501638719"/>
      <w:bookmarkStart w:id="298" w:name="_Toc501639109"/>
      <w:bookmarkStart w:id="299" w:name="_Toc501643144"/>
      <w:bookmarkStart w:id="300" w:name="_Toc501643537"/>
      <w:bookmarkStart w:id="301" w:name="_Toc501643932"/>
      <w:bookmarkStart w:id="302" w:name="_Toc501646553"/>
      <w:bookmarkStart w:id="303" w:name="_Toc501647505"/>
      <w:bookmarkStart w:id="304" w:name="_Toc501699995"/>
      <w:bookmarkStart w:id="305" w:name="_Toc501700977"/>
      <w:bookmarkStart w:id="306" w:name="_Toc501636473"/>
      <w:bookmarkStart w:id="307" w:name="_Toc501636868"/>
      <w:bookmarkStart w:id="308" w:name="_Toc501637224"/>
      <w:bookmarkStart w:id="309" w:name="_Toc501637878"/>
      <w:bookmarkStart w:id="310" w:name="_Toc501638720"/>
      <w:bookmarkStart w:id="311" w:name="_Toc501639110"/>
      <w:bookmarkStart w:id="312" w:name="_Toc501643145"/>
      <w:bookmarkStart w:id="313" w:name="_Toc501643538"/>
      <w:bookmarkStart w:id="314" w:name="_Toc501643933"/>
      <w:bookmarkStart w:id="315" w:name="_Toc501646554"/>
      <w:bookmarkStart w:id="316" w:name="_Toc501647506"/>
      <w:bookmarkStart w:id="317" w:name="_Toc501699996"/>
      <w:bookmarkStart w:id="318" w:name="_Toc501700978"/>
      <w:bookmarkStart w:id="319" w:name="_Toc501636474"/>
      <w:bookmarkStart w:id="320" w:name="_Toc501636869"/>
      <w:bookmarkStart w:id="321" w:name="_Toc501637225"/>
      <w:bookmarkStart w:id="322" w:name="_Toc501637879"/>
      <w:bookmarkStart w:id="323" w:name="_Toc501638721"/>
      <w:bookmarkStart w:id="324" w:name="_Toc501639111"/>
      <w:bookmarkStart w:id="325" w:name="_Toc501643146"/>
      <w:bookmarkStart w:id="326" w:name="_Toc501643539"/>
      <w:bookmarkStart w:id="327" w:name="_Toc501643934"/>
      <w:bookmarkStart w:id="328" w:name="_Toc501646555"/>
      <w:bookmarkStart w:id="329" w:name="_Toc501647507"/>
      <w:bookmarkStart w:id="330" w:name="_Toc501699997"/>
      <w:bookmarkStart w:id="331" w:name="_Toc501700979"/>
      <w:bookmarkStart w:id="332" w:name="_Toc501636475"/>
      <w:bookmarkStart w:id="333" w:name="_Toc501636870"/>
      <w:bookmarkStart w:id="334" w:name="_Toc501637226"/>
      <w:bookmarkStart w:id="335" w:name="_Toc501637880"/>
      <w:bookmarkStart w:id="336" w:name="_Toc501638722"/>
      <w:bookmarkStart w:id="337" w:name="_Toc501639112"/>
      <w:bookmarkStart w:id="338" w:name="_Toc501643147"/>
      <w:bookmarkStart w:id="339" w:name="_Toc501643540"/>
      <w:bookmarkStart w:id="340" w:name="_Toc501643935"/>
      <w:bookmarkStart w:id="341" w:name="_Toc501646556"/>
      <w:bookmarkStart w:id="342" w:name="_Toc501647508"/>
      <w:bookmarkStart w:id="343" w:name="_Toc501699998"/>
      <w:bookmarkStart w:id="344" w:name="_Toc501700980"/>
      <w:bookmarkStart w:id="345" w:name="_Toc501636476"/>
      <w:bookmarkStart w:id="346" w:name="_Toc501636871"/>
      <w:bookmarkStart w:id="347" w:name="_Toc501637227"/>
      <w:bookmarkStart w:id="348" w:name="_Toc501637881"/>
      <w:bookmarkStart w:id="349" w:name="_Toc501638723"/>
      <w:bookmarkStart w:id="350" w:name="_Toc501639113"/>
      <w:bookmarkStart w:id="351" w:name="_Toc501643148"/>
      <w:bookmarkStart w:id="352" w:name="_Toc501643541"/>
      <w:bookmarkStart w:id="353" w:name="_Toc501643936"/>
      <w:bookmarkStart w:id="354" w:name="_Toc501646557"/>
      <w:bookmarkStart w:id="355" w:name="_Toc501647509"/>
      <w:bookmarkStart w:id="356" w:name="_Toc501699999"/>
      <w:bookmarkStart w:id="357" w:name="_Toc501700981"/>
      <w:bookmarkStart w:id="358" w:name="_Toc501636477"/>
      <w:bookmarkStart w:id="359" w:name="_Toc501636872"/>
      <w:bookmarkStart w:id="360" w:name="_Toc501637228"/>
      <w:bookmarkStart w:id="361" w:name="_Toc501637882"/>
      <w:bookmarkStart w:id="362" w:name="_Toc501638724"/>
      <w:bookmarkStart w:id="363" w:name="_Toc501639114"/>
      <w:bookmarkStart w:id="364" w:name="_Toc501643149"/>
      <w:bookmarkStart w:id="365" w:name="_Toc501643542"/>
      <w:bookmarkStart w:id="366" w:name="_Toc501643937"/>
      <w:bookmarkStart w:id="367" w:name="_Toc501646558"/>
      <w:bookmarkStart w:id="368" w:name="_Toc501647510"/>
      <w:bookmarkStart w:id="369" w:name="_Toc501700000"/>
      <w:bookmarkStart w:id="370" w:name="_Toc501700982"/>
      <w:bookmarkStart w:id="371" w:name="_Toc501636478"/>
      <w:bookmarkStart w:id="372" w:name="_Toc501636873"/>
      <w:bookmarkStart w:id="373" w:name="_Toc501637229"/>
      <w:bookmarkStart w:id="374" w:name="_Toc501637883"/>
      <w:bookmarkStart w:id="375" w:name="_Toc501638725"/>
      <w:bookmarkStart w:id="376" w:name="_Toc501639115"/>
      <w:bookmarkStart w:id="377" w:name="_Toc501643150"/>
      <w:bookmarkStart w:id="378" w:name="_Toc501643543"/>
      <w:bookmarkStart w:id="379" w:name="_Toc501643938"/>
      <w:bookmarkStart w:id="380" w:name="_Toc501646559"/>
      <w:bookmarkStart w:id="381" w:name="_Toc501647511"/>
      <w:bookmarkStart w:id="382" w:name="_Toc501700001"/>
      <w:bookmarkStart w:id="383" w:name="_Toc501700983"/>
      <w:bookmarkStart w:id="384" w:name="_Toc501636479"/>
      <w:bookmarkStart w:id="385" w:name="_Toc501636874"/>
      <w:bookmarkStart w:id="386" w:name="_Toc501637230"/>
      <w:bookmarkStart w:id="387" w:name="_Toc501637884"/>
      <w:bookmarkStart w:id="388" w:name="_Toc501638726"/>
      <w:bookmarkStart w:id="389" w:name="_Toc501639116"/>
      <w:bookmarkStart w:id="390" w:name="_Toc501643151"/>
      <w:bookmarkStart w:id="391" w:name="_Toc501643544"/>
      <w:bookmarkStart w:id="392" w:name="_Toc501643939"/>
      <w:bookmarkStart w:id="393" w:name="_Toc501646560"/>
      <w:bookmarkStart w:id="394" w:name="_Toc501647512"/>
      <w:bookmarkStart w:id="395" w:name="_Toc501700002"/>
      <w:bookmarkStart w:id="396" w:name="_Toc501700984"/>
      <w:bookmarkStart w:id="397" w:name="_Toc501636480"/>
      <w:bookmarkStart w:id="398" w:name="_Toc501636875"/>
      <w:bookmarkStart w:id="399" w:name="_Toc501637231"/>
      <w:bookmarkStart w:id="400" w:name="_Toc501637885"/>
      <w:bookmarkStart w:id="401" w:name="_Toc501638727"/>
      <w:bookmarkStart w:id="402" w:name="_Toc501639117"/>
      <w:bookmarkStart w:id="403" w:name="_Toc501643152"/>
      <w:bookmarkStart w:id="404" w:name="_Toc501643545"/>
      <w:bookmarkStart w:id="405" w:name="_Toc501643940"/>
      <w:bookmarkStart w:id="406" w:name="_Toc501646561"/>
      <w:bookmarkStart w:id="407" w:name="_Toc501647513"/>
      <w:bookmarkStart w:id="408" w:name="_Toc501700003"/>
      <w:bookmarkStart w:id="409" w:name="_Toc501700985"/>
      <w:bookmarkStart w:id="410" w:name="_Toc501636481"/>
      <w:bookmarkStart w:id="411" w:name="_Toc501636876"/>
      <w:bookmarkStart w:id="412" w:name="_Toc501637232"/>
      <w:bookmarkStart w:id="413" w:name="_Toc501637886"/>
      <w:bookmarkStart w:id="414" w:name="_Toc501638728"/>
      <w:bookmarkStart w:id="415" w:name="_Toc501639118"/>
      <w:bookmarkStart w:id="416" w:name="_Toc501643153"/>
      <w:bookmarkStart w:id="417" w:name="_Toc501643546"/>
      <w:bookmarkStart w:id="418" w:name="_Toc501643941"/>
      <w:bookmarkStart w:id="419" w:name="_Toc501646562"/>
      <w:bookmarkStart w:id="420" w:name="_Toc501647514"/>
      <w:bookmarkStart w:id="421" w:name="_Toc501700004"/>
      <w:bookmarkStart w:id="422" w:name="_Toc501700986"/>
      <w:bookmarkStart w:id="423" w:name="_Toc501636482"/>
      <w:bookmarkStart w:id="424" w:name="_Toc501636877"/>
      <w:bookmarkStart w:id="425" w:name="_Toc501637233"/>
      <w:bookmarkStart w:id="426" w:name="_Toc501637887"/>
      <w:bookmarkStart w:id="427" w:name="_Toc501638729"/>
      <w:bookmarkStart w:id="428" w:name="_Toc501639119"/>
      <w:bookmarkStart w:id="429" w:name="_Toc501643154"/>
      <w:bookmarkStart w:id="430" w:name="_Toc501643547"/>
      <w:bookmarkStart w:id="431" w:name="_Toc501643942"/>
      <w:bookmarkStart w:id="432" w:name="_Toc501646563"/>
      <w:bookmarkStart w:id="433" w:name="_Toc501647515"/>
      <w:bookmarkStart w:id="434" w:name="_Toc501700005"/>
      <w:bookmarkStart w:id="435" w:name="_Toc501700987"/>
      <w:bookmarkStart w:id="436" w:name="_Toc501636483"/>
      <w:bookmarkStart w:id="437" w:name="_Toc501636878"/>
      <w:bookmarkStart w:id="438" w:name="_Toc501637234"/>
      <w:bookmarkStart w:id="439" w:name="_Toc501637888"/>
      <w:bookmarkStart w:id="440" w:name="_Toc501638730"/>
      <w:bookmarkStart w:id="441" w:name="_Toc501639120"/>
      <w:bookmarkStart w:id="442" w:name="_Toc501643155"/>
      <w:bookmarkStart w:id="443" w:name="_Toc501643548"/>
      <w:bookmarkStart w:id="444" w:name="_Toc501643943"/>
      <w:bookmarkStart w:id="445" w:name="_Toc501646564"/>
      <w:bookmarkStart w:id="446" w:name="_Toc501647516"/>
      <w:bookmarkStart w:id="447" w:name="_Toc501700006"/>
      <w:bookmarkStart w:id="448" w:name="_Toc501700988"/>
      <w:bookmarkStart w:id="449" w:name="_Toc501636484"/>
      <w:bookmarkStart w:id="450" w:name="_Toc501636879"/>
      <w:bookmarkStart w:id="451" w:name="_Toc501637235"/>
      <w:bookmarkStart w:id="452" w:name="_Toc501637889"/>
      <w:bookmarkStart w:id="453" w:name="_Toc501638731"/>
      <w:bookmarkStart w:id="454" w:name="_Toc501639121"/>
      <w:bookmarkStart w:id="455" w:name="_Toc501643156"/>
      <w:bookmarkStart w:id="456" w:name="_Toc501643549"/>
      <w:bookmarkStart w:id="457" w:name="_Toc501643944"/>
      <w:bookmarkStart w:id="458" w:name="_Toc501646565"/>
      <w:bookmarkStart w:id="459" w:name="_Toc501647517"/>
      <w:bookmarkStart w:id="460" w:name="_Toc501700007"/>
      <w:bookmarkStart w:id="461" w:name="_Toc501700989"/>
      <w:bookmarkStart w:id="462" w:name="_Toc501636485"/>
      <w:bookmarkStart w:id="463" w:name="_Toc501636880"/>
      <w:bookmarkStart w:id="464" w:name="_Toc501637236"/>
      <w:bookmarkStart w:id="465" w:name="_Toc501637890"/>
      <w:bookmarkStart w:id="466" w:name="_Toc501638732"/>
      <w:bookmarkStart w:id="467" w:name="_Toc501639122"/>
      <w:bookmarkStart w:id="468" w:name="_Toc501643157"/>
      <w:bookmarkStart w:id="469" w:name="_Toc501643550"/>
      <w:bookmarkStart w:id="470" w:name="_Toc501643945"/>
      <w:bookmarkStart w:id="471" w:name="_Toc501646566"/>
      <w:bookmarkStart w:id="472" w:name="_Toc501647518"/>
      <w:bookmarkStart w:id="473" w:name="_Toc501700008"/>
      <w:bookmarkStart w:id="474" w:name="_Toc501700990"/>
      <w:bookmarkStart w:id="475" w:name="_Toc501636486"/>
      <w:bookmarkStart w:id="476" w:name="_Toc501636881"/>
      <w:bookmarkStart w:id="477" w:name="_Toc501637237"/>
      <w:bookmarkStart w:id="478" w:name="_Toc501637891"/>
      <w:bookmarkStart w:id="479" w:name="_Toc501638733"/>
      <w:bookmarkStart w:id="480" w:name="_Toc501639123"/>
      <w:bookmarkStart w:id="481" w:name="_Toc501643158"/>
      <w:bookmarkStart w:id="482" w:name="_Toc501643551"/>
      <w:bookmarkStart w:id="483" w:name="_Toc501643946"/>
      <w:bookmarkStart w:id="484" w:name="_Toc501646567"/>
      <w:bookmarkStart w:id="485" w:name="_Toc501647519"/>
      <w:bookmarkStart w:id="486" w:name="_Toc501700009"/>
      <w:bookmarkStart w:id="487" w:name="_Toc501700991"/>
      <w:bookmarkStart w:id="488" w:name="_Toc501636487"/>
      <w:bookmarkStart w:id="489" w:name="_Toc501636882"/>
      <w:bookmarkStart w:id="490" w:name="_Toc501637238"/>
      <w:bookmarkStart w:id="491" w:name="_Toc501637892"/>
      <w:bookmarkStart w:id="492" w:name="_Toc501638734"/>
      <w:bookmarkStart w:id="493" w:name="_Toc501639124"/>
      <w:bookmarkStart w:id="494" w:name="_Toc501643159"/>
      <w:bookmarkStart w:id="495" w:name="_Toc501643552"/>
      <w:bookmarkStart w:id="496" w:name="_Toc501643947"/>
      <w:bookmarkStart w:id="497" w:name="_Toc501646568"/>
      <w:bookmarkStart w:id="498" w:name="_Toc501647520"/>
      <w:bookmarkStart w:id="499" w:name="_Toc501700010"/>
      <w:bookmarkStart w:id="500" w:name="_Toc501700992"/>
      <w:bookmarkStart w:id="501" w:name="_Toc501636488"/>
      <w:bookmarkStart w:id="502" w:name="_Toc501636883"/>
      <w:bookmarkStart w:id="503" w:name="_Toc501637239"/>
      <w:bookmarkStart w:id="504" w:name="_Toc501637893"/>
      <w:bookmarkStart w:id="505" w:name="_Toc501638735"/>
      <w:bookmarkStart w:id="506" w:name="_Toc501639125"/>
      <w:bookmarkStart w:id="507" w:name="_Toc501643160"/>
      <w:bookmarkStart w:id="508" w:name="_Toc501643553"/>
      <w:bookmarkStart w:id="509" w:name="_Toc501643948"/>
      <w:bookmarkStart w:id="510" w:name="_Toc501646569"/>
      <w:bookmarkStart w:id="511" w:name="_Toc501647521"/>
      <w:bookmarkStart w:id="512" w:name="_Toc501700011"/>
      <w:bookmarkStart w:id="513" w:name="_Toc501700993"/>
      <w:bookmarkStart w:id="514" w:name="_Toc501636489"/>
      <w:bookmarkStart w:id="515" w:name="_Toc501636884"/>
      <w:bookmarkStart w:id="516" w:name="_Toc501637240"/>
      <w:bookmarkStart w:id="517" w:name="_Toc501637894"/>
      <w:bookmarkStart w:id="518" w:name="_Toc501638736"/>
      <w:bookmarkStart w:id="519" w:name="_Toc501639126"/>
      <w:bookmarkStart w:id="520" w:name="_Toc501643161"/>
      <w:bookmarkStart w:id="521" w:name="_Toc501643554"/>
      <w:bookmarkStart w:id="522" w:name="_Toc501643949"/>
      <w:bookmarkStart w:id="523" w:name="_Toc501646570"/>
      <w:bookmarkStart w:id="524" w:name="_Toc501647522"/>
      <w:bookmarkStart w:id="525" w:name="_Toc501700012"/>
      <w:bookmarkStart w:id="526" w:name="_Toc501700994"/>
      <w:bookmarkStart w:id="527" w:name="_Toc501636490"/>
      <w:bookmarkStart w:id="528" w:name="_Toc501636885"/>
      <w:bookmarkStart w:id="529" w:name="_Toc501637241"/>
      <w:bookmarkStart w:id="530" w:name="_Toc501637895"/>
      <w:bookmarkStart w:id="531" w:name="_Toc501638737"/>
      <w:bookmarkStart w:id="532" w:name="_Toc501639127"/>
      <w:bookmarkStart w:id="533" w:name="_Toc501643162"/>
      <w:bookmarkStart w:id="534" w:name="_Toc501643555"/>
      <w:bookmarkStart w:id="535" w:name="_Toc501643950"/>
      <w:bookmarkStart w:id="536" w:name="_Toc501646571"/>
      <w:bookmarkStart w:id="537" w:name="_Toc501647523"/>
      <w:bookmarkStart w:id="538" w:name="_Toc501700013"/>
      <w:bookmarkStart w:id="539" w:name="_Toc501700995"/>
      <w:bookmarkStart w:id="540" w:name="_Toc501636491"/>
      <w:bookmarkStart w:id="541" w:name="_Toc501636886"/>
      <w:bookmarkStart w:id="542" w:name="_Toc501637242"/>
      <w:bookmarkStart w:id="543" w:name="_Toc501637896"/>
      <w:bookmarkStart w:id="544" w:name="_Toc501638738"/>
      <w:bookmarkStart w:id="545" w:name="_Toc501639128"/>
      <w:bookmarkStart w:id="546" w:name="_Toc501643163"/>
      <w:bookmarkStart w:id="547" w:name="_Toc501643556"/>
      <w:bookmarkStart w:id="548" w:name="_Toc501643951"/>
      <w:bookmarkStart w:id="549" w:name="_Toc501646572"/>
      <w:bookmarkStart w:id="550" w:name="_Toc501647524"/>
      <w:bookmarkStart w:id="551" w:name="_Toc501700014"/>
      <w:bookmarkStart w:id="552" w:name="_Toc501700996"/>
      <w:bookmarkStart w:id="553" w:name="_Toc501636492"/>
      <w:bookmarkStart w:id="554" w:name="_Toc501636887"/>
      <w:bookmarkStart w:id="555" w:name="_Toc501637243"/>
      <w:bookmarkStart w:id="556" w:name="_Toc501637897"/>
      <w:bookmarkStart w:id="557" w:name="_Toc501638739"/>
      <w:bookmarkStart w:id="558" w:name="_Toc501639129"/>
      <w:bookmarkStart w:id="559" w:name="_Toc501643164"/>
      <w:bookmarkStart w:id="560" w:name="_Toc501643557"/>
      <w:bookmarkStart w:id="561" w:name="_Toc501643952"/>
      <w:bookmarkStart w:id="562" w:name="_Toc501646573"/>
      <w:bookmarkStart w:id="563" w:name="_Toc501647525"/>
      <w:bookmarkStart w:id="564" w:name="_Toc501700015"/>
      <w:bookmarkStart w:id="565" w:name="_Toc501700997"/>
      <w:bookmarkStart w:id="566" w:name="_Toc501636493"/>
      <w:bookmarkStart w:id="567" w:name="_Toc501636888"/>
      <w:bookmarkStart w:id="568" w:name="_Toc501637244"/>
      <w:bookmarkStart w:id="569" w:name="_Toc501637898"/>
      <w:bookmarkStart w:id="570" w:name="_Toc501638740"/>
      <w:bookmarkStart w:id="571" w:name="_Toc501639130"/>
      <w:bookmarkStart w:id="572" w:name="_Toc501643165"/>
      <w:bookmarkStart w:id="573" w:name="_Toc501643558"/>
      <w:bookmarkStart w:id="574" w:name="_Toc501643953"/>
      <w:bookmarkStart w:id="575" w:name="_Toc501646574"/>
      <w:bookmarkStart w:id="576" w:name="_Toc501647526"/>
      <w:bookmarkStart w:id="577" w:name="_Toc501700016"/>
      <w:bookmarkStart w:id="578" w:name="_Toc501700998"/>
      <w:bookmarkStart w:id="579" w:name="_Toc501636494"/>
      <w:bookmarkStart w:id="580" w:name="_Toc501636889"/>
      <w:bookmarkStart w:id="581" w:name="_Toc501637245"/>
      <w:bookmarkStart w:id="582" w:name="_Toc501637899"/>
      <w:bookmarkStart w:id="583" w:name="_Toc501638741"/>
      <w:bookmarkStart w:id="584" w:name="_Toc501639131"/>
      <w:bookmarkStart w:id="585" w:name="_Toc501643166"/>
      <w:bookmarkStart w:id="586" w:name="_Toc501643559"/>
      <w:bookmarkStart w:id="587" w:name="_Toc501643954"/>
      <w:bookmarkStart w:id="588" w:name="_Toc501646575"/>
      <w:bookmarkStart w:id="589" w:name="_Toc501647527"/>
      <w:bookmarkStart w:id="590" w:name="_Toc501700017"/>
      <w:bookmarkStart w:id="591" w:name="_Toc501700999"/>
      <w:bookmarkStart w:id="592" w:name="_Toc501636495"/>
      <w:bookmarkStart w:id="593" w:name="_Toc501636890"/>
      <w:bookmarkStart w:id="594" w:name="_Toc501637246"/>
      <w:bookmarkStart w:id="595" w:name="_Toc501637900"/>
      <w:bookmarkStart w:id="596" w:name="_Toc501638742"/>
      <w:bookmarkStart w:id="597" w:name="_Toc501639132"/>
      <w:bookmarkStart w:id="598" w:name="_Toc501643167"/>
      <w:bookmarkStart w:id="599" w:name="_Toc501643560"/>
      <w:bookmarkStart w:id="600" w:name="_Toc501643955"/>
      <w:bookmarkStart w:id="601" w:name="_Toc501646576"/>
      <w:bookmarkStart w:id="602" w:name="_Toc501647528"/>
      <w:bookmarkStart w:id="603" w:name="_Toc501700018"/>
      <w:bookmarkStart w:id="604" w:name="_Toc501701000"/>
      <w:bookmarkStart w:id="605" w:name="_Toc501636496"/>
      <w:bookmarkStart w:id="606" w:name="_Toc501636891"/>
      <w:bookmarkStart w:id="607" w:name="_Toc501637247"/>
      <w:bookmarkStart w:id="608" w:name="_Toc501637901"/>
      <w:bookmarkStart w:id="609" w:name="_Toc501638743"/>
      <w:bookmarkStart w:id="610" w:name="_Toc501639133"/>
      <w:bookmarkStart w:id="611" w:name="_Toc501643168"/>
      <w:bookmarkStart w:id="612" w:name="_Toc501643561"/>
      <w:bookmarkStart w:id="613" w:name="_Toc501643956"/>
      <w:bookmarkStart w:id="614" w:name="_Toc501646577"/>
      <w:bookmarkStart w:id="615" w:name="_Toc501647529"/>
      <w:bookmarkStart w:id="616" w:name="_Toc501700019"/>
      <w:bookmarkStart w:id="617" w:name="_Toc501701001"/>
      <w:bookmarkStart w:id="618" w:name="_Toc501636497"/>
      <w:bookmarkStart w:id="619" w:name="_Toc501636892"/>
      <w:bookmarkStart w:id="620" w:name="_Toc501637248"/>
      <w:bookmarkStart w:id="621" w:name="_Toc501637902"/>
      <w:bookmarkStart w:id="622" w:name="_Toc501638744"/>
      <w:bookmarkStart w:id="623" w:name="_Toc501639134"/>
      <w:bookmarkStart w:id="624" w:name="_Toc501643169"/>
      <w:bookmarkStart w:id="625" w:name="_Toc501643562"/>
      <w:bookmarkStart w:id="626" w:name="_Toc501643957"/>
      <w:bookmarkStart w:id="627" w:name="_Toc501646578"/>
      <w:bookmarkStart w:id="628" w:name="_Toc501647530"/>
      <w:bookmarkStart w:id="629" w:name="_Toc501700020"/>
      <w:bookmarkStart w:id="630" w:name="_Toc501701002"/>
      <w:bookmarkStart w:id="631" w:name="_Toc501636498"/>
      <w:bookmarkStart w:id="632" w:name="_Toc501636893"/>
      <w:bookmarkStart w:id="633" w:name="_Toc501637249"/>
      <w:bookmarkStart w:id="634" w:name="_Toc501637903"/>
      <w:bookmarkStart w:id="635" w:name="_Toc501638745"/>
      <w:bookmarkStart w:id="636" w:name="_Toc501639135"/>
      <w:bookmarkStart w:id="637" w:name="_Toc501643170"/>
      <w:bookmarkStart w:id="638" w:name="_Toc501643563"/>
      <w:bookmarkStart w:id="639" w:name="_Toc501643958"/>
      <w:bookmarkStart w:id="640" w:name="_Toc501646579"/>
      <w:bookmarkStart w:id="641" w:name="_Toc501647531"/>
      <w:bookmarkStart w:id="642" w:name="_Toc501700021"/>
      <w:bookmarkStart w:id="643" w:name="_Toc501701003"/>
      <w:bookmarkStart w:id="644" w:name="_Toc501636499"/>
      <w:bookmarkStart w:id="645" w:name="_Toc501636894"/>
      <w:bookmarkStart w:id="646" w:name="_Toc501637250"/>
      <w:bookmarkStart w:id="647" w:name="_Toc501637904"/>
      <w:bookmarkStart w:id="648" w:name="_Toc501638746"/>
      <w:bookmarkStart w:id="649" w:name="_Toc501639136"/>
      <w:bookmarkStart w:id="650" w:name="_Toc501643171"/>
      <w:bookmarkStart w:id="651" w:name="_Toc501643564"/>
      <w:bookmarkStart w:id="652" w:name="_Toc501643959"/>
      <w:bookmarkStart w:id="653" w:name="_Toc501646580"/>
      <w:bookmarkStart w:id="654" w:name="_Toc501647532"/>
      <w:bookmarkStart w:id="655" w:name="_Toc501700022"/>
      <w:bookmarkStart w:id="656" w:name="_Toc501701004"/>
      <w:bookmarkStart w:id="657" w:name="_Toc501636500"/>
      <w:bookmarkStart w:id="658" w:name="_Toc501636895"/>
      <w:bookmarkStart w:id="659" w:name="_Toc501637251"/>
      <w:bookmarkStart w:id="660" w:name="_Toc501637905"/>
      <w:bookmarkStart w:id="661" w:name="_Toc501638747"/>
      <w:bookmarkStart w:id="662" w:name="_Toc501639137"/>
      <w:bookmarkStart w:id="663" w:name="_Toc501643172"/>
      <w:bookmarkStart w:id="664" w:name="_Toc501643565"/>
      <w:bookmarkStart w:id="665" w:name="_Toc501643960"/>
      <w:bookmarkStart w:id="666" w:name="_Toc501646581"/>
      <w:bookmarkStart w:id="667" w:name="_Toc501647533"/>
      <w:bookmarkStart w:id="668" w:name="_Toc501700023"/>
      <w:bookmarkStart w:id="669" w:name="_Toc501701005"/>
      <w:bookmarkStart w:id="670" w:name="_Toc501636501"/>
      <w:bookmarkStart w:id="671" w:name="_Toc501636896"/>
      <w:bookmarkStart w:id="672" w:name="_Toc501637252"/>
      <w:bookmarkStart w:id="673" w:name="_Toc501637906"/>
      <w:bookmarkStart w:id="674" w:name="_Toc501638748"/>
      <w:bookmarkStart w:id="675" w:name="_Toc501639138"/>
      <w:bookmarkStart w:id="676" w:name="_Toc501643173"/>
      <w:bookmarkStart w:id="677" w:name="_Toc501643566"/>
      <w:bookmarkStart w:id="678" w:name="_Toc501643961"/>
      <w:bookmarkStart w:id="679" w:name="_Toc501646582"/>
      <w:bookmarkStart w:id="680" w:name="_Toc501647534"/>
      <w:bookmarkStart w:id="681" w:name="_Toc501700024"/>
      <w:bookmarkStart w:id="682" w:name="_Toc501701006"/>
      <w:bookmarkStart w:id="683" w:name="_Toc501636502"/>
      <w:bookmarkStart w:id="684" w:name="_Toc501636897"/>
      <w:bookmarkStart w:id="685" w:name="_Toc501637253"/>
      <w:bookmarkStart w:id="686" w:name="_Toc501637907"/>
      <w:bookmarkStart w:id="687" w:name="_Toc501638749"/>
      <w:bookmarkStart w:id="688" w:name="_Toc501639139"/>
      <w:bookmarkStart w:id="689" w:name="_Toc501643174"/>
      <w:bookmarkStart w:id="690" w:name="_Toc501643567"/>
      <w:bookmarkStart w:id="691" w:name="_Toc501643962"/>
      <w:bookmarkStart w:id="692" w:name="_Toc501646583"/>
      <w:bookmarkStart w:id="693" w:name="_Toc501647535"/>
      <w:bookmarkStart w:id="694" w:name="_Toc501700025"/>
      <w:bookmarkStart w:id="695" w:name="_Toc501701007"/>
      <w:bookmarkStart w:id="696" w:name="_Toc501636503"/>
      <w:bookmarkStart w:id="697" w:name="_Toc501636898"/>
      <w:bookmarkStart w:id="698" w:name="_Toc501637254"/>
      <w:bookmarkStart w:id="699" w:name="_Toc501637908"/>
      <w:bookmarkStart w:id="700" w:name="_Toc501638750"/>
      <w:bookmarkStart w:id="701" w:name="_Toc501639140"/>
      <w:bookmarkStart w:id="702" w:name="_Toc501643175"/>
      <w:bookmarkStart w:id="703" w:name="_Toc501643568"/>
      <w:bookmarkStart w:id="704" w:name="_Toc501643963"/>
      <w:bookmarkStart w:id="705" w:name="_Toc501646584"/>
      <w:bookmarkStart w:id="706" w:name="_Toc501647536"/>
      <w:bookmarkStart w:id="707" w:name="_Toc501700026"/>
      <w:bookmarkStart w:id="708" w:name="_Toc501701008"/>
      <w:bookmarkStart w:id="709" w:name="_Toc501636504"/>
      <w:bookmarkStart w:id="710" w:name="_Toc501636899"/>
      <w:bookmarkStart w:id="711" w:name="_Toc501637255"/>
      <w:bookmarkStart w:id="712" w:name="_Toc501637909"/>
      <w:bookmarkStart w:id="713" w:name="_Toc501638751"/>
      <w:bookmarkStart w:id="714" w:name="_Toc501639141"/>
      <w:bookmarkStart w:id="715" w:name="_Toc501643176"/>
      <w:bookmarkStart w:id="716" w:name="_Toc501643569"/>
      <w:bookmarkStart w:id="717" w:name="_Toc501643964"/>
      <w:bookmarkStart w:id="718" w:name="_Toc501646585"/>
      <w:bookmarkStart w:id="719" w:name="_Toc501647537"/>
      <w:bookmarkStart w:id="720" w:name="_Toc501700027"/>
      <w:bookmarkStart w:id="721" w:name="_Toc501701009"/>
      <w:bookmarkStart w:id="722" w:name="_Toc501636505"/>
      <w:bookmarkStart w:id="723" w:name="_Toc501636900"/>
      <w:bookmarkStart w:id="724" w:name="_Toc501637256"/>
      <w:bookmarkStart w:id="725" w:name="_Toc501637910"/>
      <w:bookmarkStart w:id="726" w:name="_Toc501638752"/>
      <w:bookmarkStart w:id="727" w:name="_Toc501639142"/>
      <w:bookmarkStart w:id="728" w:name="_Toc501643177"/>
      <w:bookmarkStart w:id="729" w:name="_Toc501643570"/>
      <w:bookmarkStart w:id="730" w:name="_Toc501643965"/>
      <w:bookmarkStart w:id="731" w:name="_Toc501646586"/>
      <w:bookmarkStart w:id="732" w:name="_Toc501647538"/>
      <w:bookmarkStart w:id="733" w:name="_Toc501700028"/>
      <w:bookmarkStart w:id="734" w:name="_Toc501701010"/>
      <w:bookmarkStart w:id="735" w:name="_Toc501636506"/>
      <w:bookmarkStart w:id="736" w:name="_Toc501636901"/>
      <w:bookmarkStart w:id="737" w:name="_Toc501637257"/>
      <w:bookmarkStart w:id="738" w:name="_Toc501637911"/>
      <w:bookmarkStart w:id="739" w:name="_Toc501638753"/>
      <w:bookmarkStart w:id="740" w:name="_Toc501639143"/>
      <w:bookmarkStart w:id="741" w:name="_Toc501643178"/>
      <w:bookmarkStart w:id="742" w:name="_Toc501643571"/>
      <w:bookmarkStart w:id="743" w:name="_Toc501643966"/>
      <w:bookmarkStart w:id="744" w:name="_Toc501646587"/>
      <w:bookmarkStart w:id="745" w:name="_Toc501647539"/>
      <w:bookmarkStart w:id="746" w:name="_Toc501700029"/>
      <w:bookmarkStart w:id="747" w:name="_Toc501701011"/>
      <w:bookmarkStart w:id="748" w:name="_Toc501636507"/>
      <w:bookmarkStart w:id="749" w:name="_Toc501636902"/>
      <w:bookmarkStart w:id="750" w:name="_Toc501637258"/>
      <w:bookmarkStart w:id="751" w:name="_Toc501637912"/>
      <w:bookmarkStart w:id="752" w:name="_Toc501638754"/>
      <w:bookmarkStart w:id="753" w:name="_Toc501639144"/>
      <w:bookmarkStart w:id="754" w:name="_Toc501643179"/>
      <w:bookmarkStart w:id="755" w:name="_Toc501643572"/>
      <w:bookmarkStart w:id="756" w:name="_Toc501643967"/>
      <w:bookmarkStart w:id="757" w:name="_Toc501646588"/>
      <w:bookmarkStart w:id="758" w:name="_Toc501647540"/>
      <w:bookmarkStart w:id="759" w:name="_Toc501700030"/>
      <w:bookmarkStart w:id="760" w:name="_Toc501701012"/>
      <w:bookmarkStart w:id="761" w:name="_Toc501636508"/>
      <w:bookmarkStart w:id="762" w:name="_Toc501636903"/>
      <w:bookmarkStart w:id="763" w:name="_Toc501637259"/>
      <w:bookmarkStart w:id="764" w:name="_Toc501637913"/>
      <w:bookmarkStart w:id="765" w:name="_Toc501638755"/>
      <w:bookmarkStart w:id="766" w:name="_Toc501639145"/>
      <w:bookmarkStart w:id="767" w:name="_Toc501643180"/>
      <w:bookmarkStart w:id="768" w:name="_Toc501643573"/>
      <w:bookmarkStart w:id="769" w:name="_Toc501643968"/>
      <w:bookmarkStart w:id="770" w:name="_Toc501646589"/>
      <w:bookmarkStart w:id="771" w:name="_Toc501647541"/>
      <w:bookmarkStart w:id="772" w:name="_Toc501700031"/>
      <w:bookmarkStart w:id="773" w:name="_Toc501701013"/>
      <w:bookmarkStart w:id="774" w:name="_Toc501636509"/>
      <w:bookmarkStart w:id="775" w:name="_Toc501636904"/>
      <w:bookmarkStart w:id="776" w:name="_Toc501637260"/>
      <w:bookmarkStart w:id="777" w:name="_Toc501637914"/>
      <w:bookmarkStart w:id="778" w:name="_Toc501638756"/>
      <w:bookmarkStart w:id="779" w:name="_Toc501639146"/>
      <w:bookmarkStart w:id="780" w:name="_Toc501643181"/>
      <w:bookmarkStart w:id="781" w:name="_Toc501643574"/>
      <w:bookmarkStart w:id="782" w:name="_Toc501643969"/>
      <w:bookmarkStart w:id="783" w:name="_Toc501646590"/>
      <w:bookmarkStart w:id="784" w:name="_Toc501647542"/>
      <w:bookmarkStart w:id="785" w:name="_Toc501700032"/>
      <w:bookmarkStart w:id="786" w:name="_Toc501701014"/>
      <w:bookmarkStart w:id="787" w:name="_Toc501636510"/>
      <w:bookmarkStart w:id="788" w:name="_Toc501636905"/>
      <w:bookmarkStart w:id="789" w:name="_Toc501637261"/>
      <w:bookmarkStart w:id="790" w:name="_Toc501637915"/>
      <w:bookmarkStart w:id="791" w:name="_Toc501638757"/>
      <w:bookmarkStart w:id="792" w:name="_Toc501639147"/>
      <w:bookmarkStart w:id="793" w:name="_Toc501643182"/>
      <w:bookmarkStart w:id="794" w:name="_Toc501643575"/>
      <w:bookmarkStart w:id="795" w:name="_Toc501643970"/>
      <w:bookmarkStart w:id="796" w:name="_Toc501646591"/>
      <w:bookmarkStart w:id="797" w:name="_Toc501647543"/>
      <w:bookmarkStart w:id="798" w:name="_Toc501700033"/>
      <w:bookmarkStart w:id="799" w:name="_Toc501701015"/>
      <w:bookmarkStart w:id="800" w:name="_Toc501636511"/>
      <w:bookmarkStart w:id="801" w:name="_Toc501636906"/>
      <w:bookmarkStart w:id="802" w:name="_Toc501637262"/>
      <w:bookmarkStart w:id="803" w:name="_Toc501637916"/>
      <w:bookmarkStart w:id="804" w:name="_Toc501638758"/>
      <w:bookmarkStart w:id="805" w:name="_Toc501639148"/>
      <w:bookmarkStart w:id="806" w:name="_Toc501643183"/>
      <w:bookmarkStart w:id="807" w:name="_Toc501643576"/>
      <w:bookmarkStart w:id="808" w:name="_Toc501643971"/>
      <w:bookmarkStart w:id="809" w:name="_Toc501646592"/>
      <w:bookmarkStart w:id="810" w:name="_Toc501647544"/>
      <w:bookmarkStart w:id="811" w:name="_Toc501700034"/>
      <w:bookmarkStart w:id="812" w:name="_Toc501701016"/>
      <w:bookmarkStart w:id="813" w:name="_Toc501636512"/>
      <w:bookmarkStart w:id="814" w:name="_Toc501636907"/>
      <w:bookmarkStart w:id="815" w:name="_Toc501637263"/>
      <w:bookmarkStart w:id="816" w:name="_Toc501637917"/>
      <w:bookmarkStart w:id="817" w:name="_Toc501638759"/>
      <w:bookmarkStart w:id="818" w:name="_Toc501639149"/>
      <w:bookmarkStart w:id="819" w:name="_Toc501643184"/>
      <w:bookmarkStart w:id="820" w:name="_Toc501643577"/>
      <w:bookmarkStart w:id="821" w:name="_Toc501643972"/>
      <w:bookmarkStart w:id="822" w:name="_Toc501646593"/>
      <w:bookmarkStart w:id="823" w:name="_Toc501647545"/>
      <w:bookmarkStart w:id="824" w:name="_Toc501700035"/>
      <w:bookmarkStart w:id="825" w:name="_Toc501701017"/>
      <w:bookmarkStart w:id="826" w:name="_Toc501636513"/>
      <w:bookmarkStart w:id="827" w:name="_Toc501636908"/>
      <w:bookmarkStart w:id="828" w:name="_Toc501637264"/>
      <w:bookmarkStart w:id="829" w:name="_Toc501637918"/>
      <w:bookmarkStart w:id="830" w:name="_Toc501638760"/>
      <w:bookmarkStart w:id="831" w:name="_Toc501639150"/>
      <w:bookmarkStart w:id="832" w:name="_Toc501643185"/>
      <w:bookmarkStart w:id="833" w:name="_Toc501643578"/>
      <w:bookmarkStart w:id="834" w:name="_Toc501643973"/>
      <w:bookmarkStart w:id="835" w:name="_Toc501646594"/>
      <w:bookmarkStart w:id="836" w:name="_Toc501647546"/>
      <w:bookmarkStart w:id="837" w:name="_Toc501700036"/>
      <w:bookmarkStart w:id="838" w:name="_Toc501701018"/>
      <w:bookmarkStart w:id="839" w:name="_Toc501636514"/>
      <w:bookmarkStart w:id="840" w:name="_Toc501636909"/>
      <w:bookmarkStart w:id="841" w:name="_Toc501637265"/>
      <w:bookmarkStart w:id="842" w:name="_Toc501637919"/>
      <w:bookmarkStart w:id="843" w:name="_Toc501638761"/>
      <w:bookmarkStart w:id="844" w:name="_Toc501639151"/>
      <w:bookmarkStart w:id="845" w:name="_Toc501643186"/>
      <w:bookmarkStart w:id="846" w:name="_Toc501643579"/>
      <w:bookmarkStart w:id="847" w:name="_Toc501643974"/>
      <w:bookmarkStart w:id="848" w:name="_Toc501646595"/>
      <w:bookmarkStart w:id="849" w:name="_Toc501647547"/>
      <w:bookmarkStart w:id="850" w:name="_Toc501700037"/>
      <w:bookmarkStart w:id="851" w:name="_Toc501701019"/>
      <w:bookmarkStart w:id="852" w:name="_Toc501636515"/>
      <w:bookmarkStart w:id="853" w:name="_Toc501636910"/>
      <w:bookmarkStart w:id="854" w:name="_Toc501637266"/>
      <w:bookmarkStart w:id="855" w:name="_Toc501637920"/>
      <w:bookmarkStart w:id="856" w:name="_Toc501638762"/>
      <w:bookmarkStart w:id="857" w:name="_Toc501639152"/>
      <w:bookmarkStart w:id="858" w:name="_Toc501643187"/>
      <w:bookmarkStart w:id="859" w:name="_Toc501643580"/>
      <w:bookmarkStart w:id="860" w:name="_Toc501643975"/>
      <w:bookmarkStart w:id="861" w:name="_Toc501646596"/>
      <w:bookmarkStart w:id="862" w:name="_Toc501647548"/>
      <w:bookmarkStart w:id="863" w:name="_Toc501700038"/>
      <w:bookmarkStart w:id="864" w:name="_Toc501701020"/>
      <w:bookmarkStart w:id="865" w:name="_Toc501636516"/>
      <w:bookmarkStart w:id="866" w:name="_Toc501636911"/>
      <w:bookmarkStart w:id="867" w:name="_Toc501637267"/>
      <w:bookmarkStart w:id="868" w:name="_Toc501637921"/>
      <w:bookmarkStart w:id="869" w:name="_Toc501638763"/>
      <w:bookmarkStart w:id="870" w:name="_Toc501639153"/>
      <w:bookmarkStart w:id="871" w:name="_Toc501643188"/>
      <w:bookmarkStart w:id="872" w:name="_Toc501643581"/>
      <w:bookmarkStart w:id="873" w:name="_Toc501643976"/>
      <w:bookmarkStart w:id="874" w:name="_Toc501646597"/>
      <w:bookmarkStart w:id="875" w:name="_Toc501647549"/>
      <w:bookmarkStart w:id="876" w:name="_Toc501700039"/>
      <w:bookmarkStart w:id="877" w:name="_Toc501701021"/>
      <w:bookmarkStart w:id="878" w:name="_Toc501636517"/>
      <w:bookmarkStart w:id="879" w:name="_Toc501636912"/>
      <w:bookmarkStart w:id="880" w:name="_Toc501637268"/>
      <w:bookmarkStart w:id="881" w:name="_Toc501637922"/>
      <w:bookmarkStart w:id="882" w:name="_Toc501638764"/>
      <w:bookmarkStart w:id="883" w:name="_Toc501639154"/>
      <w:bookmarkStart w:id="884" w:name="_Toc501643189"/>
      <w:bookmarkStart w:id="885" w:name="_Toc501643582"/>
      <w:bookmarkStart w:id="886" w:name="_Toc501643977"/>
      <w:bookmarkStart w:id="887" w:name="_Toc501646598"/>
      <w:bookmarkStart w:id="888" w:name="_Toc501647550"/>
      <w:bookmarkStart w:id="889" w:name="_Toc501700040"/>
      <w:bookmarkStart w:id="890" w:name="_Toc501701022"/>
      <w:bookmarkStart w:id="891" w:name="_Toc501636518"/>
      <w:bookmarkStart w:id="892" w:name="_Toc501636913"/>
      <w:bookmarkStart w:id="893" w:name="_Toc501637269"/>
      <w:bookmarkStart w:id="894" w:name="_Toc501637923"/>
      <w:bookmarkStart w:id="895" w:name="_Toc501638765"/>
      <w:bookmarkStart w:id="896" w:name="_Toc501639155"/>
      <w:bookmarkStart w:id="897" w:name="_Toc501643190"/>
      <w:bookmarkStart w:id="898" w:name="_Toc501643583"/>
      <w:bookmarkStart w:id="899" w:name="_Toc501643978"/>
      <w:bookmarkStart w:id="900" w:name="_Toc501646599"/>
      <w:bookmarkStart w:id="901" w:name="_Toc501647551"/>
      <w:bookmarkStart w:id="902" w:name="_Toc501700041"/>
      <w:bookmarkStart w:id="903" w:name="_Toc501701023"/>
      <w:bookmarkStart w:id="904" w:name="_Toc501636519"/>
      <w:bookmarkStart w:id="905" w:name="_Toc501636914"/>
      <w:bookmarkStart w:id="906" w:name="_Toc501637270"/>
      <w:bookmarkStart w:id="907" w:name="_Toc501637924"/>
      <w:bookmarkStart w:id="908" w:name="_Toc501638766"/>
      <w:bookmarkStart w:id="909" w:name="_Toc501639156"/>
      <w:bookmarkStart w:id="910" w:name="_Toc501643191"/>
      <w:bookmarkStart w:id="911" w:name="_Toc501643584"/>
      <w:bookmarkStart w:id="912" w:name="_Toc501643979"/>
      <w:bookmarkStart w:id="913" w:name="_Toc501646600"/>
      <w:bookmarkStart w:id="914" w:name="_Toc501647552"/>
      <w:bookmarkStart w:id="915" w:name="_Toc501700042"/>
      <w:bookmarkStart w:id="916" w:name="_Toc501701024"/>
      <w:bookmarkStart w:id="917" w:name="_Toc501636520"/>
      <w:bookmarkStart w:id="918" w:name="_Toc501636915"/>
      <w:bookmarkStart w:id="919" w:name="_Toc501637271"/>
      <w:bookmarkStart w:id="920" w:name="_Toc501637925"/>
      <w:bookmarkStart w:id="921" w:name="_Toc501638767"/>
      <w:bookmarkStart w:id="922" w:name="_Toc501639157"/>
      <w:bookmarkStart w:id="923" w:name="_Toc501643192"/>
      <w:bookmarkStart w:id="924" w:name="_Toc501643585"/>
      <w:bookmarkStart w:id="925" w:name="_Toc501643980"/>
      <w:bookmarkStart w:id="926" w:name="_Toc501646601"/>
      <w:bookmarkStart w:id="927" w:name="_Toc501647553"/>
      <w:bookmarkStart w:id="928" w:name="_Toc501700043"/>
      <w:bookmarkStart w:id="929" w:name="_Toc501701025"/>
      <w:bookmarkStart w:id="930" w:name="_Toc501636521"/>
      <w:bookmarkStart w:id="931" w:name="_Toc501636916"/>
      <w:bookmarkStart w:id="932" w:name="_Toc501637272"/>
      <w:bookmarkStart w:id="933" w:name="_Toc501637926"/>
      <w:bookmarkStart w:id="934" w:name="_Toc501638768"/>
      <w:bookmarkStart w:id="935" w:name="_Toc501639158"/>
      <w:bookmarkStart w:id="936" w:name="_Toc501643193"/>
      <w:bookmarkStart w:id="937" w:name="_Toc501643586"/>
      <w:bookmarkStart w:id="938" w:name="_Toc501643981"/>
      <w:bookmarkStart w:id="939" w:name="_Toc501646602"/>
      <w:bookmarkStart w:id="940" w:name="_Toc501647554"/>
      <w:bookmarkStart w:id="941" w:name="_Toc501700044"/>
      <w:bookmarkStart w:id="942" w:name="_Toc501701026"/>
      <w:bookmarkStart w:id="943" w:name="_Toc501636522"/>
      <w:bookmarkStart w:id="944" w:name="_Toc501636917"/>
      <w:bookmarkStart w:id="945" w:name="_Toc501637273"/>
      <w:bookmarkStart w:id="946" w:name="_Toc501637927"/>
      <w:bookmarkStart w:id="947" w:name="_Toc501638769"/>
      <w:bookmarkStart w:id="948" w:name="_Toc501639159"/>
      <w:bookmarkStart w:id="949" w:name="_Toc501643194"/>
      <w:bookmarkStart w:id="950" w:name="_Toc501643587"/>
      <w:bookmarkStart w:id="951" w:name="_Toc501643982"/>
      <w:bookmarkStart w:id="952" w:name="_Toc501646603"/>
      <w:bookmarkStart w:id="953" w:name="_Toc501647555"/>
      <w:bookmarkStart w:id="954" w:name="_Toc501700045"/>
      <w:bookmarkStart w:id="955" w:name="_Toc501701027"/>
      <w:bookmarkStart w:id="956" w:name="_Toc501636523"/>
      <w:bookmarkStart w:id="957" w:name="_Toc501636918"/>
      <w:bookmarkStart w:id="958" w:name="_Toc501637274"/>
      <w:bookmarkStart w:id="959" w:name="_Toc501637928"/>
      <w:bookmarkStart w:id="960" w:name="_Toc501638770"/>
      <w:bookmarkStart w:id="961" w:name="_Toc501639160"/>
      <w:bookmarkStart w:id="962" w:name="_Toc501643195"/>
      <w:bookmarkStart w:id="963" w:name="_Toc501643588"/>
      <w:bookmarkStart w:id="964" w:name="_Toc501643983"/>
      <w:bookmarkStart w:id="965" w:name="_Toc501646604"/>
      <w:bookmarkStart w:id="966" w:name="_Toc501647556"/>
      <w:bookmarkStart w:id="967" w:name="_Toc501700046"/>
      <w:bookmarkStart w:id="968" w:name="_Toc501701028"/>
      <w:bookmarkStart w:id="969" w:name="_Toc501636524"/>
      <w:bookmarkStart w:id="970" w:name="_Toc501636919"/>
      <w:bookmarkStart w:id="971" w:name="_Toc501637275"/>
      <w:bookmarkStart w:id="972" w:name="_Toc501637929"/>
      <w:bookmarkStart w:id="973" w:name="_Toc501638771"/>
      <w:bookmarkStart w:id="974" w:name="_Toc501639161"/>
      <w:bookmarkStart w:id="975" w:name="_Toc501643196"/>
      <w:bookmarkStart w:id="976" w:name="_Toc501643589"/>
      <w:bookmarkStart w:id="977" w:name="_Toc501643984"/>
      <w:bookmarkStart w:id="978" w:name="_Toc501646605"/>
      <w:bookmarkStart w:id="979" w:name="_Toc501647557"/>
      <w:bookmarkStart w:id="980" w:name="_Toc501700047"/>
      <w:bookmarkStart w:id="981" w:name="_Toc501701029"/>
      <w:bookmarkStart w:id="982" w:name="_Toc501636525"/>
      <w:bookmarkStart w:id="983" w:name="_Toc501636920"/>
      <w:bookmarkStart w:id="984" w:name="_Toc501637276"/>
      <w:bookmarkStart w:id="985" w:name="_Toc501637930"/>
      <w:bookmarkStart w:id="986" w:name="_Toc501638772"/>
      <w:bookmarkStart w:id="987" w:name="_Toc501639162"/>
      <w:bookmarkStart w:id="988" w:name="_Toc501643197"/>
      <w:bookmarkStart w:id="989" w:name="_Toc501643590"/>
      <w:bookmarkStart w:id="990" w:name="_Toc501643985"/>
      <w:bookmarkStart w:id="991" w:name="_Toc501646606"/>
      <w:bookmarkStart w:id="992" w:name="_Toc501647558"/>
      <w:bookmarkStart w:id="993" w:name="_Toc501700048"/>
      <w:bookmarkStart w:id="994" w:name="_Toc501701030"/>
      <w:bookmarkStart w:id="995" w:name="_Toc501636526"/>
      <w:bookmarkStart w:id="996" w:name="_Toc501636921"/>
      <w:bookmarkStart w:id="997" w:name="_Toc501637277"/>
      <w:bookmarkStart w:id="998" w:name="_Toc501637931"/>
      <w:bookmarkStart w:id="999" w:name="_Toc501638773"/>
      <w:bookmarkStart w:id="1000" w:name="_Toc501639163"/>
      <w:bookmarkStart w:id="1001" w:name="_Toc501643198"/>
      <w:bookmarkStart w:id="1002" w:name="_Toc501643591"/>
      <w:bookmarkStart w:id="1003" w:name="_Toc501643986"/>
      <w:bookmarkStart w:id="1004" w:name="_Toc501646607"/>
      <w:bookmarkStart w:id="1005" w:name="_Toc501647559"/>
      <w:bookmarkStart w:id="1006" w:name="_Toc501700049"/>
      <w:bookmarkStart w:id="1007" w:name="_Toc501701031"/>
      <w:bookmarkStart w:id="1008" w:name="_Toc501636527"/>
      <w:bookmarkStart w:id="1009" w:name="_Toc501636922"/>
      <w:bookmarkStart w:id="1010" w:name="_Toc501637278"/>
      <w:bookmarkStart w:id="1011" w:name="_Toc501637932"/>
      <w:bookmarkStart w:id="1012" w:name="_Toc501638774"/>
      <w:bookmarkStart w:id="1013" w:name="_Toc501639164"/>
      <w:bookmarkStart w:id="1014" w:name="_Toc501643199"/>
      <w:bookmarkStart w:id="1015" w:name="_Toc501643592"/>
      <w:bookmarkStart w:id="1016" w:name="_Toc501643987"/>
      <w:bookmarkStart w:id="1017" w:name="_Toc501646608"/>
      <w:bookmarkStart w:id="1018" w:name="_Toc501647560"/>
      <w:bookmarkStart w:id="1019" w:name="_Toc501700050"/>
      <w:bookmarkStart w:id="1020" w:name="_Toc501701032"/>
      <w:bookmarkStart w:id="1021" w:name="_Toc501636528"/>
      <w:bookmarkStart w:id="1022" w:name="_Toc501636923"/>
      <w:bookmarkStart w:id="1023" w:name="_Toc501637279"/>
      <w:bookmarkStart w:id="1024" w:name="_Toc501637933"/>
      <w:bookmarkStart w:id="1025" w:name="_Toc501638775"/>
      <w:bookmarkStart w:id="1026" w:name="_Toc501639165"/>
      <w:bookmarkStart w:id="1027" w:name="_Toc501643200"/>
      <w:bookmarkStart w:id="1028" w:name="_Toc501643593"/>
      <w:bookmarkStart w:id="1029" w:name="_Toc501643988"/>
      <w:bookmarkStart w:id="1030" w:name="_Toc501646609"/>
      <w:bookmarkStart w:id="1031" w:name="_Toc501647561"/>
      <w:bookmarkStart w:id="1032" w:name="_Toc501700051"/>
      <w:bookmarkStart w:id="1033" w:name="_Toc501701033"/>
      <w:bookmarkStart w:id="1034" w:name="_Toc501636529"/>
      <w:bookmarkStart w:id="1035" w:name="_Toc501636924"/>
      <w:bookmarkStart w:id="1036" w:name="_Toc501637280"/>
      <w:bookmarkStart w:id="1037" w:name="_Toc501637934"/>
      <w:bookmarkStart w:id="1038" w:name="_Toc501638776"/>
      <w:bookmarkStart w:id="1039" w:name="_Toc501639166"/>
      <w:bookmarkStart w:id="1040" w:name="_Toc501643201"/>
      <w:bookmarkStart w:id="1041" w:name="_Toc501643594"/>
      <w:bookmarkStart w:id="1042" w:name="_Toc501643989"/>
      <w:bookmarkStart w:id="1043" w:name="_Toc501646610"/>
      <w:bookmarkStart w:id="1044" w:name="_Toc501647562"/>
      <w:bookmarkStart w:id="1045" w:name="_Toc501700052"/>
      <w:bookmarkStart w:id="1046" w:name="_Toc501701034"/>
      <w:bookmarkStart w:id="1047" w:name="_Toc501636530"/>
      <w:bookmarkStart w:id="1048" w:name="_Toc501636925"/>
      <w:bookmarkStart w:id="1049" w:name="_Toc501637281"/>
      <w:bookmarkStart w:id="1050" w:name="_Toc501637935"/>
      <w:bookmarkStart w:id="1051" w:name="_Toc501638777"/>
      <w:bookmarkStart w:id="1052" w:name="_Toc501639167"/>
      <w:bookmarkStart w:id="1053" w:name="_Toc501643202"/>
      <w:bookmarkStart w:id="1054" w:name="_Toc501643595"/>
      <w:bookmarkStart w:id="1055" w:name="_Toc501643990"/>
      <w:bookmarkStart w:id="1056" w:name="_Toc501646611"/>
      <w:bookmarkStart w:id="1057" w:name="_Toc501647563"/>
      <w:bookmarkStart w:id="1058" w:name="_Toc501700053"/>
      <w:bookmarkStart w:id="1059" w:name="_Toc501701035"/>
      <w:bookmarkStart w:id="1060" w:name="_Toc501636531"/>
      <w:bookmarkStart w:id="1061" w:name="_Toc501636926"/>
      <w:bookmarkStart w:id="1062" w:name="_Toc501637282"/>
      <w:bookmarkStart w:id="1063" w:name="_Toc501637936"/>
      <w:bookmarkStart w:id="1064" w:name="_Toc501638778"/>
      <w:bookmarkStart w:id="1065" w:name="_Toc501639168"/>
      <w:bookmarkStart w:id="1066" w:name="_Toc501643203"/>
      <w:bookmarkStart w:id="1067" w:name="_Toc501643596"/>
      <w:bookmarkStart w:id="1068" w:name="_Toc501643991"/>
      <w:bookmarkStart w:id="1069" w:name="_Toc501646612"/>
      <w:bookmarkStart w:id="1070" w:name="_Toc501647564"/>
      <w:bookmarkStart w:id="1071" w:name="_Toc501700054"/>
      <w:bookmarkStart w:id="1072" w:name="_Toc501701036"/>
      <w:bookmarkStart w:id="1073" w:name="_Toc501636532"/>
      <w:bookmarkStart w:id="1074" w:name="_Toc501636927"/>
      <w:bookmarkStart w:id="1075" w:name="_Toc501637283"/>
      <w:bookmarkStart w:id="1076" w:name="_Toc501637937"/>
      <w:bookmarkStart w:id="1077" w:name="_Toc501638779"/>
      <w:bookmarkStart w:id="1078" w:name="_Toc501639169"/>
      <w:bookmarkStart w:id="1079" w:name="_Toc501643204"/>
      <w:bookmarkStart w:id="1080" w:name="_Toc501643597"/>
      <w:bookmarkStart w:id="1081" w:name="_Toc501643992"/>
      <w:bookmarkStart w:id="1082" w:name="_Toc501646613"/>
      <w:bookmarkStart w:id="1083" w:name="_Toc501647565"/>
      <w:bookmarkStart w:id="1084" w:name="_Toc501700055"/>
      <w:bookmarkStart w:id="1085" w:name="_Toc501701037"/>
      <w:bookmarkStart w:id="1086" w:name="_Toc501636533"/>
      <w:bookmarkStart w:id="1087" w:name="_Toc501636928"/>
      <w:bookmarkStart w:id="1088" w:name="_Toc501637284"/>
      <w:bookmarkStart w:id="1089" w:name="_Toc501637938"/>
      <w:bookmarkStart w:id="1090" w:name="_Toc501638780"/>
      <w:bookmarkStart w:id="1091" w:name="_Toc501639170"/>
      <w:bookmarkStart w:id="1092" w:name="_Toc501643205"/>
      <w:bookmarkStart w:id="1093" w:name="_Toc501643598"/>
      <w:bookmarkStart w:id="1094" w:name="_Toc501643993"/>
      <w:bookmarkStart w:id="1095" w:name="_Toc501646614"/>
      <w:bookmarkStart w:id="1096" w:name="_Toc501647566"/>
      <w:bookmarkStart w:id="1097" w:name="_Toc501700056"/>
      <w:bookmarkStart w:id="1098" w:name="_Toc501701038"/>
      <w:bookmarkStart w:id="1099" w:name="_Toc501636534"/>
      <w:bookmarkStart w:id="1100" w:name="_Toc501636929"/>
      <w:bookmarkStart w:id="1101" w:name="_Toc501637285"/>
      <w:bookmarkStart w:id="1102" w:name="_Toc501637939"/>
      <w:bookmarkStart w:id="1103" w:name="_Toc501638781"/>
      <w:bookmarkStart w:id="1104" w:name="_Toc501639171"/>
      <w:bookmarkStart w:id="1105" w:name="_Toc501643206"/>
      <w:bookmarkStart w:id="1106" w:name="_Toc501643599"/>
      <w:bookmarkStart w:id="1107" w:name="_Toc501643994"/>
      <w:bookmarkStart w:id="1108" w:name="_Toc501646615"/>
      <w:bookmarkStart w:id="1109" w:name="_Toc501647567"/>
      <w:bookmarkStart w:id="1110" w:name="_Toc501700057"/>
      <w:bookmarkStart w:id="1111" w:name="_Toc501701039"/>
      <w:bookmarkStart w:id="1112" w:name="_Toc501636535"/>
      <w:bookmarkStart w:id="1113" w:name="_Toc501636930"/>
      <w:bookmarkStart w:id="1114" w:name="_Toc501637286"/>
      <w:bookmarkStart w:id="1115" w:name="_Toc501637940"/>
      <w:bookmarkStart w:id="1116" w:name="_Toc501638782"/>
      <w:bookmarkStart w:id="1117" w:name="_Toc501639172"/>
      <w:bookmarkStart w:id="1118" w:name="_Toc501643207"/>
      <w:bookmarkStart w:id="1119" w:name="_Toc501643600"/>
      <w:bookmarkStart w:id="1120" w:name="_Toc501643995"/>
      <w:bookmarkStart w:id="1121" w:name="_Toc501646616"/>
      <w:bookmarkStart w:id="1122" w:name="_Toc501647568"/>
      <w:bookmarkStart w:id="1123" w:name="_Toc501700058"/>
      <w:bookmarkStart w:id="1124" w:name="_Toc501701040"/>
      <w:bookmarkStart w:id="1125" w:name="_Toc501636536"/>
      <w:bookmarkStart w:id="1126" w:name="_Toc501636931"/>
      <w:bookmarkStart w:id="1127" w:name="_Toc501637287"/>
      <w:bookmarkStart w:id="1128" w:name="_Toc501637941"/>
      <w:bookmarkStart w:id="1129" w:name="_Toc501638783"/>
      <w:bookmarkStart w:id="1130" w:name="_Toc501639173"/>
      <w:bookmarkStart w:id="1131" w:name="_Toc501643208"/>
      <w:bookmarkStart w:id="1132" w:name="_Toc501643601"/>
      <w:bookmarkStart w:id="1133" w:name="_Toc501643996"/>
      <w:bookmarkStart w:id="1134" w:name="_Toc501646617"/>
      <w:bookmarkStart w:id="1135" w:name="_Toc501647569"/>
      <w:bookmarkStart w:id="1136" w:name="_Toc501700059"/>
      <w:bookmarkStart w:id="1137" w:name="_Toc501701041"/>
      <w:bookmarkStart w:id="1138" w:name="_Toc501636537"/>
      <w:bookmarkStart w:id="1139" w:name="_Toc501636932"/>
      <w:bookmarkStart w:id="1140" w:name="_Toc501637288"/>
      <w:bookmarkStart w:id="1141" w:name="_Toc501637942"/>
      <w:bookmarkStart w:id="1142" w:name="_Toc501638784"/>
      <w:bookmarkStart w:id="1143" w:name="_Toc501639174"/>
      <w:bookmarkStart w:id="1144" w:name="_Toc501643209"/>
      <w:bookmarkStart w:id="1145" w:name="_Toc501643602"/>
      <w:bookmarkStart w:id="1146" w:name="_Toc501643997"/>
      <w:bookmarkStart w:id="1147" w:name="_Toc501646618"/>
      <w:bookmarkStart w:id="1148" w:name="_Toc501647570"/>
      <w:bookmarkStart w:id="1149" w:name="_Toc501700060"/>
      <w:bookmarkStart w:id="1150" w:name="_Toc501701042"/>
      <w:bookmarkStart w:id="1151" w:name="_Toc501636538"/>
      <w:bookmarkStart w:id="1152" w:name="_Toc501636933"/>
      <w:bookmarkStart w:id="1153" w:name="_Toc501637289"/>
      <w:bookmarkStart w:id="1154" w:name="_Toc501637943"/>
      <w:bookmarkStart w:id="1155" w:name="_Toc501638785"/>
      <w:bookmarkStart w:id="1156" w:name="_Toc501639175"/>
      <w:bookmarkStart w:id="1157" w:name="_Toc501643210"/>
      <w:bookmarkStart w:id="1158" w:name="_Toc501643603"/>
      <w:bookmarkStart w:id="1159" w:name="_Toc501643998"/>
      <w:bookmarkStart w:id="1160" w:name="_Toc501646619"/>
      <w:bookmarkStart w:id="1161" w:name="_Toc501647571"/>
      <w:bookmarkStart w:id="1162" w:name="_Toc501700061"/>
      <w:bookmarkStart w:id="1163" w:name="_Toc501701043"/>
      <w:bookmarkStart w:id="1164" w:name="_Toc501636539"/>
      <w:bookmarkStart w:id="1165" w:name="_Toc501636934"/>
      <w:bookmarkStart w:id="1166" w:name="_Toc501637290"/>
      <w:bookmarkStart w:id="1167" w:name="_Toc501637944"/>
      <w:bookmarkStart w:id="1168" w:name="_Toc501638786"/>
      <w:bookmarkStart w:id="1169" w:name="_Toc501639176"/>
      <w:bookmarkStart w:id="1170" w:name="_Toc501643211"/>
      <w:bookmarkStart w:id="1171" w:name="_Toc501643604"/>
      <w:bookmarkStart w:id="1172" w:name="_Toc501643999"/>
      <w:bookmarkStart w:id="1173" w:name="_Toc501646620"/>
      <w:bookmarkStart w:id="1174" w:name="_Toc501647572"/>
      <w:bookmarkStart w:id="1175" w:name="_Toc501700062"/>
      <w:bookmarkStart w:id="1176" w:name="_Toc501701044"/>
      <w:bookmarkStart w:id="1177" w:name="_Toc501636540"/>
      <w:bookmarkStart w:id="1178" w:name="_Toc501636935"/>
      <w:bookmarkStart w:id="1179" w:name="_Toc501637291"/>
      <w:bookmarkStart w:id="1180" w:name="_Toc501637945"/>
      <w:bookmarkStart w:id="1181" w:name="_Toc501638787"/>
      <w:bookmarkStart w:id="1182" w:name="_Toc501639177"/>
      <w:bookmarkStart w:id="1183" w:name="_Toc501643212"/>
      <w:bookmarkStart w:id="1184" w:name="_Toc501643605"/>
      <w:bookmarkStart w:id="1185" w:name="_Toc501644000"/>
      <w:bookmarkStart w:id="1186" w:name="_Toc501646621"/>
      <w:bookmarkStart w:id="1187" w:name="_Toc501647573"/>
      <w:bookmarkStart w:id="1188" w:name="_Toc501700063"/>
      <w:bookmarkStart w:id="1189" w:name="_Toc501701045"/>
      <w:bookmarkStart w:id="1190" w:name="_Toc501636541"/>
      <w:bookmarkStart w:id="1191" w:name="_Toc501636936"/>
      <w:bookmarkStart w:id="1192" w:name="_Toc501637292"/>
      <w:bookmarkStart w:id="1193" w:name="_Toc501637946"/>
      <w:bookmarkStart w:id="1194" w:name="_Toc501638788"/>
      <w:bookmarkStart w:id="1195" w:name="_Toc501639178"/>
      <w:bookmarkStart w:id="1196" w:name="_Toc501643213"/>
      <w:bookmarkStart w:id="1197" w:name="_Toc501643606"/>
      <w:bookmarkStart w:id="1198" w:name="_Toc501644001"/>
      <w:bookmarkStart w:id="1199" w:name="_Toc501646622"/>
      <w:bookmarkStart w:id="1200" w:name="_Toc501647574"/>
      <w:bookmarkStart w:id="1201" w:name="_Toc501700064"/>
      <w:bookmarkStart w:id="1202" w:name="_Toc501701046"/>
      <w:bookmarkStart w:id="1203" w:name="_Toc501636542"/>
      <w:bookmarkStart w:id="1204" w:name="_Toc501636937"/>
      <w:bookmarkStart w:id="1205" w:name="_Toc501637293"/>
      <w:bookmarkStart w:id="1206" w:name="_Toc501637947"/>
      <w:bookmarkStart w:id="1207" w:name="_Toc501638789"/>
      <w:bookmarkStart w:id="1208" w:name="_Toc501639179"/>
      <w:bookmarkStart w:id="1209" w:name="_Toc501643214"/>
      <w:bookmarkStart w:id="1210" w:name="_Toc501643607"/>
      <w:bookmarkStart w:id="1211" w:name="_Toc501644002"/>
      <w:bookmarkStart w:id="1212" w:name="_Toc501646623"/>
      <w:bookmarkStart w:id="1213" w:name="_Toc501647575"/>
      <w:bookmarkStart w:id="1214" w:name="_Toc501700065"/>
      <w:bookmarkStart w:id="1215" w:name="_Toc501701047"/>
      <w:bookmarkStart w:id="1216" w:name="_Toc501636543"/>
      <w:bookmarkStart w:id="1217" w:name="_Toc501636938"/>
      <w:bookmarkStart w:id="1218" w:name="_Toc501637294"/>
      <w:bookmarkStart w:id="1219" w:name="_Toc501637948"/>
      <w:bookmarkStart w:id="1220" w:name="_Toc501638790"/>
      <w:bookmarkStart w:id="1221" w:name="_Toc501639180"/>
      <w:bookmarkStart w:id="1222" w:name="_Toc501643215"/>
      <w:bookmarkStart w:id="1223" w:name="_Toc501643608"/>
      <w:bookmarkStart w:id="1224" w:name="_Toc501644003"/>
      <w:bookmarkStart w:id="1225" w:name="_Toc501646624"/>
      <w:bookmarkStart w:id="1226" w:name="_Toc501647576"/>
      <w:bookmarkStart w:id="1227" w:name="_Toc501700066"/>
      <w:bookmarkStart w:id="1228" w:name="_Toc501701048"/>
      <w:bookmarkStart w:id="1229" w:name="_Toc501636544"/>
      <w:bookmarkStart w:id="1230" w:name="_Toc501636939"/>
      <w:bookmarkStart w:id="1231" w:name="_Toc501637295"/>
      <w:bookmarkStart w:id="1232" w:name="_Toc501637949"/>
      <w:bookmarkStart w:id="1233" w:name="_Toc501638791"/>
      <w:bookmarkStart w:id="1234" w:name="_Toc501639181"/>
      <w:bookmarkStart w:id="1235" w:name="_Toc501643216"/>
      <w:bookmarkStart w:id="1236" w:name="_Toc501643609"/>
      <w:bookmarkStart w:id="1237" w:name="_Toc501644004"/>
      <w:bookmarkStart w:id="1238" w:name="_Toc501646625"/>
      <w:bookmarkStart w:id="1239" w:name="_Toc501647577"/>
      <w:bookmarkStart w:id="1240" w:name="_Toc501700067"/>
      <w:bookmarkStart w:id="1241" w:name="_Toc501701049"/>
      <w:bookmarkStart w:id="1242" w:name="_Toc501636545"/>
      <w:bookmarkStart w:id="1243" w:name="_Toc501636940"/>
      <w:bookmarkStart w:id="1244" w:name="_Toc501637296"/>
      <w:bookmarkStart w:id="1245" w:name="_Toc501637950"/>
      <w:bookmarkStart w:id="1246" w:name="_Toc501638792"/>
      <w:bookmarkStart w:id="1247" w:name="_Toc501639182"/>
      <w:bookmarkStart w:id="1248" w:name="_Toc501643217"/>
      <w:bookmarkStart w:id="1249" w:name="_Toc501643610"/>
      <w:bookmarkStart w:id="1250" w:name="_Toc501644005"/>
      <w:bookmarkStart w:id="1251" w:name="_Toc501646626"/>
      <w:bookmarkStart w:id="1252" w:name="_Toc501647578"/>
      <w:bookmarkStart w:id="1253" w:name="_Toc501700068"/>
      <w:bookmarkStart w:id="1254" w:name="_Toc501701050"/>
      <w:bookmarkStart w:id="1255" w:name="_Toc501636546"/>
      <w:bookmarkStart w:id="1256" w:name="_Toc501636941"/>
      <w:bookmarkStart w:id="1257" w:name="_Toc501637297"/>
      <w:bookmarkStart w:id="1258" w:name="_Toc501637951"/>
      <w:bookmarkStart w:id="1259" w:name="_Toc501638793"/>
      <w:bookmarkStart w:id="1260" w:name="_Toc501639183"/>
      <w:bookmarkStart w:id="1261" w:name="_Toc501643218"/>
      <w:bookmarkStart w:id="1262" w:name="_Toc501643611"/>
      <w:bookmarkStart w:id="1263" w:name="_Toc501644006"/>
      <w:bookmarkStart w:id="1264" w:name="_Toc501646627"/>
      <w:bookmarkStart w:id="1265" w:name="_Toc501647579"/>
      <w:bookmarkStart w:id="1266" w:name="_Toc501700069"/>
      <w:bookmarkStart w:id="1267" w:name="_Toc501701051"/>
      <w:bookmarkStart w:id="1268" w:name="_Toc501636547"/>
      <w:bookmarkStart w:id="1269" w:name="_Toc501636942"/>
      <w:bookmarkStart w:id="1270" w:name="_Toc501637298"/>
      <w:bookmarkStart w:id="1271" w:name="_Toc501637952"/>
      <w:bookmarkStart w:id="1272" w:name="_Toc501638794"/>
      <w:bookmarkStart w:id="1273" w:name="_Toc501639184"/>
      <w:bookmarkStart w:id="1274" w:name="_Toc501643219"/>
      <w:bookmarkStart w:id="1275" w:name="_Toc501643612"/>
      <w:bookmarkStart w:id="1276" w:name="_Toc501644007"/>
      <w:bookmarkStart w:id="1277" w:name="_Toc501646628"/>
      <w:bookmarkStart w:id="1278" w:name="_Toc501647580"/>
      <w:bookmarkStart w:id="1279" w:name="_Toc501700070"/>
      <w:bookmarkStart w:id="1280" w:name="_Toc501701052"/>
      <w:bookmarkStart w:id="1281" w:name="_Toc134508779"/>
      <w:bookmarkStart w:id="1282" w:name="_Toc134509700"/>
      <w:bookmarkStart w:id="1283" w:name="_Toc134514073"/>
      <w:bookmarkStart w:id="1284" w:name="_Toc134606108"/>
      <w:bookmarkStart w:id="1285" w:name="_Toc134773622"/>
      <w:bookmarkStart w:id="1286" w:name="_Toc134944405"/>
      <w:bookmarkStart w:id="1287" w:name="_Toc501636548"/>
      <w:bookmarkStart w:id="1288" w:name="_Toc501636943"/>
      <w:bookmarkStart w:id="1289" w:name="_Toc501637299"/>
      <w:bookmarkStart w:id="1290" w:name="_Toc501637953"/>
      <w:bookmarkStart w:id="1291" w:name="_Toc501638795"/>
      <w:bookmarkStart w:id="1292" w:name="_Toc501639185"/>
      <w:bookmarkStart w:id="1293" w:name="_Toc501643220"/>
      <w:bookmarkStart w:id="1294" w:name="_Toc501643613"/>
      <w:bookmarkStart w:id="1295" w:name="_Toc501644008"/>
      <w:bookmarkStart w:id="1296" w:name="_Toc501646629"/>
      <w:bookmarkStart w:id="1297" w:name="_Toc501647581"/>
      <w:bookmarkStart w:id="1298" w:name="_Toc501700071"/>
      <w:bookmarkStart w:id="1299" w:name="_Toc501701053"/>
      <w:bookmarkStart w:id="1300" w:name="_Toc501636549"/>
      <w:bookmarkStart w:id="1301" w:name="_Toc501636944"/>
      <w:bookmarkStart w:id="1302" w:name="_Toc501637300"/>
      <w:bookmarkStart w:id="1303" w:name="_Toc501637954"/>
      <w:bookmarkStart w:id="1304" w:name="_Toc501638796"/>
      <w:bookmarkStart w:id="1305" w:name="_Toc501639186"/>
      <w:bookmarkStart w:id="1306" w:name="_Toc501643221"/>
      <w:bookmarkStart w:id="1307" w:name="_Toc501643614"/>
      <w:bookmarkStart w:id="1308" w:name="_Toc501644009"/>
      <w:bookmarkStart w:id="1309" w:name="_Toc501646630"/>
      <w:bookmarkStart w:id="1310" w:name="_Toc501647582"/>
      <w:bookmarkStart w:id="1311" w:name="_Toc501700072"/>
      <w:bookmarkStart w:id="1312" w:name="_Toc501701054"/>
      <w:bookmarkStart w:id="1313" w:name="_Toc501636550"/>
      <w:bookmarkStart w:id="1314" w:name="_Toc501636945"/>
      <w:bookmarkStart w:id="1315" w:name="_Toc501637301"/>
      <w:bookmarkStart w:id="1316" w:name="_Toc501637955"/>
      <w:bookmarkStart w:id="1317" w:name="_Toc501638797"/>
      <w:bookmarkStart w:id="1318" w:name="_Toc501639187"/>
      <w:bookmarkStart w:id="1319" w:name="_Toc501643222"/>
      <w:bookmarkStart w:id="1320" w:name="_Toc501643615"/>
      <w:bookmarkStart w:id="1321" w:name="_Toc501644010"/>
      <w:bookmarkStart w:id="1322" w:name="_Toc501646631"/>
      <w:bookmarkStart w:id="1323" w:name="_Toc501647583"/>
      <w:bookmarkStart w:id="1324" w:name="_Toc501700073"/>
      <w:bookmarkStart w:id="1325" w:name="_Toc501701055"/>
      <w:bookmarkStart w:id="1326" w:name="_Toc501636551"/>
      <w:bookmarkStart w:id="1327" w:name="_Toc501636946"/>
      <w:bookmarkStart w:id="1328" w:name="_Toc501637302"/>
      <w:bookmarkStart w:id="1329" w:name="_Toc501637956"/>
      <w:bookmarkStart w:id="1330" w:name="_Toc501638798"/>
      <w:bookmarkStart w:id="1331" w:name="_Toc501639188"/>
      <w:bookmarkStart w:id="1332" w:name="_Toc501643223"/>
      <w:bookmarkStart w:id="1333" w:name="_Toc501643616"/>
      <w:bookmarkStart w:id="1334" w:name="_Toc501644011"/>
      <w:bookmarkStart w:id="1335" w:name="_Toc501646632"/>
      <w:bookmarkStart w:id="1336" w:name="_Toc501647584"/>
      <w:bookmarkStart w:id="1337" w:name="_Toc501700074"/>
      <w:bookmarkStart w:id="1338" w:name="_Toc501701056"/>
      <w:bookmarkStart w:id="1339" w:name="_Toc501636552"/>
      <w:bookmarkStart w:id="1340" w:name="_Toc501636947"/>
      <w:bookmarkStart w:id="1341" w:name="_Toc501637303"/>
      <w:bookmarkStart w:id="1342" w:name="_Toc501637957"/>
      <w:bookmarkStart w:id="1343" w:name="_Toc501638799"/>
      <w:bookmarkStart w:id="1344" w:name="_Toc501639189"/>
      <w:bookmarkStart w:id="1345" w:name="_Toc501643224"/>
      <w:bookmarkStart w:id="1346" w:name="_Toc501643617"/>
      <w:bookmarkStart w:id="1347" w:name="_Toc501644012"/>
      <w:bookmarkStart w:id="1348" w:name="_Toc501646633"/>
      <w:bookmarkStart w:id="1349" w:name="_Toc501647585"/>
      <w:bookmarkStart w:id="1350" w:name="_Toc501700075"/>
      <w:bookmarkStart w:id="1351" w:name="_Toc501701057"/>
      <w:bookmarkStart w:id="1352" w:name="_Toc501636553"/>
      <w:bookmarkStart w:id="1353" w:name="_Toc501636948"/>
      <w:bookmarkStart w:id="1354" w:name="_Toc501637304"/>
      <w:bookmarkStart w:id="1355" w:name="_Toc501637958"/>
      <w:bookmarkStart w:id="1356" w:name="_Toc501638800"/>
      <w:bookmarkStart w:id="1357" w:name="_Toc501639190"/>
      <w:bookmarkStart w:id="1358" w:name="_Toc501643225"/>
      <w:bookmarkStart w:id="1359" w:name="_Toc501643618"/>
      <w:bookmarkStart w:id="1360" w:name="_Toc501644013"/>
      <w:bookmarkStart w:id="1361" w:name="_Toc501646634"/>
      <w:bookmarkStart w:id="1362" w:name="_Toc501647586"/>
      <w:bookmarkStart w:id="1363" w:name="_Toc501700076"/>
      <w:bookmarkStart w:id="1364" w:name="_Toc501701058"/>
      <w:bookmarkStart w:id="1365" w:name="_Toc501636554"/>
      <w:bookmarkStart w:id="1366" w:name="_Toc501636949"/>
      <w:bookmarkStart w:id="1367" w:name="_Toc501637305"/>
      <w:bookmarkStart w:id="1368" w:name="_Toc501637959"/>
      <w:bookmarkStart w:id="1369" w:name="_Toc501638801"/>
      <w:bookmarkStart w:id="1370" w:name="_Toc501639191"/>
      <w:bookmarkStart w:id="1371" w:name="_Toc501643226"/>
      <w:bookmarkStart w:id="1372" w:name="_Toc501643619"/>
      <w:bookmarkStart w:id="1373" w:name="_Toc501644014"/>
      <w:bookmarkStart w:id="1374" w:name="_Toc501646635"/>
      <w:bookmarkStart w:id="1375" w:name="_Toc501647587"/>
      <w:bookmarkStart w:id="1376" w:name="_Toc501700077"/>
      <w:bookmarkStart w:id="1377" w:name="_Toc501701059"/>
      <w:bookmarkStart w:id="1378" w:name="_Toc501636555"/>
      <w:bookmarkStart w:id="1379" w:name="_Toc501636950"/>
      <w:bookmarkStart w:id="1380" w:name="_Toc501637306"/>
      <w:bookmarkStart w:id="1381" w:name="_Toc501637960"/>
      <w:bookmarkStart w:id="1382" w:name="_Toc501638802"/>
      <w:bookmarkStart w:id="1383" w:name="_Toc501639192"/>
      <w:bookmarkStart w:id="1384" w:name="_Toc501643227"/>
      <w:bookmarkStart w:id="1385" w:name="_Toc501643620"/>
      <w:bookmarkStart w:id="1386" w:name="_Toc501644015"/>
      <w:bookmarkStart w:id="1387" w:name="_Toc501646636"/>
      <w:bookmarkStart w:id="1388" w:name="_Toc501647588"/>
      <w:bookmarkStart w:id="1389" w:name="_Toc501700078"/>
      <w:bookmarkStart w:id="1390" w:name="_Toc501701060"/>
      <w:bookmarkStart w:id="1391" w:name="_Toc501636556"/>
      <w:bookmarkStart w:id="1392" w:name="_Toc501636951"/>
      <w:bookmarkStart w:id="1393" w:name="_Toc501637307"/>
      <w:bookmarkStart w:id="1394" w:name="_Toc501637961"/>
      <w:bookmarkStart w:id="1395" w:name="_Toc501638803"/>
      <w:bookmarkStart w:id="1396" w:name="_Toc501639193"/>
      <w:bookmarkStart w:id="1397" w:name="_Toc501643228"/>
      <w:bookmarkStart w:id="1398" w:name="_Toc501643621"/>
      <w:bookmarkStart w:id="1399" w:name="_Toc501644016"/>
      <w:bookmarkStart w:id="1400" w:name="_Toc501646637"/>
      <w:bookmarkStart w:id="1401" w:name="_Toc501647589"/>
      <w:bookmarkStart w:id="1402" w:name="_Toc501700079"/>
      <w:bookmarkStart w:id="1403" w:name="_Toc501701061"/>
      <w:bookmarkStart w:id="1404" w:name="_Toc501195690"/>
      <w:bookmarkStart w:id="1405" w:name="_Toc501195840"/>
      <w:bookmarkStart w:id="1406" w:name="_Toc501199160"/>
      <w:bookmarkStart w:id="1407" w:name="_Toc501542755"/>
      <w:bookmarkStart w:id="1408" w:name="_Toc501546110"/>
      <w:bookmarkStart w:id="1409" w:name="_Toc501547698"/>
      <w:bookmarkStart w:id="1410" w:name="_Toc501634713"/>
      <w:bookmarkStart w:id="1411" w:name="_Toc501635778"/>
      <w:bookmarkStart w:id="1412" w:name="_Toc501636557"/>
      <w:bookmarkStart w:id="1413" w:name="_Toc501636952"/>
      <w:bookmarkStart w:id="1414" w:name="_Toc501637308"/>
      <w:bookmarkStart w:id="1415" w:name="_Toc501637962"/>
      <w:bookmarkStart w:id="1416" w:name="_Toc501638804"/>
      <w:bookmarkStart w:id="1417" w:name="_Toc501639194"/>
      <w:bookmarkStart w:id="1418" w:name="_Toc501643229"/>
      <w:bookmarkStart w:id="1419" w:name="_Toc501643622"/>
      <w:bookmarkStart w:id="1420" w:name="_Toc501644017"/>
      <w:bookmarkStart w:id="1421" w:name="_Toc501646638"/>
      <w:bookmarkStart w:id="1422" w:name="_Toc501647590"/>
      <w:bookmarkStart w:id="1423" w:name="_Toc501700080"/>
      <w:bookmarkStart w:id="1424" w:name="_Toc501701062"/>
      <w:bookmarkStart w:id="1425" w:name="_Toc501636558"/>
      <w:bookmarkStart w:id="1426" w:name="_Toc501636953"/>
      <w:bookmarkStart w:id="1427" w:name="_Toc501637309"/>
      <w:bookmarkStart w:id="1428" w:name="_Toc501637963"/>
      <w:bookmarkStart w:id="1429" w:name="_Toc501638805"/>
      <w:bookmarkStart w:id="1430" w:name="_Toc501639195"/>
      <w:bookmarkStart w:id="1431" w:name="_Toc501643230"/>
      <w:bookmarkStart w:id="1432" w:name="_Toc501643623"/>
      <w:bookmarkStart w:id="1433" w:name="_Toc501644018"/>
      <w:bookmarkStart w:id="1434" w:name="_Toc501646639"/>
      <w:bookmarkStart w:id="1435" w:name="_Toc501647591"/>
      <w:bookmarkStart w:id="1436" w:name="_Toc501700081"/>
      <w:bookmarkStart w:id="1437" w:name="_Toc501701063"/>
      <w:bookmarkStart w:id="1438" w:name="_Toc501636559"/>
      <w:bookmarkStart w:id="1439" w:name="_Toc501636954"/>
      <w:bookmarkStart w:id="1440" w:name="_Toc501637310"/>
      <w:bookmarkStart w:id="1441" w:name="_Toc501637964"/>
      <w:bookmarkStart w:id="1442" w:name="_Toc501638806"/>
      <w:bookmarkStart w:id="1443" w:name="_Toc501639196"/>
      <w:bookmarkStart w:id="1444" w:name="_Toc501643231"/>
      <w:bookmarkStart w:id="1445" w:name="_Toc501643624"/>
      <w:bookmarkStart w:id="1446" w:name="_Toc501644019"/>
      <w:bookmarkStart w:id="1447" w:name="_Toc501646640"/>
      <w:bookmarkStart w:id="1448" w:name="_Toc501647592"/>
      <w:bookmarkStart w:id="1449" w:name="_Toc501700082"/>
      <w:bookmarkStart w:id="1450" w:name="_Toc501701064"/>
      <w:bookmarkStart w:id="1451" w:name="_Toc501636560"/>
      <w:bookmarkStart w:id="1452" w:name="_Toc501636955"/>
      <w:bookmarkStart w:id="1453" w:name="_Toc501637311"/>
      <w:bookmarkStart w:id="1454" w:name="_Toc501637965"/>
      <w:bookmarkStart w:id="1455" w:name="_Toc501638807"/>
      <w:bookmarkStart w:id="1456" w:name="_Toc501639197"/>
      <w:bookmarkStart w:id="1457" w:name="_Toc501643232"/>
      <w:bookmarkStart w:id="1458" w:name="_Toc501643625"/>
      <w:bookmarkStart w:id="1459" w:name="_Toc501644020"/>
      <w:bookmarkStart w:id="1460" w:name="_Toc501646641"/>
      <w:bookmarkStart w:id="1461" w:name="_Toc501647593"/>
      <w:bookmarkStart w:id="1462" w:name="_Toc501700083"/>
      <w:bookmarkStart w:id="1463" w:name="_Toc501701065"/>
      <w:bookmarkStart w:id="1464" w:name="_Toc501636561"/>
      <w:bookmarkStart w:id="1465" w:name="_Toc501636956"/>
      <w:bookmarkStart w:id="1466" w:name="_Toc501637312"/>
      <w:bookmarkStart w:id="1467" w:name="_Toc501637966"/>
      <w:bookmarkStart w:id="1468" w:name="_Toc501638808"/>
      <w:bookmarkStart w:id="1469" w:name="_Toc501639198"/>
      <w:bookmarkStart w:id="1470" w:name="_Toc501643233"/>
      <w:bookmarkStart w:id="1471" w:name="_Toc501643626"/>
      <w:bookmarkStart w:id="1472" w:name="_Toc501644021"/>
      <w:bookmarkStart w:id="1473" w:name="_Toc501646642"/>
      <w:bookmarkStart w:id="1474" w:name="_Toc501647594"/>
      <w:bookmarkStart w:id="1475" w:name="_Toc501700084"/>
      <w:bookmarkStart w:id="1476" w:name="_Toc501701066"/>
      <w:bookmarkStart w:id="1477" w:name="_Toc501636562"/>
      <w:bookmarkStart w:id="1478" w:name="_Toc501636957"/>
      <w:bookmarkStart w:id="1479" w:name="_Toc501637313"/>
      <w:bookmarkStart w:id="1480" w:name="_Toc501637967"/>
      <w:bookmarkStart w:id="1481" w:name="_Toc501638809"/>
      <w:bookmarkStart w:id="1482" w:name="_Toc501639199"/>
      <w:bookmarkStart w:id="1483" w:name="_Toc501643234"/>
      <w:bookmarkStart w:id="1484" w:name="_Toc501643627"/>
      <w:bookmarkStart w:id="1485" w:name="_Toc501644022"/>
      <w:bookmarkStart w:id="1486" w:name="_Toc501646643"/>
      <w:bookmarkStart w:id="1487" w:name="_Toc501647595"/>
      <w:bookmarkStart w:id="1488" w:name="_Toc501700085"/>
      <w:bookmarkStart w:id="1489" w:name="_Toc501701067"/>
      <w:bookmarkStart w:id="1490" w:name="_Toc501636563"/>
      <w:bookmarkStart w:id="1491" w:name="_Toc501636958"/>
      <w:bookmarkStart w:id="1492" w:name="_Toc501637314"/>
      <w:bookmarkStart w:id="1493" w:name="_Toc501637968"/>
      <w:bookmarkStart w:id="1494" w:name="_Toc501638810"/>
      <w:bookmarkStart w:id="1495" w:name="_Toc501639200"/>
      <w:bookmarkStart w:id="1496" w:name="_Toc501643235"/>
      <w:bookmarkStart w:id="1497" w:name="_Toc501643628"/>
      <w:bookmarkStart w:id="1498" w:name="_Toc501644023"/>
      <w:bookmarkStart w:id="1499" w:name="_Toc501646644"/>
      <w:bookmarkStart w:id="1500" w:name="_Toc501647596"/>
      <w:bookmarkStart w:id="1501" w:name="_Toc501700086"/>
      <w:bookmarkStart w:id="1502" w:name="_Toc501701068"/>
      <w:bookmarkStart w:id="1503" w:name="_Toc501636564"/>
      <w:bookmarkStart w:id="1504" w:name="_Toc501636959"/>
      <w:bookmarkStart w:id="1505" w:name="_Toc501637315"/>
      <w:bookmarkStart w:id="1506" w:name="_Toc501637969"/>
      <w:bookmarkStart w:id="1507" w:name="_Toc501638811"/>
      <w:bookmarkStart w:id="1508" w:name="_Toc501639201"/>
      <w:bookmarkStart w:id="1509" w:name="_Toc501643236"/>
      <w:bookmarkStart w:id="1510" w:name="_Toc501643629"/>
      <w:bookmarkStart w:id="1511" w:name="_Toc501644024"/>
      <w:bookmarkStart w:id="1512" w:name="_Toc501646645"/>
      <w:bookmarkStart w:id="1513" w:name="_Toc501647597"/>
      <w:bookmarkStart w:id="1514" w:name="_Toc501700087"/>
      <w:bookmarkStart w:id="1515" w:name="_Toc501701069"/>
      <w:bookmarkStart w:id="1516" w:name="_Toc501636565"/>
      <w:bookmarkStart w:id="1517" w:name="_Toc501636960"/>
      <w:bookmarkStart w:id="1518" w:name="_Toc501637316"/>
      <w:bookmarkStart w:id="1519" w:name="_Toc501637970"/>
      <w:bookmarkStart w:id="1520" w:name="_Toc501638812"/>
      <w:bookmarkStart w:id="1521" w:name="_Toc501639202"/>
      <w:bookmarkStart w:id="1522" w:name="_Toc501643237"/>
      <w:bookmarkStart w:id="1523" w:name="_Toc501643630"/>
      <w:bookmarkStart w:id="1524" w:name="_Toc501644025"/>
      <w:bookmarkStart w:id="1525" w:name="_Toc501646646"/>
      <w:bookmarkStart w:id="1526" w:name="_Toc501647598"/>
      <w:bookmarkStart w:id="1527" w:name="_Toc501700088"/>
      <w:bookmarkStart w:id="1528" w:name="_Toc501701070"/>
      <w:bookmarkStart w:id="1529" w:name="_Toc501636566"/>
      <w:bookmarkStart w:id="1530" w:name="_Toc501636961"/>
      <w:bookmarkStart w:id="1531" w:name="_Toc501637317"/>
      <w:bookmarkStart w:id="1532" w:name="_Toc501637971"/>
      <w:bookmarkStart w:id="1533" w:name="_Toc501638813"/>
      <w:bookmarkStart w:id="1534" w:name="_Toc501639203"/>
      <w:bookmarkStart w:id="1535" w:name="_Toc501643238"/>
      <w:bookmarkStart w:id="1536" w:name="_Toc501643631"/>
      <w:bookmarkStart w:id="1537" w:name="_Toc501644026"/>
      <w:bookmarkStart w:id="1538" w:name="_Toc501646647"/>
      <w:bookmarkStart w:id="1539" w:name="_Toc501647599"/>
      <w:bookmarkStart w:id="1540" w:name="_Toc501700089"/>
      <w:bookmarkStart w:id="1541" w:name="_Toc501701071"/>
      <w:bookmarkStart w:id="1542" w:name="_Toc501636567"/>
      <w:bookmarkStart w:id="1543" w:name="_Toc501636962"/>
      <w:bookmarkStart w:id="1544" w:name="_Toc501637318"/>
      <w:bookmarkStart w:id="1545" w:name="_Toc501637972"/>
      <w:bookmarkStart w:id="1546" w:name="_Toc501638814"/>
      <w:bookmarkStart w:id="1547" w:name="_Toc501639204"/>
      <w:bookmarkStart w:id="1548" w:name="_Toc501643239"/>
      <w:bookmarkStart w:id="1549" w:name="_Toc501643632"/>
      <w:bookmarkStart w:id="1550" w:name="_Toc501644027"/>
      <w:bookmarkStart w:id="1551" w:name="_Toc501646648"/>
      <w:bookmarkStart w:id="1552" w:name="_Toc501647600"/>
      <w:bookmarkStart w:id="1553" w:name="_Toc501700090"/>
      <w:bookmarkStart w:id="1554" w:name="_Toc501701072"/>
      <w:bookmarkStart w:id="1555" w:name="_Toc501636568"/>
      <w:bookmarkStart w:id="1556" w:name="_Toc501636963"/>
      <w:bookmarkStart w:id="1557" w:name="_Toc501637319"/>
      <w:bookmarkStart w:id="1558" w:name="_Toc501637973"/>
      <w:bookmarkStart w:id="1559" w:name="_Toc501638815"/>
      <w:bookmarkStart w:id="1560" w:name="_Toc501639205"/>
      <w:bookmarkStart w:id="1561" w:name="_Toc501643240"/>
      <w:bookmarkStart w:id="1562" w:name="_Toc501643633"/>
      <w:bookmarkStart w:id="1563" w:name="_Toc501644028"/>
      <w:bookmarkStart w:id="1564" w:name="_Toc501646649"/>
      <w:bookmarkStart w:id="1565" w:name="_Toc501647601"/>
      <w:bookmarkStart w:id="1566" w:name="_Toc501700091"/>
      <w:bookmarkStart w:id="1567" w:name="_Toc501701073"/>
      <w:bookmarkStart w:id="1568" w:name="_Toc501636569"/>
      <w:bookmarkStart w:id="1569" w:name="_Toc501636964"/>
      <w:bookmarkStart w:id="1570" w:name="_Toc501637320"/>
      <w:bookmarkStart w:id="1571" w:name="_Toc501637974"/>
      <w:bookmarkStart w:id="1572" w:name="_Toc501638816"/>
      <w:bookmarkStart w:id="1573" w:name="_Toc501639206"/>
      <w:bookmarkStart w:id="1574" w:name="_Toc501643241"/>
      <w:bookmarkStart w:id="1575" w:name="_Toc501643634"/>
      <w:bookmarkStart w:id="1576" w:name="_Toc501644029"/>
      <w:bookmarkStart w:id="1577" w:name="_Toc501646650"/>
      <w:bookmarkStart w:id="1578" w:name="_Toc501647602"/>
      <w:bookmarkStart w:id="1579" w:name="_Toc501700092"/>
      <w:bookmarkStart w:id="1580" w:name="_Toc501701074"/>
      <w:bookmarkStart w:id="1581" w:name="_Toc501636570"/>
      <w:bookmarkStart w:id="1582" w:name="_Toc501636965"/>
      <w:bookmarkStart w:id="1583" w:name="_Toc501637321"/>
      <w:bookmarkStart w:id="1584" w:name="_Toc501637975"/>
      <w:bookmarkStart w:id="1585" w:name="_Toc501638817"/>
      <w:bookmarkStart w:id="1586" w:name="_Toc501639207"/>
      <w:bookmarkStart w:id="1587" w:name="_Toc501643242"/>
      <w:bookmarkStart w:id="1588" w:name="_Toc501643635"/>
      <w:bookmarkStart w:id="1589" w:name="_Toc501644030"/>
      <w:bookmarkStart w:id="1590" w:name="_Toc501646651"/>
      <w:bookmarkStart w:id="1591" w:name="_Toc501647603"/>
      <w:bookmarkStart w:id="1592" w:name="_Toc501700093"/>
      <w:bookmarkStart w:id="1593" w:name="_Toc501701075"/>
      <w:bookmarkStart w:id="1594" w:name="_Toc501636571"/>
      <w:bookmarkStart w:id="1595" w:name="_Toc501636966"/>
      <w:bookmarkStart w:id="1596" w:name="_Toc501637322"/>
      <w:bookmarkStart w:id="1597" w:name="_Toc501637976"/>
      <w:bookmarkStart w:id="1598" w:name="_Toc501638818"/>
      <w:bookmarkStart w:id="1599" w:name="_Toc501639208"/>
      <w:bookmarkStart w:id="1600" w:name="_Toc501643243"/>
      <w:bookmarkStart w:id="1601" w:name="_Toc501643636"/>
      <w:bookmarkStart w:id="1602" w:name="_Toc501644031"/>
      <w:bookmarkStart w:id="1603" w:name="_Toc501646652"/>
      <w:bookmarkStart w:id="1604" w:name="_Toc501647604"/>
      <w:bookmarkStart w:id="1605" w:name="_Toc501700094"/>
      <w:bookmarkStart w:id="1606" w:name="_Toc501701076"/>
      <w:bookmarkStart w:id="1607" w:name="_Toc501636572"/>
      <w:bookmarkStart w:id="1608" w:name="_Toc501636967"/>
      <w:bookmarkStart w:id="1609" w:name="_Toc501637323"/>
      <w:bookmarkStart w:id="1610" w:name="_Toc501637977"/>
      <w:bookmarkStart w:id="1611" w:name="_Toc501638819"/>
      <w:bookmarkStart w:id="1612" w:name="_Toc501639209"/>
      <w:bookmarkStart w:id="1613" w:name="_Toc501643244"/>
      <w:bookmarkStart w:id="1614" w:name="_Toc501643637"/>
      <w:bookmarkStart w:id="1615" w:name="_Toc501644032"/>
      <w:bookmarkStart w:id="1616" w:name="_Toc501646653"/>
      <w:bookmarkStart w:id="1617" w:name="_Toc501647605"/>
      <w:bookmarkStart w:id="1618" w:name="_Toc501700095"/>
      <w:bookmarkStart w:id="1619" w:name="_Toc501701077"/>
      <w:bookmarkStart w:id="1620" w:name="_Toc501636573"/>
      <w:bookmarkStart w:id="1621" w:name="_Toc501636968"/>
      <w:bookmarkStart w:id="1622" w:name="_Toc501637324"/>
      <w:bookmarkStart w:id="1623" w:name="_Toc501637978"/>
      <w:bookmarkStart w:id="1624" w:name="_Toc501638820"/>
      <w:bookmarkStart w:id="1625" w:name="_Toc501639210"/>
      <w:bookmarkStart w:id="1626" w:name="_Toc501643245"/>
      <w:bookmarkStart w:id="1627" w:name="_Toc501643638"/>
      <w:bookmarkStart w:id="1628" w:name="_Toc501644033"/>
      <w:bookmarkStart w:id="1629" w:name="_Toc501646654"/>
      <w:bookmarkStart w:id="1630" w:name="_Toc501647606"/>
      <w:bookmarkStart w:id="1631" w:name="_Toc501700096"/>
      <w:bookmarkStart w:id="1632" w:name="_Toc501701078"/>
      <w:bookmarkStart w:id="1633" w:name="_Toc501636574"/>
      <w:bookmarkStart w:id="1634" w:name="_Toc501636969"/>
      <w:bookmarkStart w:id="1635" w:name="_Toc501637325"/>
      <w:bookmarkStart w:id="1636" w:name="_Toc501637979"/>
      <w:bookmarkStart w:id="1637" w:name="_Toc501638821"/>
      <w:bookmarkStart w:id="1638" w:name="_Toc501639211"/>
      <w:bookmarkStart w:id="1639" w:name="_Toc501643246"/>
      <w:bookmarkStart w:id="1640" w:name="_Toc501643639"/>
      <w:bookmarkStart w:id="1641" w:name="_Toc501644034"/>
      <w:bookmarkStart w:id="1642" w:name="_Toc501646655"/>
      <w:bookmarkStart w:id="1643" w:name="_Toc501647607"/>
      <w:bookmarkStart w:id="1644" w:name="_Toc501700097"/>
      <w:bookmarkStart w:id="1645" w:name="_Toc501701079"/>
      <w:bookmarkStart w:id="1646" w:name="_Toc501636575"/>
      <w:bookmarkStart w:id="1647" w:name="_Toc501636970"/>
      <w:bookmarkStart w:id="1648" w:name="_Toc501637326"/>
      <w:bookmarkStart w:id="1649" w:name="_Toc501637980"/>
      <w:bookmarkStart w:id="1650" w:name="_Toc501638822"/>
      <w:bookmarkStart w:id="1651" w:name="_Toc501639212"/>
      <w:bookmarkStart w:id="1652" w:name="_Toc501643247"/>
      <w:bookmarkStart w:id="1653" w:name="_Toc501643640"/>
      <w:bookmarkStart w:id="1654" w:name="_Toc501644035"/>
      <w:bookmarkStart w:id="1655" w:name="_Toc501646656"/>
      <w:bookmarkStart w:id="1656" w:name="_Toc501647608"/>
      <w:bookmarkStart w:id="1657" w:name="_Toc501700098"/>
      <w:bookmarkStart w:id="1658" w:name="_Toc501701080"/>
      <w:bookmarkStart w:id="1659" w:name="_Toc501636576"/>
      <w:bookmarkStart w:id="1660" w:name="_Toc501636971"/>
      <w:bookmarkStart w:id="1661" w:name="_Toc501637327"/>
      <w:bookmarkStart w:id="1662" w:name="_Toc501637981"/>
      <w:bookmarkStart w:id="1663" w:name="_Toc501638823"/>
      <w:bookmarkStart w:id="1664" w:name="_Toc501639213"/>
      <w:bookmarkStart w:id="1665" w:name="_Toc501643248"/>
      <w:bookmarkStart w:id="1666" w:name="_Toc501643641"/>
      <w:bookmarkStart w:id="1667" w:name="_Toc501644036"/>
      <w:bookmarkStart w:id="1668" w:name="_Toc501646657"/>
      <w:bookmarkStart w:id="1669" w:name="_Toc501647609"/>
      <w:bookmarkStart w:id="1670" w:name="_Toc501700099"/>
      <w:bookmarkStart w:id="1671" w:name="_Toc501701081"/>
      <w:bookmarkStart w:id="1672" w:name="_Toc501636577"/>
      <w:bookmarkStart w:id="1673" w:name="_Toc501636972"/>
      <w:bookmarkStart w:id="1674" w:name="_Toc501637328"/>
      <w:bookmarkStart w:id="1675" w:name="_Toc501637982"/>
      <w:bookmarkStart w:id="1676" w:name="_Toc501638824"/>
      <w:bookmarkStart w:id="1677" w:name="_Toc501639214"/>
      <w:bookmarkStart w:id="1678" w:name="_Toc501643249"/>
      <w:bookmarkStart w:id="1679" w:name="_Toc501643642"/>
      <w:bookmarkStart w:id="1680" w:name="_Toc501644037"/>
      <w:bookmarkStart w:id="1681" w:name="_Toc501646658"/>
      <w:bookmarkStart w:id="1682" w:name="_Toc501647610"/>
      <w:bookmarkStart w:id="1683" w:name="_Toc501700100"/>
      <w:bookmarkStart w:id="1684" w:name="_Toc501701082"/>
      <w:bookmarkStart w:id="1685" w:name="_Toc501636578"/>
      <w:bookmarkStart w:id="1686" w:name="_Toc501636973"/>
      <w:bookmarkStart w:id="1687" w:name="_Toc501637329"/>
      <w:bookmarkStart w:id="1688" w:name="_Toc501637983"/>
      <w:bookmarkStart w:id="1689" w:name="_Toc501638825"/>
      <w:bookmarkStart w:id="1690" w:name="_Toc501639215"/>
      <w:bookmarkStart w:id="1691" w:name="_Toc501643250"/>
      <w:bookmarkStart w:id="1692" w:name="_Toc501643643"/>
      <w:bookmarkStart w:id="1693" w:name="_Toc501644038"/>
      <w:bookmarkStart w:id="1694" w:name="_Toc501646659"/>
      <w:bookmarkStart w:id="1695" w:name="_Toc501647611"/>
      <w:bookmarkStart w:id="1696" w:name="_Toc501700101"/>
      <w:bookmarkStart w:id="1697" w:name="_Toc501701083"/>
      <w:bookmarkStart w:id="1698" w:name="_Toc501636579"/>
      <w:bookmarkStart w:id="1699" w:name="_Toc501636974"/>
      <w:bookmarkStart w:id="1700" w:name="_Toc501637330"/>
      <w:bookmarkStart w:id="1701" w:name="_Toc501637984"/>
      <w:bookmarkStart w:id="1702" w:name="_Toc501638826"/>
      <w:bookmarkStart w:id="1703" w:name="_Toc501639216"/>
      <w:bookmarkStart w:id="1704" w:name="_Toc501643251"/>
      <w:bookmarkStart w:id="1705" w:name="_Toc501643644"/>
      <w:bookmarkStart w:id="1706" w:name="_Toc501644039"/>
      <w:bookmarkStart w:id="1707" w:name="_Toc501646660"/>
      <w:bookmarkStart w:id="1708" w:name="_Toc501647612"/>
      <w:bookmarkStart w:id="1709" w:name="_Toc501700102"/>
      <w:bookmarkStart w:id="1710" w:name="_Toc501701084"/>
      <w:bookmarkStart w:id="1711" w:name="_Toc501636580"/>
      <w:bookmarkStart w:id="1712" w:name="_Toc501636975"/>
      <w:bookmarkStart w:id="1713" w:name="_Toc501637331"/>
      <w:bookmarkStart w:id="1714" w:name="_Toc501637985"/>
      <w:bookmarkStart w:id="1715" w:name="_Toc501638827"/>
      <w:bookmarkStart w:id="1716" w:name="_Toc501639217"/>
      <w:bookmarkStart w:id="1717" w:name="_Toc501643252"/>
      <w:bookmarkStart w:id="1718" w:name="_Toc501643645"/>
      <w:bookmarkStart w:id="1719" w:name="_Toc501644040"/>
      <w:bookmarkStart w:id="1720" w:name="_Toc501646661"/>
      <w:bookmarkStart w:id="1721" w:name="_Toc501647613"/>
      <w:bookmarkStart w:id="1722" w:name="_Toc501700103"/>
      <w:bookmarkStart w:id="1723" w:name="_Toc501701085"/>
      <w:bookmarkStart w:id="1724" w:name="_Toc501636581"/>
      <w:bookmarkStart w:id="1725" w:name="_Toc501636976"/>
      <w:bookmarkStart w:id="1726" w:name="_Toc501637332"/>
      <w:bookmarkStart w:id="1727" w:name="_Toc501637986"/>
      <w:bookmarkStart w:id="1728" w:name="_Toc501638828"/>
      <w:bookmarkStart w:id="1729" w:name="_Toc501639218"/>
      <w:bookmarkStart w:id="1730" w:name="_Toc501643253"/>
      <w:bookmarkStart w:id="1731" w:name="_Toc501643646"/>
      <w:bookmarkStart w:id="1732" w:name="_Toc501644041"/>
      <w:bookmarkStart w:id="1733" w:name="_Toc501646662"/>
      <w:bookmarkStart w:id="1734" w:name="_Toc501647614"/>
      <w:bookmarkStart w:id="1735" w:name="_Toc501700104"/>
      <w:bookmarkStart w:id="1736" w:name="_Toc501701086"/>
      <w:bookmarkStart w:id="1737" w:name="_Toc501636582"/>
      <w:bookmarkStart w:id="1738" w:name="_Toc501636977"/>
      <w:bookmarkStart w:id="1739" w:name="_Toc501637333"/>
      <w:bookmarkStart w:id="1740" w:name="_Toc501637987"/>
      <w:bookmarkStart w:id="1741" w:name="_Toc501638829"/>
      <w:bookmarkStart w:id="1742" w:name="_Toc501639219"/>
      <w:bookmarkStart w:id="1743" w:name="_Toc501643254"/>
      <w:bookmarkStart w:id="1744" w:name="_Toc501643647"/>
      <w:bookmarkStart w:id="1745" w:name="_Toc501644042"/>
      <w:bookmarkStart w:id="1746" w:name="_Toc501646663"/>
      <w:bookmarkStart w:id="1747" w:name="_Toc501647615"/>
      <w:bookmarkStart w:id="1748" w:name="_Toc501700105"/>
      <w:bookmarkStart w:id="1749" w:name="_Toc501701087"/>
      <w:bookmarkStart w:id="1750" w:name="_Toc501636583"/>
      <w:bookmarkStart w:id="1751" w:name="_Toc501636978"/>
      <w:bookmarkStart w:id="1752" w:name="_Toc501637334"/>
      <w:bookmarkStart w:id="1753" w:name="_Toc501637988"/>
      <w:bookmarkStart w:id="1754" w:name="_Toc501638830"/>
      <w:bookmarkStart w:id="1755" w:name="_Toc501639220"/>
      <w:bookmarkStart w:id="1756" w:name="_Toc501643255"/>
      <w:bookmarkStart w:id="1757" w:name="_Toc501643648"/>
      <w:bookmarkStart w:id="1758" w:name="_Toc501644043"/>
      <w:bookmarkStart w:id="1759" w:name="_Toc501646664"/>
      <w:bookmarkStart w:id="1760" w:name="_Toc501647616"/>
      <w:bookmarkStart w:id="1761" w:name="_Toc501700106"/>
      <w:bookmarkStart w:id="1762" w:name="_Toc501701088"/>
      <w:bookmarkStart w:id="1763" w:name="_Toc501636584"/>
      <w:bookmarkStart w:id="1764" w:name="_Toc501636979"/>
      <w:bookmarkStart w:id="1765" w:name="_Toc501637335"/>
      <w:bookmarkStart w:id="1766" w:name="_Toc501637989"/>
      <w:bookmarkStart w:id="1767" w:name="_Toc501638831"/>
      <w:bookmarkStart w:id="1768" w:name="_Toc501639221"/>
      <w:bookmarkStart w:id="1769" w:name="_Toc501643256"/>
      <w:bookmarkStart w:id="1770" w:name="_Toc501643649"/>
      <w:bookmarkStart w:id="1771" w:name="_Toc501644044"/>
      <w:bookmarkStart w:id="1772" w:name="_Toc501646665"/>
      <w:bookmarkStart w:id="1773" w:name="_Toc501647617"/>
      <w:bookmarkStart w:id="1774" w:name="_Toc501700107"/>
      <w:bookmarkStart w:id="1775" w:name="_Toc501701089"/>
      <w:bookmarkStart w:id="1776" w:name="_Toc501636585"/>
      <w:bookmarkStart w:id="1777" w:name="_Toc501636980"/>
      <w:bookmarkStart w:id="1778" w:name="_Toc501637336"/>
      <w:bookmarkStart w:id="1779" w:name="_Toc501637990"/>
      <w:bookmarkStart w:id="1780" w:name="_Toc501638832"/>
      <w:bookmarkStart w:id="1781" w:name="_Toc501639222"/>
      <w:bookmarkStart w:id="1782" w:name="_Toc501643257"/>
      <w:bookmarkStart w:id="1783" w:name="_Toc501643650"/>
      <w:bookmarkStart w:id="1784" w:name="_Toc501644045"/>
      <w:bookmarkStart w:id="1785" w:name="_Toc501646666"/>
      <w:bookmarkStart w:id="1786" w:name="_Toc501647618"/>
      <w:bookmarkStart w:id="1787" w:name="_Toc501700108"/>
      <w:bookmarkStart w:id="1788" w:name="_Toc501701090"/>
      <w:bookmarkStart w:id="1789" w:name="_Toc367884967"/>
      <w:bookmarkStart w:id="1790" w:name="_Toc368307089"/>
      <w:bookmarkStart w:id="1791" w:name="_Toc368471606"/>
      <w:bookmarkStart w:id="1792" w:name="_Toc502139087"/>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r w:rsidRPr="00BD6B67">
        <w:t xml:space="preserve">Emberi </w:t>
      </w:r>
      <w:r w:rsidRPr="00147FF8">
        <w:rPr>
          <w:sz w:val="26"/>
          <w:szCs w:val="26"/>
        </w:rPr>
        <w:t>tényezőket</w:t>
      </w:r>
      <w:r w:rsidRPr="00BD6B67">
        <w:t xml:space="preserve"> figyelembe vevő – személy – biztonság</w:t>
      </w:r>
      <w:bookmarkEnd w:id="1792"/>
    </w:p>
    <w:p w14:paraId="095982BB" w14:textId="36888DB3" w:rsidR="00BD6B67" w:rsidRPr="00E522D8" w:rsidRDefault="00BD6B67" w:rsidP="00BD6B67">
      <w:pPr>
        <w:pStyle w:val="Cmsor3"/>
      </w:pPr>
      <w:bookmarkStart w:id="1793" w:name="_Toc502139088"/>
      <w:bookmarkEnd w:id="1789"/>
      <w:bookmarkEnd w:id="1790"/>
      <w:bookmarkEnd w:id="1791"/>
      <w:r>
        <w:t>Információbiztonság</w:t>
      </w:r>
      <w:r w:rsidRPr="00E522D8">
        <w:t>i tevékenységek</w:t>
      </w:r>
      <w:bookmarkEnd w:id="1793"/>
    </w:p>
    <w:p w14:paraId="49F8FDC0" w14:textId="77777777" w:rsidR="00BD6B67" w:rsidRPr="00E522D8" w:rsidRDefault="00BD6B67" w:rsidP="00BD6B67">
      <w:pPr>
        <w:pStyle w:val="normlj"/>
      </w:pPr>
      <w:r w:rsidRPr="00E522D8">
        <w:t xml:space="preserve">A Hivatalban a következő </w:t>
      </w:r>
      <w:r>
        <w:t>információbiztonság</w:t>
      </w:r>
      <w:r w:rsidRPr="00E522D8">
        <w:t>i tevékenységeket kell ellátni:</w:t>
      </w:r>
    </w:p>
    <w:p w14:paraId="702B82F7" w14:textId="77777777" w:rsidR="00BD6B67" w:rsidRPr="00E522D8" w:rsidRDefault="00BD6B67" w:rsidP="00BD6B67">
      <w:pPr>
        <w:pStyle w:val="alap"/>
        <w:numPr>
          <w:ilvl w:val="0"/>
          <w:numId w:val="28"/>
        </w:numPr>
      </w:pPr>
      <w:r>
        <w:t>informatikai kockázatelemzés és kezelés,</w:t>
      </w:r>
    </w:p>
    <w:p w14:paraId="504C443A" w14:textId="77777777" w:rsidR="00BD6B67" w:rsidRPr="00E522D8" w:rsidRDefault="00BD6B67" w:rsidP="00BD6B67">
      <w:pPr>
        <w:pStyle w:val="alap"/>
        <w:numPr>
          <w:ilvl w:val="0"/>
          <w:numId w:val="28"/>
        </w:numPr>
      </w:pPr>
      <w:r>
        <w:t>elektronikus információs rendszerek biztonsági felügyelete,</w:t>
      </w:r>
    </w:p>
    <w:p w14:paraId="18E240B6" w14:textId="77777777" w:rsidR="00BD6B67" w:rsidRPr="00E522D8" w:rsidRDefault="00BD6B67" w:rsidP="00BD6B67">
      <w:pPr>
        <w:pStyle w:val="alap"/>
        <w:numPr>
          <w:ilvl w:val="0"/>
          <w:numId w:val="28"/>
        </w:numPr>
      </w:pPr>
      <w:r w:rsidRPr="00E522D8">
        <w:t xml:space="preserve">új </w:t>
      </w:r>
      <w:r>
        <w:t>elektronikus információs rendszer</w:t>
      </w:r>
      <w:r w:rsidRPr="00E522D8">
        <w:t xml:space="preserve">ek </w:t>
      </w:r>
      <w:r>
        <w:t>információbiztonság</w:t>
      </w:r>
      <w:r w:rsidRPr="00E522D8">
        <w:t>i véleményezése és elfogadása</w:t>
      </w:r>
      <w:r>
        <w:t>,</w:t>
      </w:r>
    </w:p>
    <w:p w14:paraId="3AD93F37" w14:textId="77777777" w:rsidR="00BD6B67" w:rsidRPr="00E522D8" w:rsidRDefault="00BD6B67" w:rsidP="00BD6B67">
      <w:pPr>
        <w:pStyle w:val="alap"/>
        <w:numPr>
          <w:ilvl w:val="0"/>
          <w:numId w:val="28"/>
        </w:numPr>
      </w:pPr>
      <w:r w:rsidRPr="00E522D8">
        <w:t xml:space="preserve">szervezetek közötti </w:t>
      </w:r>
      <w:r>
        <w:t>információbiztonság</w:t>
      </w:r>
      <w:r w:rsidRPr="00E522D8">
        <w:t>i együttműködés</w:t>
      </w:r>
      <w:r>
        <w:t>,</w:t>
      </w:r>
    </w:p>
    <w:p w14:paraId="3B5AE431" w14:textId="77777777" w:rsidR="00BD6B67" w:rsidRPr="00E522D8" w:rsidRDefault="00BD6B67" w:rsidP="00BD6B67">
      <w:pPr>
        <w:pStyle w:val="alap"/>
        <w:numPr>
          <w:ilvl w:val="0"/>
          <w:numId w:val="28"/>
        </w:numPr>
      </w:pPr>
      <w:r w:rsidRPr="00E522D8">
        <w:t xml:space="preserve">az </w:t>
      </w:r>
      <w:r>
        <w:t>információbiztonság</w:t>
      </w:r>
      <w:r w:rsidRPr="00E522D8">
        <w:t xml:space="preserve"> független felülvizsgálata.</w:t>
      </w:r>
    </w:p>
    <w:p w14:paraId="28F10305" w14:textId="77777777" w:rsidR="00BD6B67" w:rsidRPr="00E522D8" w:rsidRDefault="00BD6B67" w:rsidP="00BD6B67">
      <w:pPr>
        <w:pStyle w:val="Cmsor3"/>
      </w:pPr>
      <w:bookmarkStart w:id="1794" w:name="_Toc502139089"/>
      <w:r w:rsidRPr="00E522D8">
        <w:t xml:space="preserve">Az </w:t>
      </w:r>
      <w:r>
        <w:t>információbiztonság</w:t>
      </w:r>
      <w:r w:rsidRPr="00E522D8">
        <w:t>i felelősségi rend meghatározása</w:t>
      </w:r>
      <w:bookmarkEnd w:id="1794"/>
    </w:p>
    <w:p w14:paraId="410D9AC7" w14:textId="77777777" w:rsidR="00BD6B67" w:rsidRPr="00E522D8" w:rsidRDefault="00BD6B67" w:rsidP="00BD6B67">
      <w:pPr>
        <w:pStyle w:val="normlj"/>
      </w:pPr>
      <w:r w:rsidRPr="00E522D8">
        <w:t xml:space="preserve">Az </w:t>
      </w:r>
      <w:r>
        <w:t>információbiztonság</w:t>
      </w:r>
      <w:r w:rsidRPr="00E522D8">
        <w:t xml:space="preserve"> megteremtése és fenntartása olyan alapvető felelősség, amely szerint nem tartozhat egyszemélyi felelősségi és hatáskörbe az </w:t>
      </w:r>
      <w:r>
        <w:t>elektronikus információs rendszer</w:t>
      </w:r>
      <w:r w:rsidRPr="00E522D8">
        <w:t>ek tervezése, fejlesztése, üzemeltetése és felügyelete.</w:t>
      </w:r>
    </w:p>
    <w:p w14:paraId="41F79477" w14:textId="77777777" w:rsidR="00BD6B67" w:rsidRDefault="00BD6B67" w:rsidP="00BD6B67">
      <w:pPr>
        <w:pStyle w:val="normlj"/>
      </w:pPr>
      <w:r w:rsidRPr="00E522D8">
        <w:lastRenderedPageBreak/>
        <w:t xml:space="preserve">Az </w:t>
      </w:r>
      <w:r>
        <w:t>információbiztonság</w:t>
      </w:r>
      <w:r w:rsidRPr="00E522D8">
        <w:t xml:space="preserve"> megvalósítását, fenntartását és ellenőrzését a Hivatal a feladatok és felelősség szempontjából egymástól elhatárolt szervezeti keretek között valósítja meg.</w:t>
      </w:r>
    </w:p>
    <w:p w14:paraId="520780B5" w14:textId="77777777" w:rsidR="00BD6B67" w:rsidRDefault="00BD6B67" w:rsidP="00BD6B67">
      <w:pPr>
        <w:pStyle w:val="normlj"/>
      </w:pPr>
      <w:r>
        <w:t>A Hivatal információbiztonsági feladatainak ellátása során a következő szerepkörök érintettek:</w:t>
      </w:r>
    </w:p>
    <w:p w14:paraId="04E173AD" w14:textId="77777777" w:rsidR="00BD6B67" w:rsidRDefault="00BD6B67" w:rsidP="00BD6B67">
      <w:pPr>
        <w:pStyle w:val="alap"/>
        <w:numPr>
          <w:ilvl w:val="0"/>
          <w:numId w:val="86"/>
        </w:numPr>
      </w:pPr>
      <w:r>
        <w:t>a jegyző,</w:t>
      </w:r>
    </w:p>
    <w:p w14:paraId="581F781B" w14:textId="77777777" w:rsidR="00BD6B67" w:rsidRDefault="00BD6B67" w:rsidP="00BD6B67">
      <w:pPr>
        <w:pStyle w:val="alap"/>
        <w:numPr>
          <w:ilvl w:val="0"/>
          <w:numId w:val="86"/>
        </w:numPr>
      </w:pPr>
      <w:r>
        <w:t>az információbiztonsági felelős,</w:t>
      </w:r>
    </w:p>
    <w:p w14:paraId="4A4F8FDB" w14:textId="77777777" w:rsidR="00BD6B67" w:rsidRDefault="00BD6B67" w:rsidP="00BD6B67">
      <w:pPr>
        <w:pStyle w:val="alap"/>
        <w:numPr>
          <w:ilvl w:val="0"/>
          <w:numId w:val="86"/>
        </w:numPr>
      </w:pPr>
      <w:r>
        <w:t>a rendszergazda,</w:t>
      </w:r>
    </w:p>
    <w:p w14:paraId="694E9B8C" w14:textId="77777777" w:rsidR="00BD6B67" w:rsidRDefault="00BD6B67" w:rsidP="00BD6B67">
      <w:pPr>
        <w:pStyle w:val="alap"/>
        <w:numPr>
          <w:ilvl w:val="0"/>
          <w:numId w:val="86"/>
        </w:numPr>
      </w:pPr>
      <w:r>
        <w:t>az adatgazdák,</w:t>
      </w:r>
    </w:p>
    <w:p w14:paraId="07B245A5" w14:textId="77777777" w:rsidR="00BD6B67" w:rsidRDefault="00BD6B67" w:rsidP="00BD6B67">
      <w:pPr>
        <w:pStyle w:val="alap"/>
        <w:numPr>
          <w:ilvl w:val="0"/>
          <w:numId w:val="86"/>
        </w:numPr>
      </w:pPr>
      <w:r>
        <w:t>a szervezeti egység vezetője,</w:t>
      </w:r>
    </w:p>
    <w:p w14:paraId="5D26811D" w14:textId="77777777" w:rsidR="00BD6B67" w:rsidRDefault="00BD6B67" w:rsidP="00BD6B67">
      <w:pPr>
        <w:pStyle w:val="alap"/>
        <w:numPr>
          <w:ilvl w:val="0"/>
          <w:numId w:val="86"/>
        </w:numPr>
      </w:pPr>
      <w:r>
        <w:t>önkormányzati ASP adminisztrátor,</w:t>
      </w:r>
    </w:p>
    <w:p w14:paraId="29341BE4" w14:textId="77777777" w:rsidR="00BD6B67" w:rsidRDefault="00BD6B67" w:rsidP="00BD6B67">
      <w:pPr>
        <w:pStyle w:val="alap"/>
        <w:numPr>
          <w:ilvl w:val="0"/>
          <w:numId w:val="86"/>
        </w:numPr>
      </w:pPr>
      <w:r>
        <w:t>ö</w:t>
      </w:r>
      <w:r w:rsidRPr="00A22871">
        <w:t>nkormányzat szakrendszeri adminisztrátor</w:t>
      </w:r>
      <w:r>
        <w:t>,</w:t>
      </w:r>
    </w:p>
    <w:p w14:paraId="4F1EB1F3" w14:textId="77777777" w:rsidR="00BD6B67" w:rsidRPr="00E522D8" w:rsidRDefault="00BD6B67" w:rsidP="00BD6B67">
      <w:pPr>
        <w:pStyle w:val="alap"/>
        <w:numPr>
          <w:ilvl w:val="0"/>
          <w:numId w:val="86"/>
        </w:numPr>
      </w:pPr>
      <w:r>
        <w:t>a felhasználók.</w:t>
      </w:r>
    </w:p>
    <w:p w14:paraId="679D92FD" w14:textId="77777777" w:rsidR="00BD6B67" w:rsidRPr="00404733" w:rsidRDefault="00BD6B67" w:rsidP="00147FF8">
      <w:pPr>
        <w:pStyle w:val="Cmsor3"/>
      </w:pPr>
      <w:bookmarkStart w:id="1795" w:name="_Toc502139090"/>
      <w:r w:rsidRPr="00404733">
        <w:t>A jegyző</w:t>
      </w:r>
      <w:bookmarkEnd w:id="1795"/>
    </w:p>
    <w:p w14:paraId="231CDA57" w14:textId="77777777" w:rsidR="00BD6B67" w:rsidRDefault="00BD6B67" w:rsidP="00BD6B67">
      <w:pPr>
        <w:pStyle w:val="normlj"/>
      </w:pPr>
      <w:r w:rsidRPr="00E522D8">
        <w:t xml:space="preserve">A </w:t>
      </w:r>
      <w:r>
        <w:t xml:space="preserve">jegyző az </w:t>
      </w:r>
      <w:proofErr w:type="spellStart"/>
      <w:r>
        <w:t>Ibtv</w:t>
      </w:r>
      <w:proofErr w:type="spellEnd"/>
      <w:r>
        <w:t>. alapján</w:t>
      </w:r>
      <w:r w:rsidRPr="00E522D8">
        <w:t xml:space="preserve"> gondoskodik az elektronikus információs rendszerek védelméről a következők szerint:</w:t>
      </w:r>
    </w:p>
    <w:p w14:paraId="24F0FAB2" w14:textId="77777777" w:rsidR="00BD6B67" w:rsidRPr="00404733" w:rsidRDefault="00BD6B67" w:rsidP="00BD6B67">
      <w:pPr>
        <w:pStyle w:val="S4"/>
        <w:numPr>
          <w:ilvl w:val="3"/>
          <w:numId w:val="2"/>
        </w:numPr>
      </w:pPr>
      <w:r w:rsidRPr="00404733">
        <w:t>A jegyző feladatai</w:t>
      </w:r>
    </w:p>
    <w:p w14:paraId="4BCE5641" w14:textId="77777777" w:rsidR="00BD6B67" w:rsidRPr="00E522D8" w:rsidRDefault="00BD6B67" w:rsidP="00BD6B67">
      <w:pPr>
        <w:pStyle w:val="normlj"/>
      </w:pPr>
      <w:r>
        <w:t>A jegyző</w:t>
      </w:r>
    </w:p>
    <w:p w14:paraId="45CFE26A" w14:textId="77777777" w:rsidR="00BD6B67" w:rsidRPr="00E522D8" w:rsidRDefault="00BD6B67" w:rsidP="00BD6B67">
      <w:pPr>
        <w:pStyle w:val="alap"/>
        <w:numPr>
          <w:ilvl w:val="0"/>
          <w:numId w:val="37"/>
        </w:numPr>
      </w:pPr>
      <w:r w:rsidRPr="00E522D8">
        <w:t>biztosítja az elektronikus információs rendszerre irányadó biztonsági osztály tekintetében a jogszabályban meghatározott követelmények teljesülését,</w:t>
      </w:r>
    </w:p>
    <w:p w14:paraId="532DDE70" w14:textId="77777777" w:rsidR="00BD6B67" w:rsidRPr="00E522D8" w:rsidRDefault="00BD6B67" w:rsidP="00BD6B67">
      <w:pPr>
        <w:pStyle w:val="alap"/>
        <w:numPr>
          <w:ilvl w:val="0"/>
          <w:numId w:val="37"/>
        </w:numPr>
      </w:pPr>
      <w:r w:rsidRPr="00E522D8">
        <w:t>biztosítja a Hivatalra irányadó biztonsági szint tekintetében a jogszabályban meghatározott követelmények teljesülését,</w:t>
      </w:r>
    </w:p>
    <w:p w14:paraId="21BB580A" w14:textId="77777777" w:rsidR="00BD6B67" w:rsidRPr="00E522D8" w:rsidRDefault="00BD6B67" w:rsidP="00BD6B67">
      <w:pPr>
        <w:pStyle w:val="alap"/>
        <w:numPr>
          <w:ilvl w:val="0"/>
          <w:numId w:val="37"/>
        </w:numPr>
      </w:pPr>
      <w:r w:rsidRPr="00E522D8">
        <w:t>az elektronikus információs rendszer biztonsági osztálya és a Hivatal biztonsági szintje alapján előírt követelményeknek megfelelően az elektronikus információs rendszer biztonságáért felelős személyt nevez ki vagy bíz meg, aki azonos lehet a minősített adat védelméről szóló 2009. évi CLV. törvény szerinti biztonsági vezetővel,</w:t>
      </w:r>
    </w:p>
    <w:p w14:paraId="2B2D39F2" w14:textId="77777777" w:rsidR="00BD6B67" w:rsidRPr="00E522D8" w:rsidRDefault="00BD6B67" w:rsidP="00BD6B67">
      <w:pPr>
        <w:pStyle w:val="alap"/>
        <w:numPr>
          <w:ilvl w:val="0"/>
          <w:numId w:val="37"/>
        </w:numPr>
      </w:pPr>
      <w:r w:rsidRPr="00E522D8">
        <w:t xml:space="preserve">meghatározza a Hivatal elektronikus információs rendszerei védelmének felelőseire, feladataira és az ehhez szükséges hatáskörökre, felhasználókra vonatkozó szabályokat, illetve kiadja az </w:t>
      </w:r>
      <w:r>
        <w:t>információbiztonság</w:t>
      </w:r>
      <w:r w:rsidRPr="00E522D8">
        <w:t>i szabályzatot,</w:t>
      </w:r>
    </w:p>
    <w:p w14:paraId="0114C93E" w14:textId="77777777" w:rsidR="00BD6B67" w:rsidRPr="00E522D8" w:rsidRDefault="00BD6B67" w:rsidP="00BD6B67">
      <w:pPr>
        <w:pStyle w:val="alap"/>
        <w:numPr>
          <w:ilvl w:val="0"/>
          <w:numId w:val="37"/>
        </w:numPr>
      </w:pPr>
      <w:r w:rsidRPr="00E522D8">
        <w:t>gondoskodik az elektronikus információs rendszerek védelmi feladatainak és felelősségi köreinek oktatásáról, saját maga és a Hivatal munkatársai információbiztonsági ismereteinek szinten tartásáról,</w:t>
      </w:r>
    </w:p>
    <w:p w14:paraId="1578F836" w14:textId="77777777" w:rsidR="00BD6B67" w:rsidRPr="00E522D8" w:rsidRDefault="00BD6B67" w:rsidP="00BD6B67">
      <w:pPr>
        <w:pStyle w:val="alap"/>
        <w:numPr>
          <w:ilvl w:val="0"/>
          <w:numId w:val="37"/>
        </w:numPr>
      </w:pPr>
      <w:r w:rsidRPr="00E522D8">
        <w:t>rendszeresen végrehajtott biztonsági kockázatelemzések, ellenőrzések, auditok lefolytatása révén meggyőződik arról, hogy a Hivatal elektronikus információs rendszereinek biztonsága megfelel-e a jogszabályoknak és a kockázatoknak,</w:t>
      </w:r>
    </w:p>
    <w:p w14:paraId="5CD6FB4B" w14:textId="77777777" w:rsidR="00BD6B67" w:rsidRPr="00E522D8" w:rsidRDefault="00BD6B67" w:rsidP="00BD6B67">
      <w:pPr>
        <w:pStyle w:val="alap"/>
        <w:numPr>
          <w:ilvl w:val="0"/>
          <w:numId w:val="37"/>
        </w:numPr>
      </w:pPr>
      <w:r w:rsidRPr="00E522D8">
        <w:t>gondoskodik az elektronikus információs rendszer eseményeinek nyomon követhetőségéről,</w:t>
      </w:r>
    </w:p>
    <w:p w14:paraId="3E73631F" w14:textId="77777777" w:rsidR="00BD6B67" w:rsidRPr="00E522D8" w:rsidRDefault="00BD6B67" w:rsidP="00BD6B67">
      <w:pPr>
        <w:pStyle w:val="alap"/>
        <w:numPr>
          <w:ilvl w:val="0"/>
          <w:numId w:val="37"/>
        </w:numPr>
      </w:pPr>
      <w:r w:rsidRPr="00E522D8">
        <w:t>biztonsági esemény bekövetkezésekor minden szükséges és rendelkezésére álló erőforrás felhasználásával gondoskodik a biztonsági eseményre történő gyors és hatékony reagálásról, és ezt követően a biztonsági események kezeléséről,</w:t>
      </w:r>
    </w:p>
    <w:p w14:paraId="6BAE6996" w14:textId="77777777" w:rsidR="00BD6B67" w:rsidRPr="00E522D8" w:rsidRDefault="00BD6B67" w:rsidP="00BD6B67">
      <w:pPr>
        <w:pStyle w:val="alap"/>
        <w:numPr>
          <w:ilvl w:val="0"/>
          <w:numId w:val="37"/>
        </w:numPr>
      </w:pPr>
      <w:r w:rsidRPr="00E522D8">
        <w:lastRenderedPageBreak/>
        <w:t>ha az elektronikus információs rendszer létrehozásában, üzemeltetésében, auditálásában, karbantartásában vagy javításában közreműködőt vesz igénybe, gondoskodik arról, hogy az e törvényben foglaltak szerződéses kötelemként teljesüljenek,</w:t>
      </w:r>
    </w:p>
    <w:p w14:paraId="1D158AB8" w14:textId="77777777" w:rsidR="00BD6B67" w:rsidRPr="00E522D8" w:rsidRDefault="00BD6B67" w:rsidP="00BD6B67">
      <w:pPr>
        <w:pStyle w:val="alap"/>
        <w:numPr>
          <w:ilvl w:val="0"/>
          <w:numId w:val="37"/>
        </w:numPr>
      </w:pPr>
      <w:r w:rsidRPr="00E522D8">
        <w:t>ha a szervezet az adatkezelési vagy az adatfeldolgozási tevékenységhez közreműködőt vesz igén</w:t>
      </w:r>
      <w:r>
        <w:t xml:space="preserve">ybe, gondoskodik arról, hogy a jelen </w:t>
      </w:r>
      <w:proofErr w:type="spellStart"/>
      <w:r>
        <w:t>IBSZ-ben</w:t>
      </w:r>
      <w:proofErr w:type="spellEnd"/>
      <w:r w:rsidRPr="00E522D8">
        <w:t xml:space="preserve"> foglaltak szerződéses kötelemként teljesüljenek,</w:t>
      </w:r>
    </w:p>
    <w:p w14:paraId="5E77659F" w14:textId="77777777" w:rsidR="00BD6B67" w:rsidRPr="00E522D8" w:rsidRDefault="00BD6B67" w:rsidP="00BD6B67">
      <w:pPr>
        <w:pStyle w:val="alap"/>
        <w:numPr>
          <w:ilvl w:val="0"/>
          <w:numId w:val="37"/>
        </w:numPr>
      </w:pPr>
      <w:r w:rsidRPr="00E522D8">
        <w:t>felelős az érintetteknek a biztonsági eseményekről és a lehetséges fenyegetésekről történő haladéktalan tájékoztatásáért,</w:t>
      </w:r>
    </w:p>
    <w:p w14:paraId="2582681E" w14:textId="77777777" w:rsidR="00BD6B67" w:rsidRPr="00E522D8" w:rsidRDefault="00BD6B67" w:rsidP="00BD6B67">
      <w:pPr>
        <w:pStyle w:val="alap"/>
        <w:numPr>
          <w:ilvl w:val="0"/>
          <w:numId w:val="37"/>
        </w:numPr>
      </w:pPr>
      <w:r w:rsidRPr="00E522D8">
        <w:t>megteszi az elektronikus információs rendszer védelme érdekében felmerülő egyéb szükséges intézkedéseket.</w:t>
      </w:r>
    </w:p>
    <w:p w14:paraId="16E11B32" w14:textId="77777777" w:rsidR="00BD6B67" w:rsidRPr="00E522D8" w:rsidRDefault="00BD6B67" w:rsidP="00BD6B67">
      <w:pPr>
        <w:pStyle w:val="normlj"/>
      </w:pPr>
      <w:r w:rsidRPr="00E522D8">
        <w:t xml:space="preserve">A </w:t>
      </w:r>
      <w:r>
        <w:t>jegyző</w:t>
      </w:r>
      <w:r w:rsidRPr="00E522D8">
        <w:t xml:space="preserve"> köteles együttműködni a </w:t>
      </w:r>
      <w:r>
        <w:t xml:space="preserve">jogszabályban meghatározott </w:t>
      </w:r>
      <w:r w:rsidRPr="00E522D8">
        <w:t>hatóság</w:t>
      </w:r>
      <w:r>
        <w:t>okkal. Ennek során</w:t>
      </w:r>
    </w:p>
    <w:p w14:paraId="54DD0DE7" w14:textId="77777777" w:rsidR="00BD6B67" w:rsidRPr="00E522D8" w:rsidRDefault="00BD6B67" w:rsidP="00BD6B67">
      <w:pPr>
        <w:pStyle w:val="alap"/>
        <w:numPr>
          <w:ilvl w:val="0"/>
          <w:numId w:val="38"/>
        </w:numPr>
      </w:pPr>
      <w:r w:rsidRPr="00E522D8">
        <w:t xml:space="preserve">az </w:t>
      </w:r>
      <w:r>
        <w:t xml:space="preserve">IBF </w:t>
      </w:r>
      <w:r w:rsidRPr="00E522D8">
        <w:t>személyéről tájékoztatást nyújt,</w:t>
      </w:r>
    </w:p>
    <w:p w14:paraId="3F6B2E5C" w14:textId="77777777" w:rsidR="00BD6B67" w:rsidRDefault="00BD6B67" w:rsidP="00BD6B67">
      <w:pPr>
        <w:pStyle w:val="alap"/>
        <w:numPr>
          <w:ilvl w:val="0"/>
          <w:numId w:val="38"/>
        </w:numPr>
      </w:pPr>
      <w:r w:rsidRPr="00E522D8">
        <w:t xml:space="preserve">a Hivatal </w:t>
      </w:r>
      <w:r>
        <w:t>információbiztonság</w:t>
      </w:r>
      <w:r w:rsidRPr="00E522D8">
        <w:t>i szabályzatát tájékoztatás céljából megküldi,</w:t>
      </w:r>
    </w:p>
    <w:p w14:paraId="0DDE584A" w14:textId="77777777" w:rsidR="00BD6B67" w:rsidRPr="00E522D8" w:rsidRDefault="00BD6B67" w:rsidP="00BD6B67">
      <w:pPr>
        <w:pStyle w:val="alap"/>
        <w:numPr>
          <w:ilvl w:val="0"/>
          <w:numId w:val="38"/>
        </w:numPr>
      </w:pPr>
      <w:r>
        <w:t>megküldi a Hivatal elvárt biztonsági szintjének és az elektronikus információs rendszereinek elvárt biztonsági osztályának elérésére készített cselekvési tervet,</w:t>
      </w:r>
    </w:p>
    <w:p w14:paraId="25EDD2B2" w14:textId="77777777" w:rsidR="00BD6B67" w:rsidRDefault="00BD6B67" w:rsidP="00BD6B67">
      <w:pPr>
        <w:pStyle w:val="alap"/>
        <w:numPr>
          <w:ilvl w:val="0"/>
          <w:numId w:val="38"/>
        </w:numPr>
      </w:pPr>
      <w:r w:rsidRPr="00E522D8">
        <w:t>biztosítja a</w:t>
      </w:r>
      <w:r>
        <w:t xml:space="preserve"> jogszabályokban meghatározott</w:t>
      </w:r>
      <w:r w:rsidRPr="00E522D8">
        <w:t xml:space="preserve"> hatóság</w:t>
      </w:r>
      <w:r>
        <w:t>ok</w:t>
      </w:r>
      <w:r w:rsidRPr="00E522D8">
        <w:t xml:space="preserve"> részére az ellenőrzés lefolytatásához </w:t>
      </w:r>
      <w:r>
        <w:t>és a biztonsági incidensek kivizsgálásához szükséges feltételeket</w:t>
      </w:r>
      <w:r w:rsidRPr="00E522D8">
        <w:t>.</w:t>
      </w:r>
    </w:p>
    <w:p w14:paraId="2FB8B8E7" w14:textId="77777777" w:rsidR="00BD6B67" w:rsidRPr="00945D78" w:rsidRDefault="00BD6B67" w:rsidP="00BD6B67">
      <w:pPr>
        <w:pStyle w:val="S4"/>
        <w:numPr>
          <w:ilvl w:val="3"/>
          <w:numId w:val="2"/>
        </w:numPr>
      </w:pPr>
      <w:r w:rsidRPr="00945D78">
        <w:t xml:space="preserve">A jegyző </w:t>
      </w:r>
      <w:r w:rsidRPr="007618E6">
        <w:t>felelőssége</w:t>
      </w:r>
    </w:p>
    <w:p w14:paraId="5C9A3F45" w14:textId="77777777" w:rsidR="00BD6B67" w:rsidRPr="008B52EE" w:rsidRDefault="00BD6B67" w:rsidP="00BD6B67">
      <w:pPr>
        <w:pStyle w:val="normlj"/>
      </w:pPr>
      <w:r>
        <w:t xml:space="preserve">A jegyző felelős a Hivatalban az </w:t>
      </w:r>
      <w:proofErr w:type="spellStart"/>
      <w:r>
        <w:t>Ibtv</w:t>
      </w:r>
      <w:proofErr w:type="spellEnd"/>
      <w:r>
        <w:t>. által előírt biztonsági szintnek és biztonsági osztályoknak megfelelő információbiztonsági intézkedések megvalósulásáért, illetve az ezek végrehajtásához szükséges erőforrások biztosításáért.</w:t>
      </w:r>
    </w:p>
    <w:p w14:paraId="247A339A" w14:textId="77777777" w:rsidR="00BD6B67" w:rsidRPr="00404733" w:rsidRDefault="00BD6B67" w:rsidP="00BD6B67">
      <w:pPr>
        <w:pStyle w:val="Cmsor3"/>
      </w:pPr>
      <w:bookmarkStart w:id="1796" w:name="_Toc502139091"/>
      <w:r w:rsidRPr="00404733">
        <w:t>Az IBF</w:t>
      </w:r>
      <w:bookmarkEnd w:id="1796"/>
    </w:p>
    <w:p w14:paraId="7F1A663F" w14:textId="77777777" w:rsidR="00BD6B67" w:rsidRDefault="00BD6B67" w:rsidP="00BD6B67">
      <w:pPr>
        <w:pStyle w:val="normlj"/>
      </w:pPr>
      <w:r>
        <w:t xml:space="preserve">A jegyző által megbízott </w:t>
      </w:r>
      <w:r w:rsidRPr="00E522D8">
        <w:t>IBF</w:t>
      </w:r>
      <w:r>
        <w:t xml:space="preserve">-nek a következők a feladatai, felelősségei és felelősségei: </w:t>
      </w:r>
    </w:p>
    <w:p w14:paraId="32D16DC8" w14:textId="77777777" w:rsidR="00BD6B67" w:rsidRPr="00945D78" w:rsidRDefault="00BD6B67" w:rsidP="00BD6B67">
      <w:pPr>
        <w:pStyle w:val="S4"/>
        <w:numPr>
          <w:ilvl w:val="3"/>
          <w:numId w:val="2"/>
        </w:numPr>
      </w:pPr>
      <w:r w:rsidRPr="00945D78">
        <w:t>Az IBF feladatai</w:t>
      </w:r>
    </w:p>
    <w:p w14:paraId="276D64E7" w14:textId="77777777" w:rsidR="00BD6B67" w:rsidRPr="00E522D8" w:rsidRDefault="00BD6B67" w:rsidP="00BD6B67">
      <w:pPr>
        <w:pStyle w:val="normlj"/>
      </w:pPr>
      <w:r>
        <w:t>Az IBF</w:t>
      </w:r>
      <w:r w:rsidRPr="00E522D8">
        <w:t xml:space="preserve"> </w:t>
      </w:r>
      <w:r>
        <w:t>a Hivatal információbiztonsági irányítási rendszerének működtetése és ellenőrzésével</w:t>
      </w:r>
      <w:r w:rsidRPr="00E522D8">
        <w:t xml:space="preserve"> kapcsolatos feladatai a következők:</w:t>
      </w:r>
    </w:p>
    <w:p w14:paraId="2AC4C431" w14:textId="77777777" w:rsidR="00BD6B67" w:rsidRPr="00E522D8" w:rsidRDefault="00BD6B67" w:rsidP="00BD6B67">
      <w:pPr>
        <w:pStyle w:val="alap"/>
        <w:numPr>
          <w:ilvl w:val="0"/>
          <w:numId w:val="39"/>
        </w:numPr>
      </w:pPr>
      <w:r w:rsidRPr="00E522D8">
        <w:t>gondoskodik a Hivatal elektronikus információs rendszereinek biztonságával összefüggő tevékenységek jogszabályokkal való összhangjának megteremtéséről és fenntartásáról,</w:t>
      </w:r>
    </w:p>
    <w:p w14:paraId="59A75036" w14:textId="77777777" w:rsidR="00BD6B67" w:rsidRPr="00E522D8" w:rsidRDefault="00BD6B67" w:rsidP="00BD6B67">
      <w:pPr>
        <w:pStyle w:val="alap"/>
        <w:numPr>
          <w:ilvl w:val="0"/>
          <w:numId w:val="39"/>
        </w:numPr>
      </w:pPr>
      <w:r w:rsidRPr="00E522D8">
        <w:t>elvégzi vagy irányítja az a) pont szerinti tevékenységek tervezését, szervezését, koordinálását és ellenőrzését,</w:t>
      </w:r>
    </w:p>
    <w:p w14:paraId="02BCFB3E" w14:textId="77777777" w:rsidR="00BD6B67" w:rsidRPr="00E522D8" w:rsidRDefault="00BD6B67" w:rsidP="00BD6B67">
      <w:pPr>
        <w:pStyle w:val="alap"/>
        <w:numPr>
          <w:ilvl w:val="0"/>
          <w:numId w:val="39"/>
        </w:numPr>
      </w:pPr>
      <w:r w:rsidRPr="00E522D8">
        <w:t>előkészíti a Hivatal elektronikus információs rendszereire vonatkozó</w:t>
      </w:r>
      <w:r>
        <w:t xml:space="preserve"> információbiztonsági politikát, információbiztonsági stratégiát és az</w:t>
      </w:r>
      <w:r w:rsidRPr="00E522D8">
        <w:t xml:space="preserve"> </w:t>
      </w:r>
      <w:r>
        <w:t>információbiztonság</w:t>
      </w:r>
      <w:r w:rsidRPr="00E522D8">
        <w:t>i szabályzatot,</w:t>
      </w:r>
    </w:p>
    <w:p w14:paraId="26FF21E9" w14:textId="77777777" w:rsidR="00BD6B67" w:rsidRPr="00BF330A" w:rsidRDefault="00BD6B67" w:rsidP="00BD6B67">
      <w:pPr>
        <w:pStyle w:val="alap"/>
        <w:numPr>
          <w:ilvl w:val="0"/>
          <w:numId w:val="39"/>
        </w:numPr>
      </w:pPr>
      <w:r>
        <w:t>intézkedési tervet készít az</w:t>
      </w:r>
      <w:r w:rsidRPr="00BF330A">
        <w:t xml:space="preserve"> elektronikus információbiztonsági stratégia megvalósításához, e</w:t>
      </w:r>
      <w:r>
        <w:t>bben mérföldköveket határoz meg, azokat meghatározott időközönként felülvizsgálja, valamint karbantartja az intézkedési tervet,</w:t>
      </w:r>
    </w:p>
    <w:p w14:paraId="24C4BDD1" w14:textId="77777777" w:rsidR="00BD6B67" w:rsidRPr="00E522D8" w:rsidRDefault="00BD6B67" w:rsidP="00BD6B67">
      <w:pPr>
        <w:pStyle w:val="alap"/>
        <w:numPr>
          <w:ilvl w:val="0"/>
          <w:numId w:val="39"/>
        </w:numPr>
      </w:pPr>
      <w:r w:rsidRPr="00E522D8">
        <w:t xml:space="preserve">előkészíti a Hivatal elektronikus információs rendszereinek biztonsági osztályba sorolását és a </w:t>
      </w:r>
      <w:r>
        <w:t>Hivatal</w:t>
      </w:r>
      <w:r w:rsidRPr="00E522D8">
        <w:t xml:space="preserve"> biztonsági szintbe történő besorolását,</w:t>
      </w:r>
    </w:p>
    <w:p w14:paraId="2AB2C10F" w14:textId="77777777" w:rsidR="00BD6B67" w:rsidRPr="00E522D8" w:rsidRDefault="00BD6B67" w:rsidP="00BD6B67">
      <w:pPr>
        <w:pStyle w:val="alap"/>
        <w:numPr>
          <w:ilvl w:val="0"/>
          <w:numId w:val="39"/>
        </w:numPr>
      </w:pPr>
      <w:r w:rsidRPr="00E522D8">
        <w:t>véleményezi az elektronikus információs rendszerek biztonsága szempontjából a Hivatal e tárgykört érintő szabályzatait és szerződéseit,</w:t>
      </w:r>
    </w:p>
    <w:p w14:paraId="26A536E4" w14:textId="77777777" w:rsidR="00BD6B67" w:rsidRPr="00E522D8" w:rsidRDefault="00BD6B67" w:rsidP="00BD6B67">
      <w:pPr>
        <w:pStyle w:val="alap"/>
        <w:numPr>
          <w:ilvl w:val="0"/>
          <w:numId w:val="39"/>
        </w:numPr>
      </w:pPr>
      <w:r w:rsidRPr="00E522D8">
        <w:lastRenderedPageBreak/>
        <w:t>kapcsolatot tart a hatósággal és a kormányzati eseménykezelő központtal.</w:t>
      </w:r>
    </w:p>
    <w:p w14:paraId="2B378586" w14:textId="77777777" w:rsidR="00BD6B67" w:rsidRPr="00071890" w:rsidRDefault="00BD6B67" w:rsidP="00BD6B67">
      <w:pPr>
        <w:pStyle w:val="alap"/>
      </w:pPr>
      <w:r>
        <w:t>Az IBF biztosítja a jogszabályokban</w:t>
      </w:r>
      <w:r w:rsidRPr="00071890">
        <w:t xml:space="preserve"> meghatározott követelmények teljesülését</w:t>
      </w:r>
    </w:p>
    <w:p w14:paraId="0C0A1E1B" w14:textId="77777777" w:rsidR="00BD6B67" w:rsidRPr="002676B9" w:rsidRDefault="00BD6B67" w:rsidP="00BD6B67">
      <w:pPr>
        <w:pStyle w:val="alap"/>
        <w:numPr>
          <w:ilvl w:val="0"/>
          <w:numId w:val="43"/>
        </w:numPr>
      </w:pPr>
      <w:r w:rsidRPr="002676B9">
        <w:t>a Hivatal valamennyi elektronikus információs rendszerének a tervezésében, fejlesztésében, létrehozásában, üzemeltetésében, auditálásában, vizsgálatában, kockázatelemzésében és kockázatkezelésében, karbantartásá</w:t>
      </w:r>
      <w:r>
        <w:t>ban vagy javításában közreműködő</w:t>
      </w:r>
      <w:r w:rsidRPr="002676B9">
        <w:t>k,</w:t>
      </w:r>
    </w:p>
    <w:p w14:paraId="7B319CAA" w14:textId="77777777" w:rsidR="00BD6B67" w:rsidRPr="002676B9" w:rsidRDefault="00BD6B67" w:rsidP="00BD6B67">
      <w:pPr>
        <w:pStyle w:val="alap"/>
        <w:numPr>
          <w:ilvl w:val="0"/>
          <w:numId w:val="43"/>
        </w:numPr>
      </w:pPr>
      <w:r w:rsidRPr="002676B9">
        <w:t>ha a Hivatal adatkezelési vagy az adatfeldolgozási tevékenységhez közreműködőt vesz igénybe, a közreműködők</w:t>
      </w:r>
      <w:r>
        <w:t>,</w:t>
      </w:r>
    </w:p>
    <w:p w14:paraId="39542211" w14:textId="77777777" w:rsidR="00BD6B67" w:rsidRPr="002676B9" w:rsidRDefault="00BD6B67" w:rsidP="00BD6B67">
      <w:pPr>
        <w:pStyle w:val="alap"/>
      </w:pPr>
      <w:proofErr w:type="gramStart"/>
      <w:r w:rsidRPr="002676B9">
        <w:t>az</w:t>
      </w:r>
      <w:proofErr w:type="gramEnd"/>
      <w:r w:rsidRPr="002676B9">
        <w:t xml:space="preserve"> IBSZ hatálya alá tartozó elektronikus információs rendszereit érintő, biztonsággal összefüggő tevékenysége esetén.</w:t>
      </w:r>
    </w:p>
    <w:p w14:paraId="6BABA6D6" w14:textId="77777777" w:rsidR="00BD6B67" w:rsidRDefault="00BD6B67" w:rsidP="00BD6B67">
      <w:pPr>
        <w:pStyle w:val="S4"/>
        <w:numPr>
          <w:ilvl w:val="3"/>
          <w:numId w:val="2"/>
        </w:numPr>
      </w:pPr>
      <w:r w:rsidRPr="00E522D8">
        <w:t xml:space="preserve">Az IBF </w:t>
      </w:r>
      <w:r>
        <w:t>jogai</w:t>
      </w:r>
    </w:p>
    <w:p w14:paraId="332C5694" w14:textId="77777777" w:rsidR="00BD6B67" w:rsidRPr="00E522D8" w:rsidRDefault="00BD6B67" w:rsidP="00BD6B67">
      <w:pPr>
        <w:pStyle w:val="Szvegtrzs"/>
        <w:spacing w:before="120"/>
      </w:pPr>
      <w:r>
        <w:t xml:space="preserve">Az IBF </w:t>
      </w:r>
      <w:r w:rsidRPr="00E522D8">
        <w:t>a</w:t>
      </w:r>
      <w:r>
        <w:t xml:space="preserve"> Hivatal információbiztonságának fenntartása érdekében, illetve információbiztonsági incidens esetében</w:t>
      </w:r>
      <w:r w:rsidRPr="00E522D8">
        <w:t xml:space="preserve"> jogosult</w:t>
      </w:r>
      <w:r>
        <w:t>:</w:t>
      </w:r>
    </w:p>
    <w:p w14:paraId="470248E7" w14:textId="77777777" w:rsidR="00BD6B67" w:rsidRPr="00E522D8" w:rsidRDefault="00BD6B67" w:rsidP="00BD6B67">
      <w:pPr>
        <w:pStyle w:val="alap"/>
        <w:numPr>
          <w:ilvl w:val="0"/>
          <w:numId w:val="55"/>
        </w:numPr>
      </w:pPr>
      <w:r w:rsidRPr="00E522D8">
        <w:t xml:space="preserve">külön engedély nélkül a Hivatal bármely helyiségébe belépni, amennyiben ott az </w:t>
      </w:r>
      <w:r>
        <w:t>információbiztonság</w:t>
      </w:r>
      <w:r w:rsidRPr="00E522D8">
        <w:t>ot érintő munkavégzés folyik,</w:t>
      </w:r>
    </w:p>
    <w:p w14:paraId="3DB3974A" w14:textId="77777777" w:rsidR="00BD6B67" w:rsidRPr="00E522D8" w:rsidRDefault="00BD6B67" w:rsidP="00BD6B67">
      <w:pPr>
        <w:pStyle w:val="alap"/>
        <w:numPr>
          <w:ilvl w:val="0"/>
          <w:numId w:val="55"/>
        </w:numPr>
      </w:pPr>
      <w:r w:rsidRPr="00E522D8">
        <w:t>bármelyik számítógép, adathordozó vagy számítógépes lista tartalmába betekinteni, függetlenül annak minősítésétől</w:t>
      </w:r>
      <w:r>
        <w:t xml:space="preserve"> (a vonatkozó jogszabályok betartásával)</w:t>
      </w:r>
      <w:r w:rsidRPr="00E522D8">
        <w:t>, amennyiben az adott ügyben, illetve témában vizsgálat folyik,</w:t>
      </w:r>
    </w:p>
    <w:p w14:paraId="2DBFD5C3" w14:textId="77777777" w:rsidR="00BD6B67" w:rsidRPr="00E522D8" w:rsidRDefault="00BD6B67" w:rsidP="00BD6B67">
      <w:pPr>
        <w:pStyle w:val="alap"/>
        <w:numPr>
          <w:ilvl w:val="0"/>
          <w:numId w:val="55"/>
        </w:numPr>
      </w:pPr>
      <w:r w:rsidRPr="00E522D8">
        <w:t>minden értekezleten részt venni, észrevételeit és javaslatait megtenni, amelynek számítástechnikai, illetve információbiztonsági vonatkozása van, és ez az értekezlet összehívásakor ismert</w:t>
      </w:r>
      <w:r>
        <w:t>.</w:t>
      </w:r>
    </w:p>
    <w:p w14:paraId="3378788D" w14:textId="77777777" w:rsidR="00BD6B67" w:rsidRPr="00945D78" w:rsidRDefault="00BD6B67" w:rsidP="00BD6B67">
      <w:pPr>
        <w:pStyle w:val="S4"/>
        <w:numPr>
          <w:ilvl w:val="3"/>
          <w:numId w:val="2"/>
        </w:numPr>
      </w:pPr>
      <w:r w:rsidRPr="00945D78">
        <w:t>Az IBF felelőssége</w:t>
      </w:r>
    </w:p>
    <w:p w14:paraId="2FB5837A" w14:textId="77777777" w:rsidR="00BD6B67" w:rsidRDefault="00BD6B67" w:rsidP="00BD6B67">
      <w:pPr>
        <w:pStyle w:val="alap"/>
      </w:pPr>
      <w:r>
        <w:t>Az IBF felelős</w:t>
      </w:r>
      <w:r w:rsidRPr="00E522D8">
        <w:t xml:space="preserve"> a Hivatal elektronikus információs rendszereinek biztonságával összefüggő tevékenységek jogszabályokkal való összhangjának me</w:t>
      </w:r>
      <w:r>
        <w:t>gteremtéséről és fenntartásáról.</w:t>
      </w:r>
    </w:p>
    <w:p w14:paraId="6181B962" w14:textId="77777777" w:rsidR="00BD6B67" w:rsidRPr="00404733" w:rsidRDefault="00BD6B67" w:rsidP="00BD6B67">
      <w:pPr>
        <w:pStyle w:val="Cmsor3"/>
      </w:pPr>
      <w:bookmarkStart w:id="1797" w:name="_Toc502139092"/>
      <w:r w:rsidRPr="00404733">
        <w:t>A rendszergazda</w:t>
      </w:r>
      <w:bookmarkEnd w:id="1797"/>
    </w:p>
    <w:p w14:paraId="48B1CB2E" w14:textId="77777777" w:rsidR="00BD6B67" w:rsidRDefault="00BD6B67" w:rsidP="00BD6B67">
      <w:pPr>
        <w:pStyle w:val="alap"/>
      </w:pPr>
      <w:r>
        <w:t>A rendszergazda információbiztonsággal kapcsolatos feladata és kötelessége a következő:</w:t>
      </w:r>
    </w:p>
    <w:p w14:paraId="67CC70BC" w14:textId="77777777" w:rsidR="00BD6B67" w:rsidRPr="00945D78" w:rsidRDefault="00BD6B67" w:rsidP="00BD6B67">
      <w:pPr>
        <w:pStyle w:val="S4"/>
        <w:numPr>
          <w:ilvl w:val="3"/>
          <w:numId w:val="2"/>
        </w:numPr>
      </w:pPr>
      <w:r>
        <w:t>A rendszergazda</w:t>
      </w:r>
      <w:r w:rsidRPr="00945D78">
        <w:t xml:space="preserve"> feladata</w:t>
      </w:r>
    </w:p>
    <w:p w14:paraId="290DD203" w14:textId="77777777" w:rsidR="00BD6B67" w:rsidRDefault="00BD6B67" w:rsidP="00BD6B67">
      <w:pPr>
        <w:pStyle w:val="alap"/>
      </w:pPr>
      <w:r>
        <w:t>A rendszergazda feladata, hogy</w:t>
      </w:r>
    </w:p>
    <w:p w14:paraId="123E7E48" w14:textId="77777777" w:rsidR="00BD6B67" w:rsidRPr="00E522D8" w:rsidRDefault="00BD6B67" w:rsidP="00BD6B67">
      <w:pPr>
        <w:pStyle w:val="alap"/>
        <w:numPr>
          <w:ilvl w:val="0"/>
          <w:numId w:val="29"/>
        </w:numPr>
        <w:ind w:left="360" w:hanging="360"/>
      </w:pPr>
      <w:r>
        <w:t xml:space="preserve">az IBF-fel közösen meghatározza </w:t>
      </w:r>
      <w:r w:rsidRPr="00E522D8">
        <w:t xml:space="preserve">az </w:t>
      </w:r>
      <w:r>
        <w:t>információbiztonság</w:t>
      </w:r>
      <w:r w:rsidRPr="00E522D8">
        <w:t>i követelmények megval</w:t>
      </w:r>
      <w:r>
        <w:t>ósításához szükséges informatika</w:t>
      </w:r>
      <w:r w:rsidRPr="00E522D8">
        <w:t>i eszközök</w:t>
      </w:r>
      <w:r>
        <w:t>et</w:t>
      </w:r>
      <w:r w:rsidRPr="00E522D8">
        <w:t>;</w:t>
      </w:r>
    </w:p>
    <w:p w14:paraId="027F44AF" w14:textId="77777777" w:rsidR="00BD6B67" w:rsidRDefault="00BD6B67" w:rsidP="00BD6B67">
      <w:pPr>
        <w:pStyle w:val="alap"/>
        <w:numPr>
          <w:ilvl w:val="0"/>
          <w:numId w:val="29"/>
        </w:numPr>
      </w:pPr>
      <w:r>
        <w:t>kidolgozza a hatáskörébe tartozó üzemeltetési eljárásokat,</w:t>
      </w:r>
    </w:p>
    <w:p w14:paraId="677AADB6" w14:textId="77777777" w:rsidR="00BD6B67" w:rsidRDefault="00BD6B67" w:rsidP="00BD6B67">
      <w:pPr>
        <w:pStyle w:val="alap"/>
        <w:numPr>
          <w:ilvl w:val="0"/>
          <w:numId w:val="29"/>
        </w:numPr>
      </w:pPr>
      <w:r>
        <w:t xml:space="preserve">biztosítja a </w:t>
      </w:r>
      <w:r w:rsidRPr="00E522D8">
        <w:t>rendszerfelügyelet</w:t>
      </w:r>
      <w:r>
        <w:t>et</w:t>
      </w:r>
      <w:r w:rsidRPr="00E522D8">
        <w:t>;</w:t>
      </w:r>
    </w:p>
    <w:p w14:paraId="68670B8A" w14:textId="77777777" w:rsidR="00BD6B67" w:rsidRPr="000E36E5" w:rsidRDefault="00BD6B67" w:rsidP="00BD6B67">
      <w:pPr>
        <w:pStyle w:val="alap"/>
        <w:numPr>
          <w:ilvl w:val="0"/>
          <w:numId w:val="29"/>
        </w:numPr>
      </w:pPr>
      <w:r w:rsidRPr="000E36E5">
        <w:t>üzemelteti a rá bízott elektronikus információs rendszereket;</w:t>
      </w:r>
    </w:p>
    <w:p w14:paraId="5432979B" w14:textId="77777777" w:rsidR="00BD6B67" w:rsidRPr="00E522D8" w:rsidRDefault="00BD6B67" w:rsidP="00BD6B67">
      <w:pPr>
        <w:pStyle w:val="alap"/>
        <w:numPr>
          <w:ilvl w:val="0"/>
          <w:numId w:val="29"/>
        </w:numPr>
      </w:pPr>
      <w:r>
        <w:t xml:space="preserve">vezeti az </w:t>
      </w:r>
      <w:proofErr w:type="spellStart"/>
      <w:r>
        <w:t>IBSZ-ben</w:t>
      </w:r>
      <w:proofErr w:type="spellEnd"/>
      <w:r>
        <w:t xml:space="preserve"> előírt nyilvántartásokat.</w:t>
      </w:r>
    </w:p>
    <w:p w14:paraId="4A237A5B" w14:textId="2AE38535" w:rsidR="00594F41" w:rsidRPr="00147FF8" w:rsidRDefault="00BD6B67" w:rsidP="00147FF8">
      <w:pPr>
        <w:pStyle w:val="alap"/>
        <w:numPr>
          <w:ilvl w:val="0"/>
          <w:numId w:val="29"/>
        </w:numPr>
      </w:pPr>
      <w:r>
        <w:t xml:space="preserve">gondoskodik a jelen IBSZ </w:t>
      </w:r>
      <w:r w:rsidRPr="003A4FC6">
        <w:rPr>
          <w:i/>
          <w:sz w:val="20"/>
          <w:szCs w:val="20"/>
        </w:rPr>
        <w:t>{</w:t>
      </w:r>
      <w:r w:rsidRPr="003A4FC6">
        <w:rPr>
          <w:i/>
          <w:sz w:val="20"/>
          <w:szCs w:val="20"/>
        </w:rPr>
        <w:fldChar w:fldCharType="begin"/>
      </w:r>
      <w:r w:rsidRPr="003A4FC6">
        <w:rPr>
          <w:i/>
          <w:sz w:val="20"/>
          <w:szCs w:val="20"/>
        </w:rPr>
        <w:instrText xml:space="preserve"> REF _Ref437178817 \r \h  \* MERGEFORMAT </w:instrText>
      </w:r>
      <w:r w:rsidRPr="003A4FC6">
        <w:rPr>
          <w:i/>
          <w:sz w:val="20"/>
          <w:szCs w:val="20"/>
        </w:rPr>
      </w:r>
      <w:r w:rsidRPr="003A4FC6">
        <w:rPr>
          <w:i/>
          <w:sz w:val="20"/>
          <w:szCs w:val="20"/>
        </w:rPr>
        <w:fldChar w:fldCharType="separate"/>
      </w:r>
      <w:r w:rsidR="00683D48">
        <w:rPr>
          <w:i/>
          <w:sz w:val="20"/>
          <w:szCs w:val="20"/>
        </w:rPr>
        <w:t>2</w:t>
      </w:r>
      <w:r w:rsidRPr="003A4FC6">
        <w:rPr>
          <w:i/>
          <w:sz w:val="20"/>
          <w:szCs w:val="20"/>
        </w:rPr>
        <w:fldChar w:fldCharType="end"/>
      </w:r>
      <w:r w:rsidRPr="003A4FC6">
        <w:rPr>
          <w:i/>
          <w:sz w:val="20"/>
          <w:szCs w:val="20"/>
        </w:rPr>
        <w:fldChar w:fldCharType="begin"/>
      </w:r>
      <w:r w:rsidRPr="003A4FC6">
        <w:rPr>
          <w:i/>
          <w:sz w:val="20"/>
          <w:szCs w:val="20"/>
        </w:rPr>
        <w:instrText xml:space="preserve"> REF _Ref437178820 \h  \* MERGEFORMAT </w:instrText>
      </w:r>
      <w:r w:rsidRPr="003A4FC6">
        <w:rPr>
          <w:i/>
          <w:sz w:val="20"/>
          <w:szCs w:val="20"/>
        </w:rPr>
      </w:r>
      <w:r w:rsidRPr="003A4FC6">
        <w:rPr>
          <w:i/>
          <w:sz w:val="20"/>
          <w:szCs w:val="20"/>
        </w:rPr>
        <w:fldChar w:fldCharType="separate"/>
      </w:r>
      <w:r w:rsidR="00683D48" w:rsidRPr="00683D48">
        <w:rPr>
          <w:i/>
          <w:sz w:val="20"/>
          <w:szCs w:val="20"/>
        </w:rPr>
        <w:t>számú melléklet – A Hivatal elektronikus információs rendszereinek biztonsági osztályba</w:t>
      </w:r>
      <w:r w:rsidR="00683D48" w:rsidRPr="00101572">
        <w:t xml:space="preserve"> sorolása</w:t>
      </w:r>
      <w:r w:rsidRPr="003A4FC6">
        <w:rPr>
          <w:i/>
          <w:sz w:val="20"/>
          <w:szCs w:val="20"/>
        </w:rPr>
        <w:fldChar w:fldCharType="end"/>
      </w:r>
      <w:r w:rsidRPr="003A4FC6">
        <w:rPr>
          <w:i/>
          <w:sz w:val="20"/>
          <w:szCs w:val="20"/>
        </w:rPr>
        <w:t>}</w:t>
      </w:r>
      <w:r w:rsidRPr="004807E1">
        <w:rPr>
          <w:sz w:val="20"/>
        </w:rPr>
        <w:t xml:space="preserve"> </w:t>
      </w:r>
      <w:r w:rsidRPr="003A4FC6">
        <w:t>mellékletében</w:t>
      </w:r>
      <w:r w:rsidRPr="00485B5D">
        <w:t xml:space="preserve"> felsorolt </w:t>
      </w:r>
      <w:r>
        <w:t>elektronikus információs rendszerek naprakész nyilvántartásáról.</w:t>
      </w:r>
    </w:p>
    <w:p w14:paraId="70FD2F1A" w14:textId="66CC63F4" w:rsidR="00BD6B67" w:rsidRPr="00945D78" w:rsidRDefault="00BD6B67" w:rsidP="00BD6B67">
      <w:pPr>
        <w:pStyle w:val="S4"/>
        <w:numPr>
          <w:ilvl w:val="3"/>
          <w:numId w:val="2"/>
        </w:numPr>
      </w:pPr>
      <w:r>
        <w:lastRenderedPageBreak/>
        <w:t xml:space="preserve">A rendszergazda </w:t>
      </w:r>
      <w:r w:rsidRPr="00945D78">
        <w:t>felelőssége</w:t>
      </w:r>
    </w:p>
    <w:p w14:paraId="3C04F37A" w14:textId="77777777" w:rsidR="00BD6B67" w:rsidRPr="00E522D8" w:rsidRDefault="00BD6B67" w:rsidP="00BD6B67">
      <w:pPr>
        <w:pStyle w:val="alap"/>
      </w:pPr>
      <w:r>
        <w:t xml:space="preserve">A rendszergazda felelőssége az általa a jelen IBSZ </w:t>
      </w:r>
      <w:r w:rsidRPr="003A4FC6">
        <w:rPr>
          <w:i/>
          <w:sz w:val="20"/>
          <w:szCs w:val="20"/>
        </w:rPr>
        <w:t>{</w:t>
      </w:r>
      <w:r w:rsidRPr="003A4FC6">
        <w:rPr>
          <w:i/>
          <w:sz w:val="20"/>
          <w:szCs w:val="20"/>
        </w:rPr>
        <w:fldChar w:fldCharType="begin"/>
      </w:r>
      <w:r w:rsidRPr="003A4FC6">
        <w:rPr>
          <w:i/>
          <w:sz w:val="20"/>
          <w:szCs w:val="20"/>
        </w:rPr>
        <w:instrText xml:space="preserve"> REF _Ref437178817 \r \h  \* MERGEFORMAT </w:instrText>
      </w:r>
      <w:r w:rsidRPr="003A4FC6">
        <w:rPr>
          <w:i/>
          <w:sz w:val="20"/>
          <w:szCs w:val="20"/>
        </w:rPr>
      </w:r>
      <w:r w:rsidRPr="003A4FC6">
        <w:rPr>
          <w:i/>
          <w:sz w:val="20"/>
          <w:szCs w:val="20"/>
        </w:rPr>
        <w:fldChar w:fldCharType="separate"/>
      </w:r>
      <w:r w:rsidR="00683D48">
        <w:rPr>
          <w:i/>
          <w:sz w:val="20"/>
          <w:szCs w:val="20"/>
        </w:rPr>
        <w:t>2</w:t>
      </w:r>
      <w:r w:rsidRPr="003A4FC6">
        <w:rPr>
          <w:i/>
          <w:sz w:val="20"/>
          <w:szCs w:val="20"/>
        </w:rPr>
        <w:fldChar w:fldCharType="end"/>
      </w:r>
      <w:r w:rsidRPr="003A4FC6">
        <w:rPr>
          <w:i/>
          <w:sz w:val="20"/>
          <w:szCs w:val="20"/>
        </w:rPr>
        <w:fldChar w:fldCharType="begin"/>
      </w:r>
      <w:r w:rsidRPr="003A4FC6">
        <w:rPr>
          <w:i/>
          <w:sz w:val="20"/>
          <w:szCs w:val="20"/>
        </w:rPr>
        <w:instrText xml:space="preserve"> REF _Ref437178820 \h  \* MERGEFORMAT </w:instrText>
      </w:r>
      <w:r w:rsidRPr="003A4FC6">
        <w:rPr>
          <w:i/>
          <w:sz w:val="20"/>
          <w:szCs w:val="20"/>
        </w:rPr>
      </w:r>
      <w:r w:rsidRPr="003A4FC6">
        <w:rPr>
          <w:i/>
          <w:sz w:val="20"/>
          <w:szCs w:val="20"/>
        </w:rPr>
        <w:fldChar w:fldCharType="separate"/>
      </w:r>
      <w:r w:rsidR="00683D48" w:rsidRPr="00683D48">
        <w:rPr>
          <w:i/>
          <w:sz w:val="20"/>
          <w:szCs w:val="20"/>
        </w:rPr>
        <w:t>számú melléklet – A Hivatal elektronikus információs rendszereinek biztonsági osztályba</w:t>
      </w:r>
      <w:r w:rsidR="00683D48" w:rsidRPr="00101572">
        <w:t xml:space="preserve"> sorolása</w:t>
      </w:r>
      <w:r w:rsidRPr="003A4FC6">
        <w:rPr>
          <w:i/>
          <w:sz w:val="20"/>
          <w:szCs w:val="20"/>
        </w:rPr>
        <w:fldChar w:fldCharType="end"/>
      </w:r>
      <w:r w:rsidRPr="003A4FC6">
        <w:rPr>
          <w:i/>
          <w:sz w:val="20"/>
          <w:szCs w:val="20"/>
        </w:rPr>
        <w:t>}</w:t>
      </w:r>
      <w:r w:rsidRPr="004807E1">
        <w:rPr>
          <w:sz w:val="20"/>
        </w:rPr>
        <w:t xml:space="preserve"> </w:t>
      </w:r>
      <w:r w:rsidRPr="003A4FC6">
        <w:t>mellékletében</w:t>
      </w:r>
      <w:r>
        <w:rPr>
          <w:i/>
          <w:sz w:val="20"/>
          <w:szCs w:val="20"/>
        </w:rPr>
        <w:t xml:space="preserve"> </w:t>
      </w:r>
      <w:r w:rsidRPr="00B84B99">
        <w:t xml:space="preserve">felsorolt </w:t>
      </w:r>
      <w:r>
        <w:t xml:space="preserve">elektronikus információs rendszerek jelen </w:t>
      </w:r>
      <w:proofErr w:type="spellStart"/>
      <w:r>
        <w:t>IBSZ-ben</w:t>
      </w:r>
      <w:proofErr w:type="spellEnd"/>
      <w:r>
        <w:t xml:space="preserve"> foglaltak szerinti biztonságos üzemeltetése.</w:t>
      </w:r>
    </w:p>
    <w:p w14:paraId="24FD730D" w14:textId="77777777" w:rsidR="00BD6B67" w:rsidRPr="00404733" w:rsidRDefault="00BD6B67" w:rsidP="00BD6B67">
      <w:pPr>
        <w:pStyle w:val="Cmsor3"/>
      </w:pPr>
      <w:bookmarkStart w:id="1798" w:name="_Toc502139093"/>
      <w:r w:rsidRPr="00404733">
        <w:t>Az adatgazda</w:t>
      </w:r>
      <w:bookmarkEnd w:id="1798"/>
    </w:p>
    <w:p w14:paraId="2A338A7F" w14:textId="77777777" w:rsidR="00BD6B67" w:rsidRDefault="00BD6B67" w:rsidP="00BD6B67">
      <w:pPr>
        <w:pStyle w:val="normlj"/>
      </w:pPr>
      <w:r w:rsidRPr="00E522D8">
        <w:t>Az adatgazda annak az önálló szervezeti egységnek a vezetője, ahol az adat keletkezik, illetve amely</w:t>
      </w:r>
      <w:r>
        <w:t>hez</w:t>
      </w:r>
      <w:r w:rsidRPr="00E522D8">
        <w:t xml:space="preserve"> jogszabály vagy közjogi szervezetszabályozó eszköz az adat kezelését vagy nyilvántartás vezetését elrendeli.</w:t>
      </w:r>
    </w:p>
    <w:p w14:paraId="1654FCA3" w14:textId="77777777" w:rsidR="00BD6B67" w:rsidRDefault="00BD6B67" w:rsidP="00BD6B67">
      <w:pPr>
        <w:pStyle w:val="normlj"/>
      </w:pPr>
      <w:r>
        <w:t xml:space="preserve">Az adatgazdák a jelen IBSZ </w:t>
      </w:r>
      <w:r w:rsidRPr="003A4FC6">
        <w:rPr>
          <w:i/>
          <w:sz w:val="20"/>
          <w:szCs w:val="20"/>
        </w:rPr>
        <w:t>{</w:t>
      </w:r>
      <w:r w:rsidRPr="003A4FC6">
        <w:rPr>
          <w:i/>
          <w:sz w:val="20"/>
          <w:szCs w:val="20"/>
        </w:rPr>
        <w:fldChar w:fldCharType="begin"/>
      </w:r>
      <w:r w:rsidRPr="003A4FC6">
        <w:rPr>
          <w:i/>
          <w:sz w:val="20"/>
          <w:szCs w:val="20"/>
        </w:rPr>
        <w:instrText xml:space="preserve"> REF _Ref437178817 \r \h  \* MERGEFORMAT </w:instrText>
      </w:r>
      <w:r w:rsidRPr="003A4FC6">
        <w:rPr>
          <w:i/>
          <w:sz w:val="20"/>
          <w:szCs w:val="20"/>
        </w:rPr>
      </w:r>
      <w:r w:rsidRPr="003A4FC6">
        <w:rPr>
          <w:i/>
          <w:sz w:val="20"/>
          <w:szCs w:val="20"/>
        </w:rPr>
        <w:fldChar w:fldCharType="separate"/>
      </w:r>
      <w:r w:rsidR="00683D48">
        <w:rPr>
          <w:i/>
          <w:sz w:val="20"/>
          <w:szCs w:val="20"/>
        </w:rPr>
        <w:t>2</w:t>
      </w:r>
      <w:r w:rsidRPr="003A4FC6">
        <w:rPr>
          <w:i/>
          <w:sz w:val="20"/>
          <w:szCs w:val="20"/>
        </w:rPr>
        <w:fldChar w:fldCharType="end"/>
      </w:r>
      <w:r w:rsidRPr="003A4FC6">
        <w:rPr>
          <w:i/>
          <w:sz w:val="20"/>
          <w:szCs w:val="20"/>
        </w:rPr>
        <w:fldChar w:fldCharType="begin"/>
      </w:r>
      <w:r w:rsidRPr="003A4FC6">
        <w:rPr>
          <w:i/>
          <w:sz w:val="20"/>
          <w:szCs w:val="20"/>
        </w:rPr>
        <w:instrText xml:space="preserve"> REF _Ref437178820 \h  \* MERGEFORMAT </w:instrText>
      </w:r>
      <w:r w:rsidRPr="003A4FC6">
        <w:rPr>
          <w:i/>
          <w:sz w:val="20"/>
          <w:szCs w:val="20"/>
        </w:rPr>
      </w:r>
      <w:r w:rsidRPr="003A4FC6">
        <w:rPr>
          <w:i/>
          <w:sz w:val="20"/>
          <w:szCs w:val="20"/>
        </w:rPr>
        <w:fldChar w:fldCharType="separate"/>
      </w:r>
      <w:r w:rsidR="00683D48" w:rsidRPr="00683D48">
        <w:rPr>
          <w:i/>
          <w:sz w:val="20"/>
          <w:szCs w:val="20"/>
        </w:rPr>
        <w:t>számú melléklet – A Hivatal elektronikus információs rendszereinek biztonsági osztályba</w:t>
      </w:r>
      <w:r w:rsidR="00683D48" w:rsidRPr="00101572">
        <w:t xml:space="preserve"> sorolása</w:t>
      </w:r>
      <w:r w:rsidRPr="003A4FC6">
        <w:rPr>
          <w:i/>
          <w:sz w:val="20"/>
          <w:szCs w:val="20"/>
        </w:rPr>
        <w:fldChar w:fldCharType="end"/>
      </w:r>
      <w:r w:rsidRPr="003A4FC6">
        <w:rPr>
          <w:i/>
          <w:sz w:val="20"/>
          <w:szCs w:val="20"/>
        </w:rPr>
        <w:t>}</w:t>
      </w:r>
      <w:r w:rsidRPr="004807E1">
        <w:rPr>
          <w:sz w:val="20"/>
        </w:rPr>
        <w:t xml:space="preserve"> </w:t>
      </w:r>
      <w:r w:rsidRPr="003A4FC6">
        <w:t>mellékletében</w:t>
      </w:r>
      <w:r>
        <w:rPr>
          <w:i/>
          <w:sz w:val="20"/>
          <w:szCs w:val="20"/>
        </w:rPr>
        <w:t xml:space="preserve"> </w:t>
      </w:r>
      <w:r>
        <w:t>kerültek kijelölésre.</w:t>
      </w:r>
    </w:p>
    <w:p w14:paraId="556CAC2A" w14:textId="77777777" w:rsidR="00BD6B67" w:rsidRPr="00945D78" w:rsidRDefault="00BD6B67" w:rsidP="00BD6B67">
      <w:pPr>
        <w:pStyle w:val="S4"/>
        <w:numPr>
          <w:ilvl w:val="3"/>
          <w:numId w:val="2"/>
        </w:numPr>
      </w:pPr>
      <w:r w:rsidRPr="00945D78">
        <w:t>Az adatgazda feladatai</w:t>
      </w:r>
    </w:p>
    <w:p w14:paraId="4515B4E1" w14:textId="77777777" w:rsidR="00BD6B67" w:rsidRPr="00E522D8" w:rsidRDefault="00BD6B67" w:rsidP="00BD6B67">
      <w:pPr>
        <w:pStyle w:val="normlj"/>
      </w:pPr>
      <w:r w:rsidRPr="00E522D8">
        <w:t xml:space="preserve">Az adatgazda </w:t>
      </w:r>
      <w:r>
        <w:t>információbiztonság</w:t>
      </w:r>
      <w:r w:rsidRPr="00E522D8">
        <w:t>gal kapcsolatos feladatai a következők:</w:t>
      </w:r>
    </w:p>
    <w:p w14:paraId="6CC8EB9C" w14:textId="77777777" w:rsidR="00BD6B67" w:rsidRPr="00E522D8" w:rsidRDefault="00BD6B67" w:rsidP="00BD6B67">
      <w:pPr>
        <w:pStyle w:val="alap"/>
        <w:numPr>
          <w:ilvl w:val="0"/>
          <w:numId w:val="30"/>
        </w:numPr>
      </w:pPr>
      <w:r>
        <w:t>meghatározza</w:t>
      </w:r>
      <w:r w:rsidRPr="00E522D8">
        <w:t xml:space="preserve"> az adatokhoz / tevékenységekhez hozzáférők</w:t>
      </w:r>
      <w:r>
        <w:t>et,</w:t>
      </w:r>
      <w:r w:rsidRPr="00E522D8">
        <w:t xml:space="preserve"> </w:t>
      </w:r>
      <w:r>
        <w:t>a szükséges-elégséges hozzáférési elv alapján, azaz</w:t>
      </w:r>
      <w:r w:rsidRPr="00E522D8">
        <w:t xml:space="preserve"> mindenki csak annyi jogot kapjon, amennyi a munkája elvégzéséhez feltétlenül szükséges;</w:t>
      </w:r>
    </w:p>
    <w:p w14:paraId="7303B1A3" w14:textId="77777777" w:rsidR="00BD6B67" w:rsidRPr="00945D78" w:rsidRDefault="00BD6B67" w:rsidP="00BD6B67">
      <w:pPr>
        <w:pStyle w:val="S4"/>
        <w:numPr>
          <w:ilvl w:val="3"/>
          <w:numId w:val="2"/>
        </w:numPr>
      </w:pPr>
      <w:r w:rsidRPr="00945D78">
        <w:t>Az adatgazda felelőssége</w:t>
      </w:r>
    </w:p>
    <w:p w14:paraId="6FC29EB1" w14:textId="77777777" w:rsidR="00BD6B67" w:rsidRPr="00E522D8" w:rsidRDefault="00BD6B67" w:rsidP="00BD6B67">
      <w:pPr>
        <w:pStyle w:val="alap"/>
      </w:pPr>
      <w:r>
        <w:t>Az adatgazda felelős a hatáskörébe tartozó elektronikus információs rendszerek hozzáférési jogosultságainak - a lehetőségek szerint - a „szükséges, minimális jogosultságok” elve alapján történő engedélyezéséért.</w:t>
      </w:r>
    </w:p>
    <w:p w14:paraId="184EDC79" w14:textId="77777777" w:rsidR="00BD6B67" w:rsidRPr="00404733" w:rsidRDefault="00BD6B67" w:rsidP="00BD6B67">
      <w:pPr>
        <w:pStyle w:val="Cmsor3"/>
      </w:pPr>
      <w:bookmarkStart w:id="1799" w:name="_Toc502139094"/>
      <w:r w:rsidRPr="00404733">
        <w:t>A szervezeti egység vezetője</w:t>
      </w:r>
      <w:bookmarkEnd w:id="1799"/>
    </w:p>
    <w:p w14:paraId="246CBE4A" w14:textId="77777777" w:rsidR="00BD6B67" w:rsidRDefault="00BD6B67" w:rsidP="00BD6B67">
      <w:pPr>
        <w:pStyle w:val="normlj"/>
      </w:pPr>
      <w:r w:rsidRPr="00E522D8">
        <w:t xml:space="preserve">A szervezeti egység vezetőjének </w:t>
      </w:r>
      <w:r>
        <w:t>feladata és felelőssége, hogy</w:t>
      </w:r>
      <w:r w:rsidRPr="00E522D8">
        <w:t xml:space="preserve"> az általa irányított szervezeti egység munkatársai megismerjék és betartsá</w:t>
      </w:r>
      <w:r>
        <w:t>k a rájuk vonatkozó információbiztonság</w:t>
      </w:r>
      <w:r w:rsidRPr="00E522D8">
        <w:t>i előírásokat.</w:t>
      </w:r>
    </w:p>
    <w:p w14:paraId="7ACCD66D" w14:textId="77777777" w:rsidR="00BD6B67" w:rsidRDefault="00BD6B67" w:rsidP="00BD6B67">
      <w:pPr>
        <w:pStyle w:val="Cmsor3"/>
        <w:numPr>
          <w:ilvl w:val="2"/>
          <w:numId w:val="2"/>
        </w:numPr>
      </w:pPr>
      <w:bookmarkStart w:id="1800" w:name="_Toc469555432"/>
      <w:bookmarkStart w:id="1801" w:name="_Toc475869130"/>
      <w:bookmarkStart w:id="1802" w:name="_Toc502139095"/>
      <w:r>
        <w:t>Ö</w:t>
      </w:r>
      <w:r w:rsidRPr="004D4C6F">
        <w:t>nkormányzati ASP adminisztrátor</w:t>
      </w:r>
      <w:bookmarkEnd w:id="1800"/>
      <w:bookmarkEnd w:id="1801"/>
      <w:bookmarkEnd w:id="1802"/>
    </w:p>
    <w:p w14:paraId="1F4B009F" w14:textId="77777777" w:rsidR="00BD6B67" w:rsidRPr="00E017FA" w:rsidRDefault="00BD6B67" w:rsidP="00BD6B67">
      <w:pPr>
        <w:pStyle w:val="normlj"/>
      </w:pPr>
      <w:r>
        <w:t xml:space="preserve">Az önkormányzati ASP adminisztrátor feladata a bérlő fiók, </w:t>
      </w:r>
      <w:proofErr w:type="spellStart"/>
      <w:r>
        <w:t>tenant</w:t>
      </w:r>
      <w:proofErr w:type="spellEnd"/>
      <w:r>
        <w:t xml:space="preserve"> (önkormányzat, intézmény, nemzetiségi önkormányzat) szintű felhasználó kezelés, azaz </w:t>
      </w:r>
    </w:p>
    <w:p w14:paraId="1B639254" w14:textId="77777777" w:rsidR="00BD6B67" w:rsidRDefault="00BD6B67" w:rsidP="00BD6B67">
      <w:pPr>
        <w:pStyle w:val="alap"/>
        <w:numPr>
          <w:ilvl w:val="0"/>
          <w:numId w:val="109"/>
        </w:numPr>
      </w:pPr>
      <w:r>
        <w:t xml:space="preserve">az adott </w:t>
      </w:r>
      <w:proofErr w:type="spellStart"/>
      <w:r>
        <w:t>tenant</w:t>
      </w:r>
      <w:proofErr w:type="spellEnd"/>
      <w:r>
        <w:t xml:space="preserve"> felhasználóinak felvétele és szakrendszeri </w:t>
      </w:r>
      <w:proofErr w:type="gramStart"/>
      <w:r>
        <w:t>szerepkör(</w:t>
      </w:r>
      <w:proofErr w:type="spellStart"/>
      <w:proofErr w:type="gramEnd"/>
      <w:r>
        <w:t>ök</w:t>
      </w:r>
      <w:proofErr w:type="spellEnd"/>
      <w:r>
        <w:t>)</w:t>
      </w:r>
      <w:proofErr w:type="spellStart"/>
      <w:r>
        <w:t>höz</w:t>
      </w:r>
      <w:proofErr w:type="spellEnd"/>
      <w:r>
        <w:t xml:space="preserve"> rendelése, annak adminisztrációja és karbantartása;</w:t>
      </w:r>
    </w:p>
    <w:p w14:paraId="1113C50A" w14:textId="318B46BC" w:rsidR="005B0335" w:rsidRPr="00147FF8" w:rsidRDefault="00BD6B67" w:rsidP="00147FF8">
      <w:pPr>
        <w:pStyle w:val="alap"/>
        <w:numPr>
          <w:ilvl w:val="0"/>
          <w:numId w:val="109"/>
        </w:numPr>
      </w:pPr>
      <w:r>
        <w:t xml:space="preserve">intézményi kapcsolattartóként az adott </w:t>
      </w:r>
      <w:proofErr w:type="spellStart"/>
      <w:r>
        <w:t>tenant</w:t>
      </w:r>
      <w:proofErr w:type="spellEnd"/>
      <w:r>
        <w:t xml:space="preserve"> felhasználók tanúsítvány igénylésének adminisztrációja és karbantartása, illetve a tanúsítványokat hordozó </w:t>
      </w:r>
      <w:proofErr w:type="spellStart"/>
      <w:r>
        <w:t>tokenek</w:t>
      </w:r>
      <w:proofErr w:type="spellEnd"/>
      <w:r>
        <w:t xml:space="preserve"> csoportos átvétele és felhasználók közötti kiosztása.</w:t>
      </w:r>
      <w:bookmarkStart w:id="1803" w:name="_Toc469555433"/>
      <w:bookmarkStart w:id="1804" w:name="_Toc475869131"/>
    </w:p>
    <w:p w14:paraId="2A09FC97" w14:textId="7D67C594" w:rsidR="00BD6B67" w:rsidRDefault="00BD6B67" w:rsidP="00BD6B67">
      <w:pPr>
        <w:pStyle w:val="Cmsor3"/>
        <w:numPr>
          <w:ilvl w:val="2"/>
          <w:numId w:val="2"/>
        </w:numPr>
      </w:pPr>
      <w:bookmarkStart w:id="1805" w:name="_Toc502139096"/>
      <w:r>
        <w:t>Ö</w:t>
      </w:r>
      <w:r w:rsidRPr="00D16AEC">
        <w:t>nkormányzat szakrendszeri adminisztrátor</w:t>
      </w:r>
      <w:bookmarkEnd w:id="1803"/>
      <w:bookmarkEnd w:id="1804"/>
      <w:bookmarkEnd w:id="1805"/>
    </w:p>
    <w:p w14:paraId="7F645CBC" w14:textId="7579FA4C" w:rsidR="00594F41" w:rsidRDefault="00BD6B67" w:rsidP="00147FF8">
      <w:pPr>
        <w:pStyle w:val="normlj"/>
        <w:rPr>
          <w:b/>
          <w:bCs/>
          <w:sz w:val="26"/>
          <w:szCs w:val="26"/>
        </w:rPr>
      </w:pPr>
      <w:r>
        <w:t>A</w:t>
      </w:r>
      <w:r w:rsidRPr="00B74C47">
        <w:t xml:space="preserve">z </w:t>
      </w:r>
      <w:r w:rsidRPr="00E12173">
        <w:t xml:space="preserve">önkormányzat szakrendszeri </w:t>
      </w:r>
      <w:proofErr w:type="gramStart"/>
      <w:r w:rsidRPr="00E12173">
        <w:t>adminisztrátor(</w:t>
      </w:r>
      <w:proofErr w:type="gramEnd"/>
      <w:r w:rsidRPr="00E12173">
        <w:t>ok)</w:t>
      </w:r>
      <w:r w:rsidRPr="00B74C47">
        <w:t xml:space="preserve"> feladata a szakrendszer szintű jogosultságkezelés, azaz a szolgáltatást igénybe vevő felhasználók számára a szakrendszeri jogosultságok beállítása, adminisztrációja és karbantartása.</w:t>
      </w:r>
    </w:p>
    <w:p w14:paraId="1B1BC51D" w14:textId="47255CC2" w:rsidR="00BD6B67" w:rsidRPr="00404733" w:rsidRDefault="00BD6B67" w:rsidP="00BD6B67">
      <w:pPr>
        <w:pStyle w:val="Cmsor3"/>
      </w:pPr>
      <w:bookmarkStart w:id="1806" w:name="_Toc502139097"/>
      <w:r w:rsidRPr="00404733">
        <w:lastRenderedPageBreak/>
        <w:t>A felhasználó</w:t>
      </w:r>
      <w:bookmarkEnd w:id="1806"/>
    </w:p>
    <w:p w14:paraId="1365A2A2" w14:textId="77777777" w:rsidR="00BD6B67" w:rsidRDefault="00BD6B67" w:rsidP="00BD6B67">
      <w:pPr>
        <w:pStyle w:val="normlj"/>
      </w:pPr>
      <w:r w:rsidRPr="000013DF">
        <w:t>A Hivatal felhasználóinak az elektronikus információs rendszerek biztonságával kapcsolatban a követke</w:t>
      </w:r>
      <w:r>
        <w:t>zők a jogai, a kötelességei és a felelőssége</w:t>
      </w:r>
      <w:r w:rsidRPr="000013DF">
        <w:t>:</w:t>
      </w:r>
    </w:p>
    <w:p w14:paraId="3D1CE410" w14:textId="77777777" w:rsidR="00BD6B67" w:rsidRPr="00945D78" w:rsidRDefault="00BD6B67" w:rsidP="00BD6B67">
      <w:pPr>
        <w:pStyle w:val="S4"/>
        <w:numPr>
          <w:ilvl w:val="3"/>
          <w:numId w:val="2"/>
        </w:numPr>
      </w:pPr>
      <w:r w:rsidRPr="00945D78">
        <w:t>A felhasználó jogai</w:t>
      </w:r>
    </w:p>
    <w:p w14:paraId="18661108" w14:textId="77777777" w:rsidR="00BD6B67" w:rsidRPr="00E522D8" w:rsidRDefault="00BD6B67" w:rsidP="00BD6B67">
      <w:pPr>
        <w:pStyle w:val="normlj"/>
        <w:spacing w:before="0" w:after="0"/>
      </w:pPr>
      <w:r w:rsidRPr="00E522D8">
        <w:t>A felhasználó jogosult:</w:t>
      </w:r>
    </w:p>
    <w:p w14:paraId="1EA823DE" w14:textId="77777777" w:rsidR="00BD6B67" w:rsidRPr="00E522D8" w:rsidRDefault="00BD6B67" w:rsidP="00BD6B67">
      <w:pPr>
        <w:pStyle w:val="alap"/>
        <w:numPr>
          <w:ilvl w:val="0"/>
          <w:numId w:val="42"/>
        </w:numPr>
        <w:spacing w:before="60" w:after="60"/>
      </w:pPr>
      <w:r w:rsidRPr="00E522D8">
        <w:t>a számára biztosított infokommunikációs eszközök, sz</w:t>
      </w:r>
      <w:r>
        <w:t>oftverek üzemszerű használatára,</w:t>
      </w:r>
    </w:p>
    <w:p w14:paraId="3374CBD3" w14:textId="77777777" w:rsidR="00BD6B67" w:rsidRPr="00E522D8" w:rsidRDefault="00BD6B67" w:rsidP="00BD6B67">
      <w:pPr>
        <w:pStyle w:val="alap"/>
        <w:numPr>
          <w:ilvl w:val="0"/>
          <w:numId w:val="42"/>
        </w:numPr>
        <w:spacing w:before="60" w:after="60"/>
      </w:pPr>
      <w:r w:rsidRPr="00E522D8">
        <w:t>a beállított jogosultságának megfelelően, a munkájához szü</w:t>
      </w:r>
      <w:r>
        <w:t>kséges adatállományok elérésére,</w:t>
      </w:r>
    </w:p>
    <w:p w14:paraId="22BC1EC4" w14:textId="77777777" w:rsidR="00BD6B67" w:rsidRPr="00E522D8" w:rsidRDefault="00BD6B67" w:rsidP="00BD6B67">
      <w:pPr>
        <w:pStyle w:val="alap"/>
        <w:numPr>
          <w:ilvl w:val="0"/>
          <w:numId w:val="42"/>
        </w:numPr>
        <w:spacing w:before="60" w:after="60"/>
      </w:pPr>
      <w:r>
        <w:t>információbiztonsági képzésre,</w:t>
      </w:r>
    </w:p>
    <w:p w14:paraId="25F51920" w14:textId="77777777" w:rsidR="00BD6B67" w:rsidRPr="00E522D8" w:rsidRDefault="00BD6B67" w:rsidP="00BD6B67">
      <w:pPr>
        <w:pStyle w:val="alap"/>
        <w:numPr>
          <w:ilvl w:val="0"/>
          <w:numId w:val="42"/>
        </w:numPr>
        <w:spacing w:before="60" w:after="60"/>
      </w:pPr>
      <w:r w:rsidRPr="00E522D8">
        <w:t>a működtetéshez szükséges támogatás igénylésére, a munkavégzéshez szükséges általa nem ismert szoftver</w:t>
      </w:r>
      <w:r>
        <w:t>ek használatához támogatást kérni,</w:t>
      </w:r>
    </w:p>
    <w:p w14:paraId="46D1A4E2" w14:textId="77777777" w:rsidR="00BD6B67" w:rsidRPr="00E522D8" w:rsidRDefault="00BD6B67" w:rsidP="00BD6B67">
      <w:pPr>
        <w:pStyle w:val="alap"/>
        <w:numPr>
          <w:ilvl w:val="0"/>
          <w:numId w:val="42"/>
        </w:numPr>
        <w:spacing w:before="60" w:after="60"/>
      </w:pPr>
      <w:r>
        <w:t>m</w:t>
      </w:r>
      <w:r w:rsidRPr="00E522D8">
        <w:t>eghibásodás, üzemzavar esetén a</w:t>
      </w:r>
      <w:r>
        <w:t>z</w:t>
      </w:r>
      <w:r w:rsidRPr="00E522D8">
        <w:t xml:space="preserve"> elhárítás igénylésére.</w:t>
      </w:r>
    </w:p>
    <w:p w14:paraId="73AF5E25" w14:textId="77777777" w:rsidR="00BD6B67" w:rsidRPr="00945D78" w:rsidRDefault="00BD6B67" w:rsidP="00BD6B67">
      <w:pPr>
        <w:pStyle w:val="S4"/>
        <w:numPr>
          <w:ilvl w:val="3"/>
          <w:numId w:val="2"/>
        </w:numPr>
      </w:pPr>
      <w:r w:rsidRPr="00945D78">
        <w:t>A felhasználó kötelessége</w:t>
      </w:r>
    </w:p>
    <w:p w14:paraId="29BBAECC" w14:textId="77777777" w:rsidR="00BD6B67" w:rsidRPr="00E522D8" w:rsidRDefault="00BD6B67" w:rsidP="00BD6B67">
      <w:pPr>
        <w:pStyle w:val="normlj"/>
      </w:pPr>
      <w:r w:rsidRPr="00E522D8">
        <w:t>Az információk védelmét azok keletkezésének, feldolgozásának, szétosztásának, tárolásának és selejtezésének teljes folyamata, életciklusa során biztosítani kell.</w:t>
      </w:r>
    </w:p>
    <w:p w14:paraId="202D9D9B" w14:textId="77777777" w:rsidR="00BD6B67" w:rsidRDefault="00BD6B67" w:rsidP="00BD6B67">
      <w:pPr>
        <w:pStyle w:val="normlj"/>
      </w:pPr>
      <w:r w:rsidRPr="00E522D8">
        <w:t xml:space="preserve">Valamennyi </w:t>
      </w:r>
      <w:r>
        <w:t>felhasználó</w:t>
      </w:r>
      <w:r w:rsidRPr="00E522D8">
        <w:t xml:space="preserve"> köteles azonnal értesíteni felettesét </w:t>
      </w:r>
      <w:r>
        <w:t>a következő eseményekről, körülményekről:</w:t>
      </w:r>
    </w:p>
    <w:p w14:paraId="11040074" w14:textId="77777777" w:rsidR="00BD6B67" w:rsidRDefault="00BD6B67" w:rsidP="00BD6B67">
      <w:pPr>
        <w:pStyle w:val="alap"/>
        <w:numPr>
          <w:ilvl w:val="0"/>
          <w:numId w:val="87"/>
        </w:numPr>
        <w:spacing w:before="60" w:after="60"/>
      </w:pPr>
      <w:r>
        <w:t>a</w:t>
      </w:r>
      <w:r w:rsidRPr="00E522D8">
        <w:t>z informatikához kapcsolódó tevékenység fennakadás</w:t>
      </w:r>
      <w:r>
        <w:t>a</w:t>
      </w:r>
      <w:r w:rsidRPr="00E522D8">
        <w:t>, megszakadás</w:t>
      </w:r>
      <w:r>
        <w:t>a,</w:t>
      </w:r>
    </w:p>
    <w:p w14:paraId="61921E02" w14:textId="77777777" w:rsidR="00BD6B67" w:rsidRDefault="00BD6B67" w:rsidP="00BD6B67">
      <w:pPr>
        <w:pStyle w:val="alap"/>
        <w:numPr>
          <w:ilvl w:val="0"/>
          <w:numId w:val="87"/>
        </w:numPr>
        <w:spacing w:before="60" w:after="60"/>
      </w:pPr>
      <w:r>
        <w:t>ha olyan adatokhoz fér hozzá, melynek kezelésében nem illetékes,</w:t>
      </w:r>
    </w:p>
    <w:p w14:paraId="3D961196" w14:textId="77777777" w:rsidR="00BD6B67" w:rsidRDefault="00BD6B67" w:rsidP="00BD6B67">
      <w:pPr>
        <w:pStyle w:val="alap"/>
        <w:numPr>
          <w:ilvl w:val="0"/>
          <w:numId w:val="87"/>
        </w:numPr>
        <w:spacing w:before="60" w:after="60"/>
      </w:pPr>
      <w:r>
        <w:t>információbiztonsági esemény.</w:t>
      </w:r>
    </w:p>
    <w:p w14:paraId="412D7FAF" w14:textId="77777777" w:rsidR="00BD6B67" w:rsidRPr="00E522D8" w:rsidRDefault="00BD6B67" w:rsidP="00BD6B67">
      <w:pPr>
        <w:pStyle w:val="normlj"/>
      </w:pPr>
      <w:r>
        <w:t>Az munkahelyi vezetőnek jeleznie kell a tapasztaltakat a rendszergazda részére, aki információbiztonsági incidens esetén értesíti az IBF-et.</w:t>
      </w:r>
    </w:p>
    <w:p w14:paraId="09882E66" w14:textId="77777777" w:rsidR="00BD6B67" w:rsidRPr="00E522D8" w:rsidRDefault="00BD6B67" w:rsidP="00BD6B67">
      <w:pPr>
        <w:pStyle w:val="normlj"/>
      </w:pPr>
      <w:r w:rsidRPr="00E522D8">
        <w:t>Minden felhasználónak bizalmasan kell kezelnie valamennyi felhasználói azonosító</w:t>
      </w:r>
      <w:r>
        <w:t>t</w:t>
      </w:r>
      <w:r w:rsidRPr="00E522D8">
        <w:t>, jelszó</w:t>
      </w:r>
      <w:r>
        <w:t>t</w:t>
      </w:r>
      <w:r w:rsidRPr="00E522D8">
        <w:t xml:space="preserve">, </w:t>
      </w:r>
      <w:proofErr w:type="spellStart"/>
      <w:r w:rsidRPr="00E522D8">
        <w:t>eToken</w:t>
      </w:r>
      <w:r>
        <w:t>-t</w:t>
      </w:r>
      <w:proofErr w:type="spellEnd"/>
      <w:r w:rsidRPr="00E522D8">
        <w:t>, kulcs</w:t>
      </w:r>
      <w:r>
        <w:t>ot</w:t>
      </w:r>
      <w:r w:rsidRPr="00E522D8">
        <w:t xml:space="preserve">, vagy bárminemű egyéb, a </w:t>
      </w:r>
      <w:r>
        <w:t>Hivatal</w:t>
      </w:r>
      <w:r w:rsidRPr="00E522D8">
        <w:t xml:space="preserve"> erőforrásaihoz hozzáférést biztosító eszközt.</w:t>
      </w:r>
    </w:p>
    <w:p w14:paraId="4868C004" w14:textId="77777777" w:rsidR="00BD6B67" w:rsidRPr="00E522D8" w:rsidRDefault="00BD6B67" w:rsidP="00BD6B67">
      <w:pPr>
        <w:pStyle w:val="normlj"/>
      </w:pPr>
      <w:r w:rsidRPr="00E522D8">
        <w:t>A személyi azonosító kódokat, jelszavakat szigorúan titokban kell tartani. Még a közeli munkakapcsolatban álló, egymást jól ismerő kollégák sem közölhetik ezeket egymással. Az</w:t>
      </w:r>
      <w:r>
        <w:t xml:space="preserve"> információbiztonság</w:t>
      </w:r>
      <w:r w:rsidRPr="00E522D8">
        <w:t xml:space="preserve">i hiányosságok megelőzése céljából a felhasználók kötelesek rámutatni az </w:t>
      </w:r>
      <w:r>
        <w:t>információbiztonság</w:t>
      </w:r>
      <w:r w:rsidRPr="00E522D8">
        <w:t>i szint romlására, illetve annak lehetőségére, és a tapasztalatokat a további problémák elkerülésében felhasználni.</w:t>
      </w:r>
    </w:p>
    <w:p w14:paraId="759B45CC" w14:textId="77777777" w:rsidR="00BD6B67" w:rsidRDefault="00BD6B67" w:rsidP="00BD6B67">
      <w:pPr>
        <w:pStyle w:val="normlj"/>
      </w:pPr>
      <w:r w:rsidRPr="00E522D8">
        <w:t xml:space="preserve">Az </w:t>
      </w:r>
      <w:r>
        <w:t>információbiztonságot</w:t>
      </w:r>
      <w:r w:rsidRPr="00E522D8">
        <w:t xml:space="preserve"> veszélyeztető események kivizsgálására irányuló felülvizsgálatokban a felhasználó köteles együttműködni a kivizsgálókkal.</w:t>
      </w:r>
    </w:p>
    <w:p w14:paraId="09A216BD" w14:textId="547B1918" w:rsidR="005B0335" w:rsidRDefault="00BD6B67" w:rsidP="00147FF8">
      <w:pPr>
        <w:pStyle w:val="normlj"/>
        <w:rPr>
          <w:b/>
          <w:bCs/>
          <w:szCs w:val="26"/>
        </w:rPr>
      </w:pPr>
      <w:r w:rsidRPr="00E522D8">
        <w:t>A felhasználó számára büntetőjogi, illetve munkajogi felelősségre vonás terhe mellett tilos illetéktelenül más felhasználó jogosultságainak használata, a hálózat monitorozása, felderítése, jelszavak kipróbálása, illetve ezek kísérlete is.</w:t>
      </w:r>
    </w:p>
    <w:p w14:paraId="63735CD4" w14:textId="3E7AD74A" w:rsidR="00BD6B67" w:rsidRPr="00404733" w:rsidRDefault="00BD6B67" w:rsidP="00BD6B67">
      <w:pPr>
        <w:pStyle w:val="S4"/>
        <w:numPr>
          <w:ilvl w:val="3"/>
          <w:numId w:val="2"/>
        </w:numPr>
      </w:pPr>
      <w:r w:rsidRPr="00404733">
        <w:t>A felhasználó felelőssége</w:t>
      </w:r>
    </w:p>
    <w:p w14:paraId="5BBD1605" w14:textId="77777777" w:rsidR="00BD6B67" w:rsidRPr="00E522D8" w:rsidRDefault="00BD6B67" w:rsidP="00BD6B67">
      <w:pPr>
        <w:pStyle w:val="normlj"/>
        <w:spacing w:before="0" w:after="0"/>
      </w:pPr>
      <w:r w:rsidRPr="00E522D8">
        <w:t>A felhasználó felelősséggel tartozik:</w:t>
      </w:r>
    </w:p>
    <w:p w14:paraId="000291F7" w14:textId="5CF2E392" w:rsidR="00BD6B67" w:rsidRDefault="00BD6B67">
      <w:pPr>
        <w:pStyle w:val="alap"/>
        <w:numPr>
          <w:ilvl w:val="0"/>
          <w:numId w:val="41"/>
        </w:numPr>
        <w:spacing w:before="60" w:after="60"/>
      </w:pPr>
      <w:r>
        <w:t xml:space="preserve">a jelen IBSZ </w:t>
      </w:r>
      <w:r w:rsidRPr="00147FF8">
        <w:rPr>
          <w:i/>
          <w:sz w:val="20"/>
          <w:szCs w:val="20"/>
        </w:rPr>
        <w:t>{</w:t>
      </w:r>
      <w:r w:rsidR="00DF3DF4" w:rsidRPr="00147FF8">
        <w:rPr>
          <w:i/>
          <w:sz w:val="20"/>
          <w:szCs w:val="20"/>
        </w:rPr>
        <w:fldChar w:fldCharType="begin"/>
      </w:r>
      <w:r w:rsidR="00DF3DF4" w:rsidRPr="00147FF8">
        <w:rPr>
          <w:i/>
          <w:sz w:val="20"/>
          <w:szCs w:val="20"/>
        </w:rPr>
        <w:instrText xml:space="preserve"> REF _Ref501647345 \r \h  \* MERGEFORMAT </w:instrText>
      </w:r>
      <w:r w:rsidR="00DF3DF4" w:rsidRPr="00147FF8">
        <w:rPr>
          <w:i/>
          <w:sz w:val="20"/>
          <w:szCs w:val="20"/>
        </w:rPr>
      </w:r>
      <w:r w:rsidR="00DF3DF4" w:rsidRPr="00147FF8">
        <w:rPr>
          <w:i/>
          <w:sz w:val="20"/>
          <w:szCs w:val="20"/>
        </w:rPr>
        <w:fldChar w:fldCharType="separate"/>
      </w:r>
      <w:r w:rsidR="00683D48">
        <w:rPr>
          <w:i/>
          <w:sz w:val="20"/>
          <w:szCs w:val="20"/>
        </w:rPr>
        <w:t>7</w:t>
      </w:r>
      <w:r w:rsidR="00DF3DF4" w:rsidRPr="00147FF8">
        <w:rPr>
          <w:i/>
          <w:sz w:val="20"/>
          <w:szCs w:val="20"/>
        </w:rPr>
        <w:fldChar w:fldCharType="end"/>
      </w:r>
      <w:r w:rsidR="00DF3DF4" w:rsidRPr="00147FF8">
        <w:rPr>
          <w:i/>
          <w:sz w:val="20"/>
          <w:szCs w:val="20"/>
        </w:rPr>
        <w:t xml:space="preserve">. </w:t>
      </w:r>
      <w:r w:rsidR="00DF3DF4" w:rsidRPr="00147FF8">
        <w:rPr>
          <w:i/>
          <w:sz w:val="20"/>
          <w:szCs w:val="20"/>
        </w:rPr>
        <w:fldChar w:fldCharType="begin"/>
      </w:r>
      <w:r w:rsidR="00DF3DF4" w:rsidRPr="00147FF8">
        <w:rPr>
          <w:i/>
          <w:sz w:val="20"/>
          <w:szCs w:val="20"/>
        </w:rPr>
        <w:instrText xml:space="preserve"> REF _Ref501647345 \h  \* MERGEFORMAT </w:instrText>
      </w:r>
      <w:r w:rsidR="00DF3DF4" w:rsidRPr="00147FF8">
        <w:rPr>
          <w:i/>
          <w:sz w:val="20"/>
          <w:szCs w:val="20"/>
        </w:rPr>
      </w:r>
      <w:r w:rsidR="00DF3DF4" w:rsidRPr="00147FF8">
        <w:rPr>
          <w:i/>
          <w:sz w:val="20"/>
          <w:szCs w:val="20"/>
        </w:rPr>
        <w:fldChar w:fldCharType="separate"/>
      </w:r>
      <w:r w:rsidR="00683D48" w:rsidRPr="00683D48">
        <w:rPr>
          <w:i/>
          <w:sz w:val="20"/>
          <w:szCs w:val="20"/>
        </w:rPr>
        <w:t>számú melléklet – Felhasználói Informatikai Biztonsági Házirend</w:t>
      </w:r>
      <w:r w:rsidR="00DF3DF4" w:rsidRPr="00147FF8">
        <w:rPr>
          <w:i/>
          <w:sz w:val="20"/>
          <w:szCs w:val="20"/>
        </w:rPr>
        <w:fldChar w:fldCharType="end"/>
      </w:r>
      <w:r w:rsidRPr="00147FF8">
        <w:rPr>
          <w:i/>
          <w:sz w:val="20"/>
          <w:szCs w:val="20"/>
        </w:rPr>
        <w:t>}</w:t>
      </w:r>
      <w:r>
        <w:t xml:space="preserve"> mellékletének megismeréséért és az abban foglalt szabályok betartásáért,</w:t>
      </w:r>
    </w:p>
    <w:p w14:paraId="7DA66387" w14:textId="77777777" w:rsidR="00BD6B67" w:rsidRPr="00E522D8" w:rsidRDefault="00BD6B67" w:rsidP="00BD6B67">
      <w:pPr>
        <w:pStyle w:val="alap"/>
        <w:numPr>
          <w:ilvl w:val="0"/>
          <w:numId w:val="41"/>
        </w:numPr>
        <w:spacing w:before="60" w:after="60"/>
      </w:pPr>
      <w:r>
        <w:lastRenderedPageBreak/>
        <w:t>az önkormányzati ASP központ működtetője által közzétett felhasználói biztonsági követelmények betartásáért,</w:t>
      </w:r>
    </w:p>
    <w:p w14:paraId="73453817" w14:textId="77777777" w:rsidR="00BD6B67" w:rsidRPr="00E522D8" w:rsidRDefault="00BD6B67" w:rsidP="00BD6B67">
      <w:pPr>
        <w:pStyle w:val="alap"/>
        <w:numPr>
          <w:ilvl w:val="0"/>
          <w:numId w:val="41"/>
        </w:numPr>
        <w:spacing w:before="60" w:after="60"/>
      </w:pPr>
      <w:r w:rsidRPr="00E522D8">
        <w:t>a birtokában lévő, vagy tudomására jutott információk bizalm</w:t>
      </w:r>
      <w:r>
        <w:t>asságának megfelelő kezeléséért,</w:t>
      </w:r>
    </w:p>
    <w:p w14:paraId="4185B055" w14:textId="77777777" w:rsidR="00BD6B67" w:rsidRPr="00E522D8" w:rsidRDefault="00BD6B67" w:rsidP="00BD6B67">
      <w:pPr>
        <w:pStyle w:val="alap"/>
        <w:numPr>
          <w:ilvl w:val="0"/>
          <w:numId w:val="41"/>
        </w:numPr>
        <w:spacing w:before="60" w:after="60"/>
      </w:pPr>
      <w:r>
        <w:t>a személy</w:t>
      </w:r>
      <w:r w:rsidRPr="00E522D8">
        <w:t>re szóló és védett területre belépést biztosító kártyájának/kártyáinak v</w:t>
      </w:r>
      <w:r>
        <w:t>édelméért és át nem ruházásáért,</w:t>
      </w:r>
    </w:p>
    <w:p w14:paraId="40CA8EF6" w14:textId="77777777" w:rsidR="00BD6B67" w:rsidRPr="00E522D8" w:rsidRDefault="00BD6B67" w:rsidP="00BD6B67">
      <w:pPr>
        <w:pStyle w:val="alap"/>
        <w:numPr>
          <w:ilvl w:val="0"/>
          <w:numId w:val="41"/>
        </w:numPr>
        <w:spacing w:before="60" w:after="60"/>
      </w:pPr>
      <w:r w:rsidRPr="00E522D8">
        <w:t xml:space="preserve">az </w:t>
      </w:r>
      <w:r>
        <w:t>elektronikus információs rendszer</w:t>
      </w:r>
      <w:r w:rsidRPr="00E522D8">
        <w:t>ben végzett</w:t>
      </w:r>
      <w:r>
        <w:t xml:space="preserve"> műveletekért,</w:t>
      </w:r>
    </w:p>
    <w:p w14:paraId="35DB444A" w14:textId="77777777" w:rsidR="00BD6B67" w:rsidRPr="00E522D8" w:rsidRDefault="00BD6B67" w:rsidP="00BD6B67">
      <w:pPr>
        <w:pStyle w:val="alap"/>
        <w:numPr>
          <w:ilvl w:val="0"/>
          <w:numId w:val="41"/>
        </w:numPr>
        <w:spacing w:before="60" w:after="60"/>
      </w:pPr>
      <w:r w:rsidRPr="00E522D8">
        <w:t xml:space="preserve">a </w:t>
      </w:r>
      <w:r>
        <w:t>Hivatal</w:t>
      </w:r>
      <w:r w:rsidRPr="00E522D8">
        <w:t xml:space="preserve"> </w:t>
      </w:r>
      <w:r>
        <w:t>elektronikus információs rendszereinek szakszerű kezeléséért és</w:t>
      </w:r>
    </w:p>
    <w:p w14:paraId="37D7AB51" w14:textId="77777777" w:rsidR="00BD6B67" w:rsidRPr="00E522D8" w:rsidRDefault="00BD6B67" w:rsidP="00BD6B67">
      <w:pPr>
        <w:pStyle w:val="alap"/>
        <w:numPr>
          <w:ilvl w:val="0"/>
          <w:numId w:val="42"/>
        </w:numPr>
        <w:spacing w:before="60" w:after="60"/>
      </w:pPr>
      <w:r w:rsidRPr="00E522D8">
        <w:t>a személyi használatra átvett eszközök megfelelő fizikai védelméért.</w:t>
      </w:r>
    </w:p>
    <w:p w14:paraId="4B67AB7C" w14:textId="77777777" w:rsidR="00F90BBE" w:rsidRPr="00E522D8" w:rsidRDefault="00F90BBE" w:rsidP="00131868">
      <w:pPr>
        <w:pStyle w:val="Cmsor3"/>
        <w:numPr>
          <w:ilvl w:val="2"/>
          <w:numId w:val="2"/>
        </w:numPr>
      </w:pPr>
      <w:bookmarkStart w:id="1807" w:name="_Toc501636597"/>
      <w:bookmarkStart w:id="1808" w:name="_Toc501636992"/>
      <w:bookmarkStart w:id="1809" w:name="_Toc501637348"/>
      <w:bookmarkStart w:id="1810" w:name="_Toc501638002"/>
      <w:bookmarkStart w:id="1811" w:name="_Toc501638844"/>
      <w:bookmarkStart w:id="1812" w:name="_Toc501639234"/>
      <w:bookmarkStart w:id="1813" w:name="_Toc501643269"/>
      <w:bookmarkStart w:id="1814" w:name="_Toc501643662"/>
      <w:bookmarkStart w:id="1815" w:name="_Toc501644057"/>
      <w:bookmarkStart w:id="1816" w:name="_Toc501646678"/>
      <w:bookmarkStart w:id="1817" w:name="_Toc501647630"/>
      <w:bookmarkStart w:id="1818" w:name="_Toc501700120"/>
      <w:bookmarkStart w:id="1819" w:name="_Toc501701102"/>
      <w:bookmarkStart w:id="1820" w:name="_Toc526821325"/>
      <w:bookmarkStart w:id="1821" w:name="_Toc527778079"/>
      <w:bookmarkStart w:id="1822" w:name="_Toc535808632"/>
      <w:bookmarkStart w:id="1823" w:name="_Toc686373"/>
      <w:bookmarkStart w:id="1824" w:name="_Toc60412550"/>
      <w:bookmarkStart w:id="1825" w:name="_Toc61513052"/>
      <w:bookmarkStart w:id="1826" w:name="_Toc69214265"/>
      <w:bookmarkStart w:id="1827" w:name="_Toc73208215"/>
      <w:bookmarkStart w:id="1828" w:name="_Toc102354205"/>
      <w:bookmarkStart w:id="1829" w:name="_Toc102786431"/>
      <w:bookmarkStart w:id="1830" w:name="_Toc103316869"/>
      <w:bookmarkStart w:id="1831" w:name="_Toc103317098"/>
      <w:bookmarkStart w:id="1832" w:name="_Toc103395336"/>
      <w:bookmarkStart w:id="1833" w:name="_Toc103395523"/>
      <w:bookmarkStart w:id="1834" w:name="_Toc103404204"/>
      <w:bookmarkStart w:id="1835" w:name="_Toc103430986"/>
      <w:bookmarkStart w:id="1836" w:name="_Toc103581874"/>
      <w:bookmarkStart w:id="1837" w:name="_Toc103582063"/>
      <w:bookmarkStart w:id="1838" w:name="_Toc103582439"/>
      <w:bookmarkStart w:id="1839" w:name="_Toc103614241"/>
      <w:bookmarkStart w:id="1840" w:name="_Toc103653919"/>
      <w:bookmarkStart w:id="1841" w:name="_Toc103665282"/>
      <w:bookmarkStart w:id="1842" w:name="_Toc103766043"/>
      <w:bookmarkStart w:id="1843" w:name="_Toc133322860"/>
      <w:bookmarkStart w:id="1844" w:name="_Toc133571942"/>
      <w:bookmarkStart w:id="1845" w:name="_Toc133588380"/>
      <w:bookmarkStart w:id="1846" w:name="_Toc134508802"/>
      <w:bookmarkStart w:id="1847" w:name="_Toc134514096"/>
      <w:bookmarkStart w:id="1848" w:name="_Toc134606131"/>
      <w:bookmarkStart w:id="1849" w:name="_Toc134773645"/>
      <w:bookmarkStart w:id="1850" w:name="_Toc135033406"/>
      <w:bookmarkStart w:id="1851" w:name="_Toc135188982"/>
      <w:bookmarkStart w:id="1852" w:name="_Toc135190976"/>
      <w:bookmarkStart w:id="1853" w:name="_Toc135439232"/>
      <w:bookmarkStart w:id="1854" w:name="_Toc305677454"/>
      <w:bookmarkStart w:id="1855" w:name="_Toc305678462"/>
      <w:bookmarkStart w:id="1856" w:name="_Toc305998905"/>
      <w:bookmarkStart w:id="1857" w:name="_Toc307215937"/>
      <w:bookmarkStart w:id="1858" w:name="_Toc307218232"/>
      <w:bookmarkStart w:id="1859" w:name="_Toc307218607"/>
      <w:bookmarkStart w:id="1860" w:name="_Toc308016129"/>
      <w:bookmarkStart w:id="1861" w:name="_Toc367884969"/>
      <w:bookmarkStart w:id="1862" w:name="_Toc368471607"/>
      <w:bookmarkStart w:id="1863" w:name="_Toc502139098"/>
      <w:bookmarkEnd w:id="1807"/>
      <w:bookmarkEnd w:id="1808"/>
      <w:bookmarkEnd w:id="1809"/>
      <w:bookmarkEnd w:id="1810"/>
      <w:bookmarkEnd w:id="1811"/>
      <w:bookmarkEnd w:id="1812"/>
      <w:bookmarkEnd w:id="1813"/>
      <w:bookmarkEnd w:id="1814"/>
      <w:bookmarkEnd w:id="1815"/>
      <w:bookmarkEnd w:id="1816"/>
      <w:bookmarkEnd w:id="1817"/>
      <w:bookmarkEnd w:id="1818"/>
      <w:bookmarkEnd w:id="1819"/>
      <w:r w:rsidRPr="00E522D8">
        <w:t>A munkaköri felelősség</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r w:rsidRPr="00E522D8">
        <w:t xml:space="preserve"> és az alkalmazás feltételei</w:t>
      </w:r>
      <w:bookmarkEnd w:id="1860"/>
      <w:bookmarkEnd w:id="1861"/>
      <w:bookmarkEnd w:id="1862"/>
      <w:bookmarkEnd w:id="1863"/>
    </w:p>
    <w:p w14:paraId="234BD064" w14:textId="77777777" w:rsidR="00425873" w:rsidRPr="00E522D8" w:rsidRDefault="00425873" w:rsidP="00425873">
      <w:pPr>
        <w:pStyle w:val="normlj"/>
      </w:pPr>
      <w:r w:rsidRPr="00E522D8">
        <w:t xml:space="preserve">A munkaköri leírásokban meg kell határozni az általános és az adott </w:t>
      </w:r>
      <w:r>
        <w:t>munkakörhöz tartozó információbiztonság</w:t>
      </w:r>
      <w:r w:rsidRPr="00E522D8">
        <w:t>i feladatokat és felelősségeket.</w:t>
      </w:r>
    </w:p>
    <w:p w14:paraId="2E8654B6" w14:textId="77777777" w:rsidR="00425873" w:rsidRDefault="00425873" w:rsidP="00425873">
      <w:pPr>
        <w:pStyle w:val="normlj"/>
      </w:pPr>
      <w:r w:rsidRPr="00E522D8">
        <w:t>A Hivatalnak tájékoztatnia kell a dolgozókat arról, hogy milyen jogi felelősségük és kötelezettségük van az</w:t>
      </w:r>
      <w:r>
        <w:t xml:space="preserve"> információbiztonság</w:t>
      </w:r>
      <w:r w:rsidRPr="00E522D8">
        <w:t xml:space="preserve">i előírások betartására vonatkozóan. A dolgozók </w:t>
      </w:r>
      <w:r>
        <w:t>információbiztonság</w:t>
      </w:r>
      <w:r w:rsidRPr="00E522D8">
        <w:t>i felelőssége arra az esetre is vonatkozik, ha nem a Hivatalban (pl. otthon), illetve a normál munkaidőn kívül dolgozik.</w:t>
      </w:r>
    </w:p>
    <w:p w14:paraId="726C8F6C" w14:textId="77777777" w:rsidR="00425873" w:rsidRDefault="00425873" w:rsidP="00425873">
      <w:pPr>
        <w:pStyle w:val="normlj"/>
      </w:pPr>
      <w:r w:rsidRPr="00E522D8">
        <w:t xml:space="preserve">A munkahelyi vezető közvetlenül felelős azért, hogy az ellenőrzése alá tartozó felhasználók betartsák az IBSZ előírásait. </w:t>
      </w:r>
    </w:p>
    <w:p w14:paraId="49C7231C" w14:textId="2E5E5F1E" w:rsidR="00425873" w:rsidRDefault="00425873">
      <w:pPr>
        <w:pStyle w:val="normlj"/>
      </w:pPr>
      <w:r>
        <w:t xml:space="preserve">A Hivatal elektronikus információs rendszereit csak a jelen IBSZ </w:t>
      </w:r>
      <w:r w:rsidRPr="00DF3DF4">
        <w:rPr>
          <w:i/>
          <w:sz w:val="20"/>
          <w:szCs w:val="20"/>
        </w:rPr>
        <w:t>{</w:t>
      </w:r>
      <w:r w:rsidR="00DF3DF4" w:rsidRPr="00147FF8">
        <w:rPr>
          <w:i/>
          <w:sz w:val="20"/>
          <w:szCs w:val="20"/>
        </w:rPr>
        <w:fldChar w:fldCharType="begin"/>
      </w:r>
      <w:r w:rsidR="00DF3DF4" w:rsidRPr="00147FF8">
        <w:rPr>
          <w:i/>
          <w:sz w:val="20"/>
          <w:szCs w:val="20"/>
        </w:rPr>
        <w:instrText xml:space="preserve"> REF _Ref501647370 \r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Pr>
          <w:i/>
          <w:sz w:val="20"/>
          <w:szCs w:val="20"/>
        </w:rPr>
        <w:t>8</w:t>
      </w:r>
      <w:r w:rsidR="00DF3DF4" w:rsidRPr="00147FF8">
        <w:rPr>
          <w:i/>
          <w:sz w:val="20"/>
          <w:szCs w:val="20"/>
        </w:rPr>
        <w:fldChar w:fldCharType="end"/>
      </w:r>
      <w:r w:rsidR="00DF3DF4" w:rsidRPr="00147FF8">
        <w:rPr>
          <w:i/>
          <w:sz w:val="20"/>
          <w:szCs w:val="20"/>
        </w:rPr>
        <w:t xml:space="preserve">. </w:t>
      </w:r>
      <w:r w:rsidR="00DF3DF4" w:rsidRPr="00147FF8">
        <w:rPr>
          <w:i/>
          <w:sz w:val="20"/>
          <w:szCs w:val="20"/>
        </w:rPr>
        <w:fldChar w:fldCharType="begin"/>
      </w:r>
      <w:r w:rsidR="00DF3DF4" w:rsidRPr="00147FF8">
        <w:rPr>
          <w:i/>
          <w:sz w:val="20"/>
          <w:szCs w:val="20"/>
        </w:rPr>
        <w:instrText xml:space="preserve"> REF _Ref501647370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sidRPr="00683D48">
        <w:rPr>
          <w:i/>
          <w:sz w:val="20"/>
          <w:szCs w:val="20"/>
        </w:rPr>
        <w:t>számú melléklet – Felhasználói Nyilatkozat</w:t>
      </w:r>
      <w:r w:rsidR="00DF3DF4" w:rsidRPr="00147FF8">
        <w:rPr>
          <w:i/>
          <w:sz w:val="20"/>
          <w:szCs w:val="20"/>
        </w:rPr>
        <w:fldChar w:fldCharType="end"/>
      </w:r>
      <w:r w:rsidRPr="00DF3DF4">
        <w:rPr>
          <w:i/>
          <w:sz w:val="20"/>
          <w:szCs w:val="20"/>
        </w:rPr>
        <w:t>}</w:t>
      </w:r>
      <w:r>
        <w:t xml:space="preserve"> mellékletében található nyilatkozat </w:t>
      </w:r>
      <w:r w:rsidR="00A22871">
        <w:t xml:space="preserve">és az ASP titoktartási nyilatkozat </w:t>
      </w:r>
      <w:r>
        <w:t>aláírása után lehet használatba venni.</w:t>
      </w:r>
    </w:p>
    <w:p w14:paraId="284D49B3" w14:textId="77777777" w:rsidR="00A22871" w:rsidRDefault="00A22871" w:rsidP="00A22871">
      <w:pPr>
        <w:pStyle w:val="Cmsor3"/>
        <w:numPr>
          <w:ilvl w:val="2"/>
          <w:numId w:val="2"/>
        </w:numPr>
      </w:pPr>
      <w:bookmarkStart w:id="1864" w:name="_Ref472843420"/>
      <w:bookmarkStart w:id="1865" w:name="_Toc475869135"/>
      <w:bookmarkStart w:id="1866" w:name="_Toc502139099"/>
      <w:r w:rsidRPr="00152F8D">
        <w:t>Munkakörök, feladatok biztonsági szempontú besorolása</w:t>
      </w:r>
      <w:bookmarkEnd w:id="1864"/>
      <w:bookmarkEnd w:id="1865"/>
      <w:bookmarkEnd w:id="1866"/>
    </w:p>
    <w:p w14:paraId="38112F2B" w14:textId="77777777" w:rsidR="00A22871" w:rsidRDefault="00A22871" w:rsidP="00A22871">
      <w:pPr>
        <w:pStyle w:val="normlj"/>
      </w:pPr>
      <w:r w:rsidRPr="00152F8D">
        <w:t xml:space="preserve">A </w:t>
      </w:r>
      <w:r>
        <w:t xml:space="preserve">Hivatal </w:t>
      </w:r>
      <w:r w:rsidRPr="00152F8D">
        <w:t>az információbiztonsági szempontból kulcsfontosságú munkaköröket és az azok betöltéséhez szükséges feltételeket meghatározta, ezek a következők:</w:t>
      </w:r>
    </w:p>
    <w:p w14:paraId="064B67FB" w14:textId="77777777" w:rsidR="00A22871" w:rsidRDefault="00A22871" w:rsidP="00A22871">
      <w:pPr>
        <w:pStyle w:val="normlj"/>
      </w:pPr>
    </w:p>
    <w:tbl>
      <w:tblPr>
        <w:tblStyle w:val="Tblzatrcsosvilgos"/>
        <w:tblW w:w="83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784"/>
        <w:gridCol w:w="5579"/>
      </w:tblGrid>
      <w:tr w:rsidR="00A22871" w14:paraId="5D900DA8" w14:textId="77777777" w:rsidTr="00147FF8">
        <w:trPr>
          <w:tblHeader/>
          <w:jc w:val="center"/>
        </w:trPr>
        <w:tc>
          <w:tcPr>
            <w:tcW w:w="2784" w:type="dxa"/>
            <w:shd w:val="clear" w:color="auto" w:fill="BFBFBF" w:themeFill="background1" w:themeFillShade="BF"/>
          </w:tcPr>
          <w:p w14:paraId="15E0B61E" w14:textId="77777777" w:rsidR="00A22871" w:rsidRDefault="00A22871" w:rsidP="00A22871">
            <w:pPr>
              <w:pStyle w:val="Standard"/>
              <w:spacing w:before="280" w:after="0"/>
              <w:rPr>
                <w:b/>
              </w:rPr>
            </w:pPr>
            <w:r>
              <w:rPr>
                <w:b/>
              </w:rPr>
              <w:t>Munkakör</w:t>
            </w:r>
          </w:p>
        </w:tc>
        <w:tc>
          <w:tcPr>
            <w:tcW w:w="5579" w:type="dxa"/>
            <w:shd w:val="clear" w:color="auto" w:fill="BFBFBF" w:themeFill="background1" w:themeFillShade="BF"/>
          </w:tcPr>
          <w:p w14:paraId="68B75DA2" w14:textId="77777777" w:rsidR="00A22871" w:rsidRDefault="00A22871" w:rsidP="00A22871">
            <w:pPr>
              <w:pStyle w:val="Standard"/>
              <w:spacing w:before="280" w:after="0"/>
              <w:rPr>
                <w:b/>
              </w:rPr>
            </w:pPr>
            <w:r>
              <w:rPr>
                <w:b/>
              </w:rPr>
              <w:t>Munkakör betöltéshez szükséges feltételek</w:t>
            </w:r>
          </w:p>
        </w:tc>
      </w:tr>
      <w:tr w:rsidR="00A22871" w14:paraId="30887576" w14:textId="77777777" w:rsidTr="00147FF8">
        <w:trPr>
          <w:jc w:val="center"/>
        </w:trPr>
        <w:tc>
          <w:tcPr>
            <w:tcW w:w="2784" w:type="dxa"/>
          </w:tcPr>
          <w:p w14:paraId="7A68BEE5" w14:textId="77777777" w:rsidR="00A22871" w:rsidRDefault="00A22871" w:rsidP="00A22871">
            <w:pPr>
              <w:pStyle w:val="Standard"/>
              <w:spacing w:after="0"/>
            </w:pPr>
            <w:r>
              <w:t>Helyi rendszergazda</w:t>
            </w:r>
          </w:p>
        </w:tc>
        <w:tc>
          <w:tcPr>
            <w:tcW w:w="5579" w:type="dxa"/>
          </w:tcPr>
          <w:p w14:paraId="1F70415E" w14:textId="77777777" w:rsidR="00A22871" w:rsidRDefault="00A22871" w:rsidP="00A22871">
            <w:pPr>
              <w:pStyle w:val="Standard"/>
              <w:spacing w:after="0"/>
            </w:pPr>
            <w:r>
              <w:t>Erkölcsi bizonyítvány, szakirányú végzettség, 2 év szakmai tapasztalat, alapfokú angol nyelvtudás</w:t>
            </w:r>
          </w:p>
        </w:tc>
      </w:tr>
      <w:tr w:rsidR="00A22871" w14:paraId="7BEA44F2" w14:textId="77777777" w:rsidTr="00147FF8">
        <w:trPr>
          <w:jc w:val="center"/>
        </w:trPr>
        <w:tc>
          <w:tcPr>
            <w:tcW w:w="2784" w:type="dxa"/>
          </w:tcPr>
          <w:p w14:paraId="7E0F0030" w14:textId="77777777" w:rsidR="00A22871" w:rsidRDefault="00A22871" w:rsidP="00A22871">
            <w:pPr>
              <w:pStyle w:val="Standard"/>
              <w:spacing w:after="0"/>
            </w:pPr>
            <w:r>
              <w:t>Információbiztonsági felelős</w:t>
            </w:r>
          </w:p>
        </w:tc>
        <w:tc>
          <w:tcPr>
            <w:tcW w:w="5579" w:type="dxa"/>
          </w:tcPr>
          <w:p w14:paraId="208726DA" w14:textId="77777777" w:rsidR="00A22871" w:rsidRDefault="00A22871" w:rsidP="00A22871">
            <w:pPr>
              <w:pStyle w:val="Standard"/>
              <w:spacing w:after="0"/>
            </w:pPr>
            <w:r>
              <w:t>Erkölcsi bizonyítvány, szakirányú végzettség, 5 év szakmai tapasztalat, alapfokú angol nyelvtudás</w:t>
            </w:r>
          </w:p>
        </w:tc>
      </w:tr>
      <w:tr w:rsidR="00A22871" w14:paraId="4305BC66" w14:textId="77777777" w:rsidTr="00147FF8">
        <w:trPr>
          <w:jc w:val="center"/>
        </w:trPr>
        <w:tc>
          <w:tcPr>
            <w:tcW w:w="2784" w:type="dxa"/>
          </w:tcPr>
          <w:p w14:paraId="6563EA41" w14:textId="77777777" w:rsidR="00A22871" w:rsidRDefault="00A22871" w:rsidP="00A22871">
            <w:pPr>
              <w:pStyle w:val="Standard"/>
              <w:spacing w:after="0"/>
            </w:pPr>
            <w:r>
              <w:t>Adatgazda</w:t>
            </w:r>
          </w:p>
        </w:tc>
        <w:tc>
          <w:tcPr>
            <w:tcW w:w="5579" w:type="dxa"/>
          </w:tcPr>
          <w:p w14:paraId="451EA0A5" w14:textId="77777777" w:rsidR="00A22871" w:rsidRDefault="00A22871" w:rsidP="00A22871">
            <w:pPr>
              <w:pStyle w:val="Standard"/>
              <w:spacing w:after="0"/>
            </w:pPr>
            <w:r>
              <w:t>Erkölcsi bizonyítvány, szakirányú végzettség, informatikai alapismeretek, önkormányzati szakrendszerek használatában szerzett jártasság</w:t>
            </w:r>
          </w:p>
        </w:tc>
      </w:tr>
      <w:tr w:rsidR="00A22871" w14:paraId="22DE05D4" w14:textId="77777777" w:rsidTr="00147FF8">
        <w:trPr>
          <w:jc w:val="center"/>
        </w:trPr>
        <w:tc>
          <w:tcPr>
            <w:tcW w:w="2784" w:type="dxa"/>
          </w:tcPr>
          <w:p w14:paraId="4E196275" w14:textId="77777777" w:rsidR="00A22871" w:rsidRDefault="00A22871" w:rsidP="00A22871">
            <w:pPr>
              <w:pStyle w:val="Standard"/>
              <w:spacing w:after="0"/>
            </w:pPr>
            <w:r>
              <w:t>Önkormányzati ASP adminisztrátor</w:t>
            </w:r>
          </w:p>
        </w:tc>
        <w:tc>
          <w:tcPr>
            <w:tcW w:w="5579" w:type="dxa"/>
          </w:tcPr>
          <w:p w14:paraId="3EE2EE55" w14:textId="77777777" w:rsidR="00A22871" w:rsidRDefault="00A22871" w:rsidP="00A22871">
            <w:pPr>
              <w:pStyle w:val="Standard"/>
              <w:spacing w:after="0"/>
            </w:pPr>
            <w:r w:rsidRPr="0061037A">
              <w:t>Erkölcsi bizonyítvány, szakirányú végzettség, informatikai alapismeretek, önkormányzati szakrendszerek használatában szerzett jártasság</w:t>
            </w:r>
          </w:p>
        </w:tc>
      </w:tr>
      <w:tr w:rsidR="00A22871" w14:paraId="6AAE6889" w14:textId="77777777" w:rsidTr="00147FF8">
        <w:trPr>
          <w:jc w:val="center"/>
        </w:trPr>
        <w:tc>
          <w:tcPr>
            <w:tcW w:w="2784" w:type="dxa"/>
          </w:tcPr>
          <w:p w14:paraId="3A924C6A" w14:textId="77777777" w:rsidR="00A22871" w:rsidRDefault="00A22871" w:rsidP="00A22871">
            <w:pPr>
              <w:pStyle w:val="Standard"/>
              <w:spacing w:after="0"/>
            </w:pPr>
            <w:r>
              <w:t>Önkormányzati szakrendszeri adminisztrátor</w:t>
            </w:r>
          </w:p>
        </w:tc>
        <w:tc>
          <w:tcPr>
            <w:tcW w:w="5579" w:type="dxa"/>
          </w:tcPr>
          <w:p w14:paraId="198A5367" w14:textId="77777777" w:rsidR="00A22871" w:rsidRDefault="00A22871" w:rsidP="00A22871">
            <w:pPr>
              <w:pStyle w:val="Standard"/>
              <w:spacing w:after="0"/>
            </w:pPr>
            <w:r w:rsidRPr="0061037A">
              <w:t>Erkölcsi bizonyítvány, szakirányú végzettség, informatikai alapismeretek, önkormányzati szakrendszerek használatában szerzett jártasság</w:t>
            </w:r>
          </w:p>
        </w:tc>
      </w:tr>
      <w:tr w:rsidR="00A22871" w14:paraId="7DFAB800" w14:textId="77777777" w:rsidTr="00147FF8">
        <w:trPr>
          <w:jc w:val="center"/>
        </w:trPr>
        <w:tc>
          <w:tcPr>
            <w:tcW w:w="2784" w:type="dxa"/>
          </w:tcPr>
          <w:p w14:paraId="3FED52F8" w14:textId="77777777" w:rsidR="00A22871" w:rsidRDefault="00A22871" w:rsidP="00A22871">
            <w:pPr>
              <w:pStyle w:val="Standard"/>
              <w:spacing w:after="0"/>
            </w:pPr>
            <w:r>
              <w:lastRenderedPageBreak/>
              <w:t>Felhasználó</w:t>
            </w:r>
          </w:p>
        </w:tc>
        <w:tc>
          <w:tcPr>
            <w:tcW w:w="5579" w:type="dxa"/>
          </w:tcPr>
          <w:p w14:paraId="0E94CFF6" w14:textId="77777777" w:rsidR="00A22871" w:rsidRDefault="00A22871" w:rsidP="00A22871">
            <w:pPr>
              <w:pStyle w:val="Standard"/>
              <w:spacing w:after="0"/>
            </w:pPr>
            <w:r w:rsidRPr="0061037A">
              <w:t>Erkölcsi bizonyítvány, szakirányú végzettség, informatikai alapismeretek, önkormányzati szakrendszerek használatában szerzett jártasság</w:t>
            </w:r>
          </w:p>
        </w:tc>
      </w:tr>
    </w:tbl>
    <w:p w14:paraId="4D51585E" w14:textId="77777777" w:rsidR="00712901" w:rsidRDefault="00712901" w:rsidP="00425873">
      <w:pPr>
        <w:pStyle w:val="normlj"/>
      </w:pPr>
    </w:p>
    <w:p w14:paraId="3722BAEF" w14:textId="77777777" w:rsidR="00A2711F" w:rsidRDefault="00A2711F" w:rsidP="00A2711F">
      <w:pPr>
        <w:pStyle w:val="normlj"/>
      </w:pPr>
      <w:r>
        <w:t>A Hivatalban nincsenek nemzetbiztonsági ellenőrzés alá eső munkakörök és feladatok.</w:t>
      </w:r>
    </w:p>
    <w:p w14:paraId="65E4C3A8" w14:textId="2FD31F32" w:rsidR="00A2711F" w:rsidRDefault="00A2711F" w:rsidP="00425873">
      <w:pPr>
        <w:pStyle w:val="normlj"/>
      </w:pPr>
      <w:r>
        <w:t>A jelen fejezetben foglaltakat az IBSZ éves felülvizsgálatával párhuzamosan felül kell vizsgálni.</w:t>
      </w:r>
    </w:p>
    <w:p w14:paraId="5D15348C" w14:textId="77777777" w:rsidR="00712901" w:rsidRDefault="00712901" w:rsidP="00712901">
      <w:pPr>
        <w:pStyle w:val="Cmsor3"/>
        <w:widowControl w:val="0"/>
        <w:numPr>
          <w:ilvl w:val="2"/>
          <w:numId w:val="2"/>
        </w:numPr>
        <w:suppressAutoHyphens/>
        <w:autoSpaceDN w:val="0"/>
        <w:spacing w:before="140" w:after="120" w:line="288" w:lineRule="auto"/>
        <w:ind w:left="720" w:hanging="720"/>
        <w:jc w:val="both"/>
        <w:textAlignment w:val="baseline"/>
      </w:pPr>
      <w:bookmarkStart w:id="1867" w:name="__RefHeading__26655_697238935"/>
      <w:bookmarkStart w:id="1868" w:name="_Toc475869136"/>
      <w:bookmarkStart w:id="1869" w:name="_Toc502139100"/>
      <w:r>
        <w:t>A személyek ellenőrzése</w:t>
      </w:r>
      <w:bookmarkEnd w:id="1867"/>
      <w:bookmarkEnd w:id="1868"/>
      <w:bookmarkEnd w:id="1869"/>
    </w:p>
    <w:p w14:paraId="118DCF54" w14:textId="77777777" w:rsidR="00712901" w:rsidRDefault="00712901" w:rsidP="00712901">
      <w:pPr>
        <w:pStyle w:val="normlj"/>
      </w:pPr>
      <w:r>
        <w:t xml:space="preserve">A Hivatal személyügyekért felelős vezetőjének a feladata, hogy az elektronikus információs rendszerekhez való hozzáférési jogosultság megadása előtt ellenőrizze, hogy az érintett személy a </w:t>
      </w:r>
      <w:r w:rsidRPr="007B504B">
        <w:rPr>
          <w:i/>
          <w:sz w:val="20"/>
        </w:rPr>
        <w:t>{</w:t>
      </w:r>
      <w:r w:rsidRPr="007B504B">
        <w:rPr>
          <w:i/>
          <w:sz w:val="20"/>
        </w:rPr>
        <w:fldChar w:fldCharType="begin"/>
      </w:r>
      <w:r w:rsidRPr="007B504B">
        <w:rPr>
          <w:i/>
          <w:sz w:val="20"/>
        </w:rPr>
        <w:instrText xml:space="preserve"> REF _Ref472843420 \r \h  \* MERGEFORMAT </w:instrText>
      </w:r>
      <w:r w:rsidRPr="007B504B">
        <w:rPr>
          <w:i/>
          <w:sz w:val="20"/>
        </w:rPr>
      </w:r>
      <w:r w:rsidRPr="007B504B">
        <w:rPr>
          <w:i/>
          <w:sz w:val="20"/>
        </w:rPr>
        <w:fldChar w:fldCharType="separate"/>
      </w:r>
      <w:r w:rsidR="00683D48">
        <w:rPr>
          <w:i/>
          <w:sz w:val="20"/>
        </w:rPr>
        <w:t>11.12</w:t>
      </w:r>
      <w:r w:rsidRPr="007B504B">
        <w:rPr>
          <w:i/>
          <w:sz w:val="20"/>
        </w:rPr>
        <w:fldChar w:fldCharType="end"/>
      </w:r>
      <w:r w:rsidRPr="007B504B">
        <w:rPr>
          <w:i/>
          <w:sz w:val="20"/>
        </w:rPr>
        <w:t xml:space="preserve">. </w:t>
      </w:r>
      <w:r w:rsidRPr="007B504B">
        <w:rPr>
          <w:i/>
          <w:sz w:val="20"/>
        </w:rPr>
        <w:fldChar w:fldCharType="begin"/>
      </w:r>
      <w:r w:rsidRPr="007B504B">
        <w:rPr>
          <w:i/>
          <w:sz w:val="20"/>
        </w:rPr>
        <w:instrText xml:space="preserve"> REF _Ref472843420 \h  \* MERGEFORMAT </w:instrText>
      </w:r>
      <w:r w:rsidRPr="007B504B">
        <w:rPr>
          <w:i/>
          <w:sz w:val="20"/>
        </w:rPr>
      </w:r>
      <w:r w:rsidRPr="007B504B">
        <w:rPr>
          <w:i/>
          <w:sz w:val="20"/>
        </w:rPr>
        <w:fldChar w:fldCharType="separate"/>
      </w:r>
      <w:r w:rsidR="00683D48" w:rsidRPr="00683D48">
        <w:rPr>
          <w:i/>
          <w:sz w:val="20"/>
        </w:rPr>
        <w:t>Munkakörök, feladatok biztonsági szempontú besorolása</w:t>
      </w:r>
      <w:r w:rsidRPr="007B504B">
        <w:rPr>
          <w:i/>
          <w:sz w:val="20"/>
        </w:rPr>
        <w:fldChar w:fldCharType="end"/>
      </w:r>
      <w:r w:rsidRPr="007B504B">
        <w:rPr>
          <w:i/>
          <w:sz w:val="20"/>
        </w:rPr>
        <w:t>}</w:t>
      </w:r>
      <w:r w:rsidRPr="007B504B">
        <w:rPr>
          <w:sz w:val="20"/>
        </w:rPr>
        <w:t xml:space="preserve"> </w:t>
      </w:r>
      <w:r>
        <w:t>fejezetben meghatározott feltételeknek megfelel-e. A vizsgálat magában foglalja az alábbiakat:</w:t>
      </w:r>
    </w:p>
    <w:p w14:paraId="085795A6" w14:textId="77777777" w:rsidR="00712901" w:rsidRDefault="00712901" w:rsidP="00712901">
      <w:pPr>
        <w:pStyle w:val="alap"/>
        <w:numPr>
          <w:ilvl w:val="0"/>
          <w:numId w:val="9"/>
        </w:numPr>
      </w:pPr>
      <w:r>
        <w:t>referenciák ellenőrzése,</w:t>
      </w:r>
    </w:p>
    <w:p w14:paraId="2314A366" w14:textId="77777777" w:rsidR="00712901" w:rsidRDefault="00712901" w:rsidP="00712901">
      <w:pPr>
        <w:pStyle w:val="alap"/>
        <w:numPr>
          <w:ilvl w:val="0"/>
          <w:numId w:val="9"/>
        </w:numPr>
      </w:pPr>
      <w:r>
        <w:t>a felvételre jelentkező életrajzának ellenőrzése a teljességre és pontosságra vonatkozóan,</w:t>
      </w:r>
    </w:p>
    <w:p w14:paraId="69CD4C54" w14:textId="77777777" w:rsidR="00712901" w:rsidRDefault="00712901" w:rsidP="00712901">
      <w:pPr>
        <w:pStyle w:val="alap"/>
        <w:numPr>
          <w:ilvl w:val="0"/>
          <w:numId w:val="9"/>
        </w:numPr>
      </w:pPr>
      <w:r>
        <w:t>a legmagasabb iskolai végzettség (szakképzettség) ellenőrzése,</w:t>
      </w:r>
    </w:p>
    <w:p w14:paraId="03F62F46" w14:textId="77777777" w:rsidR="00712901" w:rsidRDefault="00712901" w:rsidP="00712901">
      <w:pPr>
        <w:pStyle w:val="alap"/>
        <w:numPr>
          <w:ilvl w:val="0"/>
          <w:numId w:val="9"/>
        </w:numPr>
      </w:pPr>
      <w:r>
        <w:t>nyelvtudást igazoló okiratok ellenőrzése,</w:t>
      </w:r>
    </w:p>
    <w:p w14:paraId="16805478" w14:textId="77777777" w:rsidR="00712901" w:rsidRDefault="00712901" w:rsidP="00712901">
      <w:pPr>
        <w:pStyle w:val="alap"/>
        <w:numPr>
          <w:ilvl w:val="0"/>
          <w:numId w:val="9"/>
        </w:numPr>
      </w:pPr>
      <w:r>
        <w:t>hatóság által kibocsátott azonosító irat ellenőrzése,</w:t>
      </w:r>
    </w:p>
    <w:p w14:paraId="5435305F" w14:textId="77777777" w:rsidR="00712901" w:rsidRDefault="00712901" w:rsidP="00712901">
      <w:pPr>
        <w:pStyle w:val="alap"/>
        <w:numPr>
          <w:ilvl w:val="0"/>
          <w:numId w:val="9"/>
        </w:numPr>
      </w:pPr>
      <w:r>
        <w:t>erkölcsi bizonyítvány ellenőrzése.</w:t>
      </w:r>
    </w:p>
    <w:p w14:paraId="178D8FDF" w14:textId="77777777" w:rsidR="00712901" w:rsidRDefault="00712901" w:rsidP="00712901">
      <w:pPr>
        <w:pStyle w:val="normlj"/>
      </w:pPr>
      <w:r>
        <w:t>Külső szerződő felek esetében az IBF feladata az előzetes ellenőrzés elvégzése.</w:t>
      </w:r>
    </w:p>
    <w:p w14:paraId="6161ABCF" w14:textId="2B276F00" w:rsidR="006E792E" w:rsidRDefault="006E792E" w:rsidP="006E792E">
      <w:pPr>
        <w:pStyle w:val="Cmsor3"/>
        <w:numPr>
          <w:ilvl w:val="2"/>
          <w:numId w:val="2"/>
        </w:numPr>
      </w:pPr>
      <w:bookmarkStart w:id="1870" w:name="_Toc501195696"/>
      <w:bookmarkStart w:id="1871" w:name="_Toc501195846"/>
      <w:bookmarkStart w:id="1872" w:name="_Toc501199166"/>
      <w:bookmarkStart w:id="1873" w:name="_Toc501542761"/>
      <w:bookmarkStart w:id="1874" w:name="_Toc501546116"/>
      <w:bookmarkStart w:id="1875" w:name="_Toc501547704"/>
      <w:bookmarkStart w:id="1876" w:name="_Toc501634719"/>
      <w:bookmarkStart w:id="1877" w:name="_Toc501635784"/>
      <w:bookmarkStart w:id="1878" w:name="_Toc501636601"/>
      <w:bookmarkStart w:id="1879" w:name="_Toc501636996"/>
      <w:bookmarkStart w:id="1880" w:name="_Toc501637352"/>
      <w:bookmarkStart w:id="1881" w:name="_Toc501638006"/>
      <w:bookmarkStart w:id="1882" w:name="_Toc501638848"/>
      <w:bookmarkStart w:id="1883" w:name="_Toc501639238"/>
      <w:bookmarkStart w:id="1884" w:name="_Toc501643273"/>
      <w:bookmarkStart w:id="1885" w:name="_Toc501643666"/>
      <w:bookmarkStart w:id="1886" w:name="_Toc501644061"/>
      <w:bookmarkStart w:id="1887" w:name="_Toc501646682"/>
      <w:bookmarkStart w:id="1888" w:name="_Toc501647634"/>
      <w:bookmarkStart w:id="1889" w:name="_Toc501700124"/>
      <w:bookmarkStart w:id="1890" w:name="_Toc501701106"/>
      <w:bookmarkStart w:id="1891" w:name="_Toc134514099"/>
      <w:bookmarkStart w:id="1892" w:name="_Toc134606134"/>
      <w:bookmarkStart w:id="1893" w:name="_Toc134773648"/>
      <w:bookmarkStart w:id="1894" w:name="_Toc134944433"/>
      <w:bookmarkStart w:id="1895" w:name="_Toc307562895"/>
      <w:bookmarkStart w:id="1896" w:name="_Toc307569531"/>
      <w:bookmarkStart w:id="1897" w:name="_Toc307569948"/>
      <w:bookmarkStart w:id="1898" w:name="_Toc307570328"/>
      <w:bookmarkStart w:id="1899" w:name="_Toc307986448"/>
      <w:bookmarkStart w:id="1900" w:name="_Toc307997454"/>
      <w:bookmarkStart w:id="1901" w:name="_Toc307562896"/>
      <w:bookmarkStart w:id="1902" w:name="_Toc307569532"/>
      <w:bookmarkStart w:id="1903" w:name="_Toc307569949"/>
      <w:bookmarkStart w:id="1904" w:name="_Toc307570329"/>
      <w:bookmarkStart w:id="1905" w:name="_Toc307986449"/>
      <w:bookmarkStart w:id="1906" w:name="_Toc307997455"/>
      <w:bookmarkStart w:id="1907" w:name="_Toc307562897"/>
      <w:bookmarkStart w:id="1908" w:name="_Toc307569533"/>
      <w:bookmarkStart w:id="1909" w:name="_Toc307569950"/>
      <w:bookmarkStart w:id="1910" w:name="_Toc307570330"/>
      <w:bookmarkStart w:id="1911" w:name="_Toc307986450"/>
      <w:bookmarkStart w:id="1912" w:name="_Toc307997456"/>
      <w:bookmarkStart w:id="1913" w:name="_Toc307562898"/>
      <w:bookmarkStart w:id="1914" w:name="_Toc307569534"/>
      <w:bookmarkStart w:id="1915" w:name="_Toc307569951"/>
      <w:bookmarkStart w:id="1916" w:name="_Toc307570331"/>
      <w:bookmarkStart w:id="1917" w:name="_Toc307986451"/>
      <w:bookmarkStart w:id="1918" w:name="_Toc307997457"/>
      <w:bookmarkStart w:id="1919" w:name="_Toc133571947"/>
      <w:bookmarkStart w:id="1920" w:name="_Toc501635785"/>
      <w:bookmarkStart w:id="1921" w:name="_Toc501636602"/>
      <w:bookmarkStart w:id="1922" w:name="_Toc501636997"/>
      <w:bookmarkStart w:id="1923" w:name="_Toc501637353"/>
      <w:bookmarkStart w:id="1924" w:name="_Toc501638007"/>
      <w:bookmarkStart w:id="1925" w:name="_Toc501638849"/>
      <w:bookmarkStart w:id="1926" w:name="_Toc501639239"/>
      <w:bookmarkStart w:id="1927" w:name="_Toc501643274"/>
      <w:bookmarkStart w:id="1928" w:name="_Toc501643667"/>
      <w:bookmarkStart w:id="1929" w:name="_Toc501644062"/>
      <w:bookmarkStart w:id="1930" w:name="_Toc501646683"/>
      <w:bookmarkStart w:id="1931" w:name="_Toc501647635"/>
      <w:bookmarkStart w:id="1932" w:name="_Toc501700125"/>
      <w:bookmarkStart w:id="1933" w:name="_Toc501701107"/>
      <w:bookmarkStart w:id="1934" w:name="_Toc134944437"/>
      <w:bookmarkStart w:id="1935" w:name="_Toc501635786"/>
      <w:bookmarkStart w:id="1936" w:name="_Toc501636603"/>
      <w:bookmarkStart w:id="1937" w:name="_Toc501636998"/>
      <w:bookmarkStart w:id="1938" w:name="_Toc501637354"/>
      <w:bookmarkStart w:id="1939" w:name="_Toc501638008"/>
      <w:bookmarkStart w:id="1940" w:name="_Toc501638850"/>
      <w:bookmarkStart w:id="1941" w:name="_Toc501639240"/>
      <w:bookmarkStart w:id="1942" w:name="_Toc501643275"/>
      <w:bookmarkStart w:id="1943" w:name="_Toc501643668"/>
      <w:bookmarkStart w:id="1944" w:name="_Toc501644063"/>
      <w:bookmarkStart w:id="1945" w:name="_Toc501646684"/>
      <w:bookmarkStart w:id="1946" w:name="_Toc501647636"/>
      <w:bookmarkStart w:id="1947" w:name="_Toc501700126"/>
      <w:bookmarkStart w:id="1948" w:name="_Toc501701108"/>
      <w:bookmarkStart w:id="1949" w:name="_Toc501635787"/>
      <w:bookmarkStart w:id="1950" w:name="_Toc501636604"/>
      <w:bookmarkStart w:id="1951" w:name="_Toc501636999"/>
      <w:bookmarkStart w:id="1952" w:name="_Toc501637355"/>
      <w:bookmarkStart w:id="1953" w:name="_Toc501638009"/>
      <w:bookmarkStart w:id="1954" w:name="_Toc501638851"/>
      <w:bookmarkStart w:id="1955" w:name="_Toc501639241"/>
      <w:bookmarkStart w:id="1956" w:name="_Toc501643276"/>
      <w:bookmarkStart w:id="1957" w:name="_Toc501643669"/>
      <w:bookmarkStart w:id="1958" w:name="_Toc501644064"/>
      <w:bookmarkStart w:id="1959" w:name="_Toc501646685"/>
      <w:bookmarkStart w:id="1960" w:name="_Toc501647637"/>
      <w:bookmarkStart w:id="1961" w:name="_Toc501700127"/>
      <w:bookmarkStart w:id="1962" w:name="_Toc501701109"/>
      <w:bookmarkStart w:id="1963" w:name="_Toc501635788"/>
      <w:bookmarkStart w:id="1964" w:name="_Toc501636605"/>
      <w:bookmarkStart w:id="1965" w:name="_Toc501637000"/>
      <w:bookmarkStart w:id="1966" w:name="_Toc501637356"/>
      <w:bookmarkStart w:id="1967" w:name="_Toc501638010"/>
      <w:bookmarkStart w:id="1968" w:name="_Toc501638852"/>
      <w:bookmarkStart w:id="1969" w:name="_Toc501639242"/>
      <w:bookmarkStart w:id="1970" w:name="_Toc501643277"/>
      <w:bookmarkStart w:id="1971" w:name="_Toc501643670"/>
      <w:bookmarkStart w:id="1972" w:name="_Toc501644065"/>
      <w:bookmarkStart w:id="1973" w:name="_Toc501646686"/>
      <w:bookmarkStart w:id="1974" w:name="_Toc501647638"/>
      <w:bookmarkStart w:id="1975" w:name="_Toc501700128"/>
      <w:bookmarkStart w:id="1976" w:name="_Toc501701110"/>
      <w:bookmarkStart w:id="1977" w:name="_Toc501635789"/>
      <w:bookmarkStart w:id="1978" w:name="_Toc501636606"/>
      <w:bookmarkStart w:id="1979" w:name="_Toc501637001"/>
      <w:bookmarkStart w:id="1980" w:name="_Toc501637357"/>
      <w:bookmarkStart w:id="1981" w:name="_Toc501638011"/>
      <w:bookmarkStart w:id="1982" w:name="_Toc501638853"/>
      <w:bookmarkStart w:id="1983" w:name="_Toc501639243"/>
      <w:bookmarkStart w:id="1984" w:name="_Toc501643278"/>
      <w:bookmarkStart w:id="1985" w:name="_Toc501643671"/>
      <w:bookmarkStart w:id="1986" w:name="_Toc501644066"/>
      <w:bookmarkStart w:id="1987" w:name="_Toc501646687"/>
      <w:bookmarkStart w:id="1988" w:name="_Toc501647639"/>
      <w:bookmarkStart w:id="1989" w:name="_Toc501700129"/>
      <w:bookmarkStart w:id="1990" w:name="_Toc501701111"/>
      <w:bookmarkStart w:id="1991" w:name="_Toc501635790"/>
      <w:bookmarkStart w:id="1992" w:name="_Toc501636607"/>
      <w:bookmarkStart w:id="1993" w:name="_Toc501637002"/>
      <w:bookmarkStart w:id="1994" w:name="_Toc501637358"/>
      <w:bookmarkStart w:id="1995" w:name="_Toc501638012"/>
      <w:bookmarkStart w:id="1996" w:name="_Toc501638854"/>
      <w:bookmarkStart w:id="1997" w:name="_Toc501639244"/>
      <w:bookmarkStart w:id="1998" w:name="_Toc501643279"/>
      <w:bookmarkStart w:id="1999" w:name="_Toc501643672"/>
      <w:bookmarkStart w:id="2000" w:name="_Toc501644067"/>
      <w:bookmarkStart w:id="2001" w:name="_Toc501646688"/>
      <w:bookmarkStart w:id="2002" w:name="_Toc501647640"/>
      <w:bookmarkStart w:id="2003" w:name="_Toc501700130"/>
      <w:bookmarkStart w:id="2004" w:name="_Toc501701112"/>
      <w:bookmarkStart w:id="2005" w:name="_Toc501635791"/>
      <w:bookmarkStart w:id="2006" w:name="_Toc501636608"/>
      <w:bookmarkStart w:id="2007" w:name="_Toc501637003"/>
      <w:bookmarkStart w:id="2008" w:name="_Toc501637359"/>
      <w:bookmarkStart w:id="2009" w:name="_Toc501638013"/>
      <w:bookmarkStart w:id="2010" w:name="_Toc501638855"/>
      <w:bookmarkStart w:id="2011" w:name="_Toc501639245"/>
      <w:bookmarkStart w:id="2012" w:name="_Toc501643280"/>
      <w:bookmarkStart w:id="2013" w:name="_Toc501643673"/>
      <w:bookmarkStart w:id="2014" w:name="_Toc501644068"/>
      <w:bookmarkStart w:id="2015" w:name="_Toc501646689"/>
      <w:bookmarkStart w:id="2016" w:name="_Toc501647641"/>
      <w:bookmarkStart w:id="2017" w:name="_Toc501700131"/>
      <w:bookmarkStart w:id="2018" w:name="_Toc501701113"/>
      <w:bookmarkStart w:id="2019" w:name="_Toc501542763"/>
      <w:bookmarkStart w:id="2020" w:name="_Toc501546118"/>
      <w:bookmarkStart w:id="2021" w:name="_Toc501547706"/>
      <w:bookmarkStart w:id="2022" w:name="_Toc501634721"/>
      <w:bookmarkStart w:id="2023" w:name="_Toc501635792"/>
      <w:bookmarkStart w:id="2024" w:name="_Toc501636609"/>
      <w:bookmarkStart w:id="2025" w:name="_Toc501637004"/>
      <w:bookmarkStart w:id="2026" w:name="_Toc501637360"/>
      <w:bookmarkStart w:id="2027" w:name="_Toc501638014"/>
      <w:bookmarkStart w:id="2028" w:name="_Toc501638856"/>
      <w:bookmarkStart w:id="2029" w:name="_Toc501639246"/>
      <w:bookmarkStart w:id="2030" w:name="_Toc501643281"/>
      <w:bookmarkStart w:id="2031" w:name="_Toc501643674"/>
      <w:bookmarkStart w:id="2032" w:name="_Toc501644069"/>
      <w:bookmarkStart w:id="2033" w:name="_Toc501646690"/>
      <w:bookmarkStart w:id="2034" w:name="_Toc501647642"/>
      <w:bookmarkStart w:id="2035" w:name="_Toc501700132"/>
      <w:bookmarkStart w:id="2036" w:name="_Toc501701114"/>
      <w:bookmarkStart w:id="2037" w:name="_Toc527778086"/>
      <w:bookmarkStart w:id="2038" w:name="_Toc535808639"/>
      <w:bookmarkStart w:id="2039" w:name="_Toc686380"/>
      <w:bookmarkStart w:id="2040" w:name="_Toc61513059"/>
      <w:bookmarkStart w:id="2041" w:name="_Toc69214272"/>
      <w:bookmarkStart w:id="2042" w:name="_Toc73208222"/>
      <w:bookmarkStart w:id="2043" w:name="_Toc102354212"/>
      <w:bookmarkStart w:id="2044" w:name="_Toc102786438"/>
      <w:bookmarkStart w:id="2045" w:name="_Toc103316876"/>
      <w:bookmarkStart w:id="2046" w:name="_Toc103317105"/>
      <w:bookmarkStart w:id="2047" w:name="_Toc103395343"/>
      <w:bookmarkStart w:id="2048" w:name="_Toc103395530"/>
      <w:bookmarkStart w:id="2049" w:name="_Toc103404211"/>
      <w:bookmarkStart w:id="2050" w:name="_Toc103430993"/>
      <w:bookmarkStart w:id="2051" w:name="_Toc103581881"/>
      <w:bookmarkStart w:id="2052" w:name="_Toc103582070"/>
      <w:bookmarkStart w:id="2053" w:name="_Toc103582446"/>
      <w:bookmarkStart w:id="2054" w:name="_Toc103614248"/>
      <w:bookmarkStart w:id="2055" w:name="_Toc103653926"/>
      <w:bookmarkStart w:id="2056" w:name="_Toc103665289"/>
      <w:bookmarkStart w:id="2057" w:name="_Toc103766050"/>
      <w:bookmarkStart w:id="2058" w:name="_Toc133322867"/>
      <w:bookmarkStart w:id="2059" w:name="_Toc133571950"/>
      <w:bookmarkStart w:id="2060" w:name="_Toc133588387"/>
      <w:bookmarkStart w:id="2061" w:name="_Toc134508809"/>
      <w:bookmarkStart w:id="2062" w:name="_Toc134514104"/>
      <w:bookmarkStart w:id="2063" w:name="_Toc134606139"/>
      <w:bookmarkStart w:id="2064" w:name="_Toc134773653"/>
      <w:bookmarkStart w:id="2065" w:name="_Toc135033413"/>
      <w:bookmarkStart w:id="2066" w:name="_Toc135188989"/>
      <w:bookmarkStart w:id="2067" w:name="_Toc135190983"/>
      <w:bookmarkStart w:id="2068" w:name="_Toc135439239"/>
      <w:bookmarkStart w:id="2069" w:name="_Toc305677459"/>
      <w:bookmarkStart w:id="2070" w:name="_Toc305678467"/>
      <w:bookmarkStart w:id="2071" w:name="_Toc305998913"/>
      <w:bookmarkStart w:id="2072" w:name="_Toc307215944"/>
      <w:bookmarkStart w:id="2073" w:name="_Toc307218239"/>
      <w:bookmarkStart w:id="2074" w:name="_Toc307218614"/>
      <w:bookmarkStart w:id="2075" w:name="_Ref307562268"/>
      <w:bookmarkStart w:id="2076" w:name="_Ref307562271"/>
      <w:bookmarkStart w:id="2077" w:name="_Toc308016135"/>
      <w:bookmarkStart w:id="2078" w:name="_Toc367884972"/>
      <w:bookmarkStart w:id="2079" w:name="_Toc368471610"/>
      <w:bookmarkStart w:id="2080" w:name="_Toc502139101"/>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r>
        <w:t>Biztonsági események kezelése</w:t>
      </w:r>
      <w:bookmarkEnd w:id="2080"/>
    </w:p>
    <w:p w14:paraId="4A1F6818" w14:textId="5C332937" w:rsidR="006E792E" w:rsidRPr="006E792E" w:rsidRDefault="006E792E" w:rsidP="006E792E">
      <w:pPr>
        <w:pStyle w:val="normlj"/>
      </w:pPr>
      <w:r>
        <w:t>A Hivatal az elektronikus információs rendszerek biztonsági eseményeinek kezelésekor a következők szerint ját el:</w:t>
      </w:r>
    </w:p>
    <w:p w14:paraId="382617FC" w14:textId="488FFF5E" w:rsidR="00F90BBE" w:rsidRPr="00E522D8" w:rsidRDefault="00F90BBE" w:rsidP="006E792E">
      <w:pPr>
        <w:pStyle w:val="Stlus4"/>
      </w:pPr>
      <w:bookmarkStart w:id="2081" w:name="_Ref379029894"/>
      <w:bookmarkStart w:id="2082" w:name="_Ref379029905"/>
      <w:r w:rsidRPr="00E522D8">
        <w:t>Jelentés a biztonsági eseményekről</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1"/>
      <w:bookmarkEnd w:id="2082"/>
    </w:p>
    <w:p w14:paraId="29732106" w14:textId="77777777" w:rsidR="00712901" w:rsidRPr="00E522D8" w:rsidRDefault="00712901" w:rsidP="00712901">
      <w:pPr>
        <w:pStyle w:val="normlj"/>
      </w:pPr>
      <w:r w:rsidRPr="00E522D8">
        <w:t xml:space="preserve">Dokumentált eljárást kell kialakítani a biztonsági eseményekről szóló jelentések elkészítésére, a visszajelzések kezelésére. </w:t>
      </w:r>
    </w:p>
    <w:p w14:paraId="40C69D40" w14:textId="77777777" w:rsidR="00712901" w:rsidRPr="00E522D8" w:rsidRDefault="00712901" w:rsidP="00712901">
      <w:pPr>
        <w:pStyle w:val="normlj"/>
      </w:pPr>
      <w:r w:rsidRPr="00E522D8">
        <w:t>A biztonságot érintő eseményekről, a felfedezésük után, haladéktalanul tájékoztatni kell a felfedező közvetlen munkahelyi vezetőjét</w:t>
      </w:r>
      <w:r>
        <w:t xml:space="preserve"> és a rendszergazdát.</w:t>
      </w:r>
      <w:r w:rsidRPr="00E522D8">
        <w:t xml:space="preserve"> </w:t>
      </w:r>
    </w:p>
    <w:p w14:paraId="1E8B7153" w14:textId="77777777" w:rsidR="00712901" w:rsidRDefault="00712901" w:rsidP="00712901">
      <w:pPr>
        <w:pStyle w:val="normlj"/>
      </w:pPr>
      <w:r w:rsidRPr="00E522D8">
        <w:t xml:space="preserve">A biztonságot érintő eseményekről szóló jelentések elkészítésére a jelen </w:t>
      </w:r>
      <w:r>
        <w:t xml:space="preserve">IBSZ </w:t>
      </w:r>
      <w:r w:rsidRPr="00425873">
        <w:rPr>
          <w:i/>
          <w:sz w:val="20"/>
          <w:szCs w:val="20"/>
        </w:rPr>
        <w:t>{</w:t>
      </w:r>
      <w:r w:rsidRPr="00425873">
        <w:rPr>
          <w:i/>
          <w:sz w:val="20"/>
          <w:szCs w:val="20"/>
        </w:rPr>
        <w:fldChar w:fldCharType="begin"/>
      </w:r>
      <w:r w:rsidRPr="00425873">
        <w:rPr>
          <w:i/>
          <w:sz w:val="20"/>
          <w:szCs w:val="20"/>
        </w:rPr>
        <w:instrText xml:space="preserve"> REF _Ref437180877 \r \h  \* MERGEFORMAT </w:instrText>
      </w:r>
      <w:r w:rsidRPr="00425873">
        <w:rPr>
          <w:i/>
          <w:sz w:val="20"/>
          <w:szCs w:val="20"/>
        </w:rPr>
      </w:r>
      <w:r w:rsidRPr="00425873">
        <w:rPr>
          <w:i/>
          <w:sz w:val="20"/>
          <w:szCs w:val="20"/>
        </w:rPr>
        <w:fldChar w:fldCharType="separate"/>
      </w:r>
      <w:r w:rsidR="00683D48">
        <w:rPr>
          <w:i/>
          <w:sz w:val="20"/>
          <w:szCs w:val="20"/>
        </w:rPr>
        <w:t>3</w:t>
      </w:r>
      <w:r w:rsidRPr="00425873">
        <w:rPr>
          <w:i/>
          <w:sz w:val="20"/>
          <w:szCs w:val="20"/>
        </w:rPr>
        <w:fldChar w:fldCharType="end"/>
      </w:r>
      <w:r w:rsidRPr="00425873">
        <w:rPr>
          <w:i/>
          <w:sz w:val="20"/>
          <w:szCs w:val="20"/>
        </w:rPr>
        <w:fldChar w:fldCharType="begin"/>
      </w:r>
      <w:r w:rsidRPr="00425873">
        <w:rPr>
          <w:i/>
          <w:sz w:val="20"/>
          <w:szCs w:val="20"/>
        </w:rPr>
        <w:instrText xml:space="preserve"> REF _Ref437180880 \h  \* MERGEFORMAT </w:instrText>
      </w:r>
      <w:r w:rsidRPr="00425873">
        <w:rPr>
          <w:i/>
          <w:sz w:val="20"/>
          <w:szCs w:val="20"/>
        </w:rPr>
      </w:r>
      <w:r w:rsidRPr="00425873">
        <w:rPr>
          <w:i/>
          <w:sz w:val="20"/>
          <w:szCs w:val="20"/>
        </w:rPr>
        <w:fldChar w:fldCharType="separate"/>
      </w:r>
      <w:r w:rsidR="00683D48" w:rsidRPr="00683D48">
        <w:rPr>
          <w:i/>
          <w:sz w:val="20"/>
          <w:szCs w:val="20"/>
        </w:rPr>
        <w:t>számú melléklet – Biztonsági események</w:t>
      </w:r>
      <w:r w:rsidR="00683D48" w:rsidRPr="00101572">
        <w:t xml:space="preserve"> jelentése</w:t>
      </w:r>
      <w:r w:rsidRPr="00425873">
        <w:rPr>
          <w:i/>
          <w:sz w:val="20"/>
          <w:szCs w:val="20"/>
        </w:rPr>
        <w:fldChar w:fldCharType="end"/>
      </w:r>
      <w:r w:rsidRPr="00425873">
        <w:rPr>
          <w:i/>
          <w:sz w:val="20"/>
          <w:szCs w:val="20"/>
        </w:rPr>
        <w:t>}</w:t>
      </w:r>
      <w:r w:rsidRPr="00E522D8">
        <w:t xml:space="preserve"> </w:t>
      </w:r>
      <w:r>
        <w:t xml:space="preserve">mellékletében található űrlapot </w:t>
      </w:r>
      <w:r w:rsidRPr="00E522D8">
        <w:t>kell használni.</w:t>
      </w:r>
    </w:p>
    <w:p w14:paraId="66874528" w14:textId="77777777" w:rsidR="00712901" w:rsidRDefault="00712901" w:rsidP="00712901">
      <w:pPr>
        <w:pStyle w:val="normlj"/>
      </w:pPr>
      <w:r>
        <w:t>Amennyiben a rendszergazda úgy ítéli meg, hogy a bejelentett probléma biztonsági eseményre utal, úgy jelentenie kell az IBF-nek.</w:t>
      </w:r>
    </w:p>
    <w:p w14:paraId="6E74FEB9" w14:textId="77777777" w:rsidR="00712901" w:rsidRDefault="00712901" w:rsidP="00712901">
      <w:pPr>
        <w:pStyle w:val="normlj"/>
      </w:pPr>
      <w:r>
        <w:t xml:space="preserve">Biztonsági esemény esetén az IBF látja el a </w:t>
      </w:r>
      <w:r>
        <w:rPr>
          <w:rFonts w:ascii="Times" w:hAnsi="Times" w:cs="Times"/>
          <w:color w:val="000000"/>
        </w:rPr>
        <w:t>biztonságiesemény-kezelési megbízott feladatait.</w:t>
      </w:r>
    </w:p>
    <w:p w14:paraId="195CEE54" w14:textId="7EED3CC3" w:rsidR="00712901" w:rsidRDefault="00712901" w:rsidP="00712901">
      <w:pPr>
        <w:pStyle w:val="normlj"/>
      </w:pPr>
      <w:r>
        <w:t xml:space="preserve">Az IBF-nek a saját Ügyfélkapuján keresztül haladéktalanul jelentenie kell a biztonsági eseményt a Kormányzati Eseménykezelő Központ (továbbiakban: </w:t>
      </w:r>
      <w:proofErr w:type="spellStart"/>
      <w:r>
        <w:t>GovCert</w:t>
      </w:r>
      <w:proofErr w:type="spellEnd"/>
      <w:r>
        <w:t>) részére. Amennyiben a biztonsági esemény érinti az önkormányzati ASP rendszert, úgy a biztonsági eseményt az önkormányzati ASP rendszer működtetőjének is jelenteni kell.</w:t>
      </w:r>
    </w:p>
    <w:p w14:paraId="1D2FCE61" w14:textId="77777777" w:rsidR="00712901" w:rsidRDefault="00712901" w:rsidP="00712901">
      <w:pPr>
        <w:pStyle w:val="normlj"/>
      </w:pPr>
      <w:r>
        <w:lastRenderedPageBreak/>
        <w:t>Az IBF-nek csatolnia kell a bejelentéshez a biztonsági eseményhez kapcsolódó valamennyi bizonyítékot.</w:t>
      </w:r>
    </w:p>
    <w:p w14:paraId="4E0D2C1D" w14:textId="77777777" w:rsidR="00712901" w:rsidRPr="00E522D8" w:rsidRDefault="00712901" w:rsidP="00712901">
      <w:pPr>
        <w:pStyle w:val="normlj"/>
      </w:pPr>
      <w:r>
        <w:t xml:space="preserve">Az IBF-nek és a Hivatalnak együtt kell működnie a </w:t>
      </w:r>
      <w:proofErr w:type="spellStart"/>
      <w:r>
        <w:t>GovCert-tel</w:t>
      </w:r>
      <w:proofErr w:type="spellEnd"/>
      <w:r>
        <w:t xml:space="preserve"> a biztonsági esemény kezelésében és a </w:t>
      </w:r>
      <w:proofErr w:type="spellStart"/>
      <w:r>
        <w:t>GovCert</w:t>
      </w:r>
      <w:proofErr w:type="spellEnd"/>
      <w:r>
        <w:t xml:space="preserve"> által javasolt intézkedéseket végre kell hajtania.</w:t>
      </w:r>
    </w:p>
    <w:p w14:paraId="6A623C4F" w14:textId="77777777" w:rsidR="00712901" w:rsidRDefault="00712901" w:rsidP="00712901">
      <w:pPr>
        <w:pStyle w:val="normlj"/>
      </w:pPr>
      <w:r w:rsidRPr="00E522D8">
        <w:t xml:space="preserve">Az </w:t>
      </w:r>
      <w:r>
        <w:t>IBF-</w:t>
      </w:r>
      <w:r w:rsidRPr="00E522D8">
        <w:t xml:space="preserve">nek kivizsgálást kell kezdeményeznie a beérkezett jelentés alapján és javaslatot kell tennie a </w:t>
      </w:r>
      <w:r>
        <w:t>jegyző</w:t>
      </w:r>
      <w:r w:rsidRPr="00E522D8">
        <w:t xml:space="preserve"> részére az esemény előfordulási esélyének csökkentése, illetve az okozott kár mérséklése érdekében. </w:t>
      </w:r>
    </w:p>
    <w:p w14:paraId="0E1C297B" w14:textId="37C79FAD" w:rsidR="00F90BBE" w:rsidRPr="00E522D8" w:rsidRDefault="00712901" w:rsidP="00397AF0">
      <w:pPr>
        <w:pStyle w:val="normlj"/>
      </w:pPr>
      <w:r>
        <w:t>Amennyiben a biztonsági esemény igazoltan a szabályok megsértéséből adódik, úgy az IBF-nek javaslatot kell tennie a jegyző részére a fegyelmi eljárások lefolytatása érdekében.</w:t>
      </w:r>
    </w:p>
    <w:p w14:paraId="69701924" w14:textId="73E1C037" w:rsidR="00F90BBE" w:rsidRPr="00E522D8" w:rsidRDefault="00F90BBE" w:rsidP="006E792E">
      <w:pPr>
        <w:pStyle w:val="Stlus4"/>
      </w:pPr>
      <w:bookmarkStart w:id="2083" w:name="_Toc527778087"/>
      <w:bookmarkStart w:id="2084" w:name="_Toc535808640"/>
      <w:bookmarkStart w:id="2085" w:name="_Toc686381"/>
      <w:bookmarkStart w:id="2086" w:name="_Toc61513060"/>
      <w:bookmarkStart w:id="2087" w:name="_Toc69214273"/>
      <w:bookmarkStart w:id="2088" w:name="_Toc73208223"/>
      <w:bookmarkStart w:id="2089" w:name="_Toc102354213"/>
      <w:bookmarkStart w:id="2090" w:name="_Toc102786439"/>
      <w:bookmarkStart w:id="2091" w:name="_Toc103316877"/>
      <w:bookmarkStart w:id="2092" w:name="_Toc103317106"/>
      <w:bookmarkStart w:id="2093" w:name="_Toc103395344"/>
      <w:bookmarkStart w:id="2094" w:name="_Toc103395531"/>
      <w:bookmarkStart w:id="2095" w:name="_Toc103404212"/>
      <w:bookmarkStart w:id="2096" w:name="_Toc103430994"/>
      <w:bookmarkStart w:id="2097" w:name="_Toc103581882"/>
      <w:bookmarkStart w:id="2098" w:name="_Toc103582071"/>
      <w:bookmarkStart w:id="2099" w:name="_Toc103582447"/>
      <w:bookmarkStart w:id="2100" w:name="_Toc103614249"/>
      <w:bookmarkStart w:id="2101" w:name="_Toc103653927"/>
      <w:bookmarkStart w:id="2102" w:name="_Toc103665290"/>
      <w:bookmarkStart w:id="2103" w:name="_Toc103766051"/>
      <w:bookmarkStart w:id="2104" w:name="_Toc133322868"/>
      <w:bookmarkStart w:id="2105" w:name="_Toc133571951"/>
      <w:bookmarkStart w:id="2106" w:name="_Toc133588388"/>
      <w:bookmarkStart w:id="2107" w:name="_Toc134508810"/>
      <w:bookmarkStart w:id="2108" w:name="_Toc134514105"/>
      <w:bookmarkStart w:id="2109" w:name="_Toc134606140"/>
      <w:bookmarkStart w:id="2110" w:name="_Toc134773654"/>
      <w:bookmarkStart w:id="2111" w:name="_Toc135033414"/>
      <w:bookmarkStart w:id="2112" w:name="_Toc135188990"/>
      <w:bookmarkStart w:id="2113" w:name="_Toc135190984"/>
      <w:bookmarkStart w:id="2114" w:name="_Toc135439240"/>
      <w:bookmarkStart w:id="2115" w:name="_Toc305677460"/>
      <w:bookmarkStart w:id="2116" w:name="_Toc305678468"/>
      <w:bookmarkStart w:id="2117" w:name="_Toc305998914"/>
      <w:bookmarkStart w:id="2118" w:name="_Toc307215945"/>
      <w:bookmarkStart w:id="2119" w:name="_Toc307218240"/>
      <w:bookmarkStart w:id="2120" w:name="_Toc307218615"/>
      <w:bookmarkStart w:id="2121" w:name="_Toc308016136"/>
      <w:bookmarkStart w:id="2122" w:name="_Toc367884973"/>
      <w:bookmarkStart w:id="2123" w:name="_Toc368471611"/>
      <w:r w:rsidRPr="00E522D8">
        <w:t>Jelentés a biztonság gyenge oldalairól</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C816288" w14:textId="41CD586B" w:rsidR="00F90BBE" w:rsidRPr="00E522D8" w:rsidRDefault="00F90BBE" w:rsidP="00397AF0">
      <w:pPr>
        <w:pStyle w:val="normlj"/>
      </w:pPr>
      <w:r w:rsidRPr="00E522D8">
        <w:t>A</w:t>
      </w:r>
      <w:r>
        <w:t xml:space="preserve"> rendszergazda</w:t>
      </w:r>
      <w:r w:rsidRPr="00E522D8">
        <w:t xml:space="preserve"> köteles azonnal jelenteni az </w:t>
      </w:r>
      <w:r>
        <w:t>IBF-</w:t>
      </w:r>
      <w:r w:rsidRPr="00E522D8">
        <w:t>nek, amennyiben munkáj</w:t>
      </w:r>
      <w:r>
        <w:t>a</w:t>
      </w:r>
      <w:r w:rsidRPr="00E522D8">
        <w:t xml:space="preserve"> során biztonsági veszélyeket</w:t>
      </w:r>
      <w:r w:rsidR="00A960B0">
        <w:t>,</w:t>
      </w:r>
      <w:r w:rsidRPr="00E522D8">
        <w:t xml:space="preserve"> vagy az elektronikus információs rendszerben valamilyen gyenge pontot fedeztek fel.</w:t>
      </w:r>
    </w:p>
    <w:p w14:paraId="5AADB6D3" w14:textId="03E5D776" w:rsidR="00F90BBE" w:rsidRPr="00E522D8" w:rsidRDefault="00F90BBE" w:rsidP="00397AF0">
      <w:pPr>
        <w:pStyle w:val="normlj"/>
      </w:pPr>
      <w:r w:rsidRPr="00E522D8">
        <w:t xml:space="preserve">A biztonságot érintő gyenge pontokról szóló jelentések elkészítésére a jelen IBSZ </w:t>
      </w:r>
      <w:r w:rsidR="00425873" w:rsidRPr="00425873">
        <w:rPr>
          <w:i/>
          <w:sz w:val="20"/>
          <w:szCs w:val="20"/>
        </w:rPr>
        <w:t>{</w:t>
      </w:r>
      <w:r w:rsidR="00425873" w:rsidRPr="00425873">
        <w:rPr>
          <w:i/>
          <w:sz w:val="20"/>
          <w:szCs w:val="20"/>
        </w:rPr>
        <w:fldChar w:fldCharType="begin"/>
      </w:r>
      <w:r w:rsidR="00425873" w:rsidRPr="00425873">
        <w:rPr>
          <w:i/>
          <w:sz w:val="20"/>
          <w:szCs w:val="20"/>
        </w:rPr>
        <w:instrText xml:space="preserve"> REF _Ref437180877 \r \h  \* MERGEFORMAT </w:instrText>
      </w:r>
      <w:r w:rsidR="00425873" w:rsidRPr="00425873">
        <w:rPr>
          <w:i/>
          <w:sz w:val="20"/>
          <w:szCs w:val="20"/>
        </w:rPr>
      </w:r>
      <w:r w:rsidR="00425873" w:rsidRPr="00425873">
        <w:rPr>
          <w:i/>
          <w:sz w:val="20"/>
          <w:szCs w:val="20"/>
        </w:rPr>
        <w:fldChar w:fldCharType="separate"/>
      </w:r>
      <w:r w:rsidR="00683D48">
        <w:rPr>
          <w:i/>
          <w:sz w:val="20"/>
          <w:szCs w:val="20"/>
        </w:rPr>
        <w:t>3</w:t>
      </w:r>
      <w:r w:rsidR="00425873" w:rsidRPr="00425873">
        <w:rPr>
          <w:i/>
          <w:sz w:val="20"/>
          <w:szCs w:val="20"/>
        </w:rPr>
        <w:fldChar w:fldCharType="end"/>
      </w:r>
      <w:r w:rsidR="00425873" w:rsidRPr="00425873">
        <w:rPr>
          <w:i/>
          <w:sz w:val="20"/>
          <w:szCs w:val="20"/>
        </w:rPr>
        <w:fldChar w:fldCharType="begin"/>
      </w:r>
      <w:r w:rsidR="00425873" w:rsidRPr="00425873">
        <w:rPr>
          <w:i/>
          <w:sz w:val="20"/>
          <w:szCs w:val="20"/>
        </w:rPr>
        <w:instrText xml:space="preserve"> REF _Ref437180880 \h  \* MERGEFORMAT </w:instrText>
      </w:r>
      <w:r w:rsidR="00425873" w:rsidRPr="00425873">
        <w:rPr>
          <w:i/>
          <w:sz w:val="20"/>
          <w:szCs w:val="20"/>
        </w:rPr>
      </w:r>
      <w:r w:rsidR="00425873" w:rsidRPr="00425873">
        <w:rPr>
          <w:i/>
          <w:sz w:val="20"/>
          <w:szCs w:val="20"/>
        </w:rPr>
        <w:fldChar w:fldCharType="separate"/>
      </w:r>
      <w:r w:rsidR="00683D48" w:rsidRPr="00683D48">
        <w:rPr>
          <w:i/>
          <w:sz w:val="20"/>
          <w:szCs w:val="20"/>
        </w:rPr>
        <w:t>számú melléklet – Biztonsági események jelentése</w:t>
      </w:r>
      <w:r w:rsidR="00425873" w:rsidRPr="00425873">
        <w:rPr>
          <w:i/>
          <w:sz w:val="20"/>
          <w:szCs w:val="20"/>
        </w:rPr>
        <w:fldChar w:fldCharType="end"/>
      </w:r>
      <w:r w:rsidR="00425873" w:rsidRPr="00425873">
        <w:rPr>
          <w:i/>
          <w:sz w:val="20"/>
          <w:szCs w:val="20"/>
        </w:rPr>
        <w:t>}</w:t>
      </w:r>
      <w:r w:rsidRPr="00E522D8">
        <w:t xml:space="preserve"> </w:t>
      </w:r>
      <w:r>
        <w:t xml:space="preserve">mellékletében található űrlapot </w:t>
      </w:r>
      <w:r w:rsidRPr="00E522D8">
        <w:t>kell használni.</w:t>
      </w:r>
    </w:p>
    <w:p w14:paraId="554B9810" w14:textId="7626CB5B" w:rsidR="00F90BBE" w:rsidRPr="00E522D8" w:rsidRDefault="00F90BBE" w:rsidP="006E792E">
      <w:pPr>
        <w:pStyle w:val="Stlus4"/>
      </w:pPr>
      <w:bookmarkStart w:id="2124" w:name="_Toc527778088"/>
      <w:bookmarkStart w:id="2125" w:name="_Toc535808641"/>
      <w:bookmarkStart w:id="2126" w:name="_Toc686382"/>
      <w:bookmarkStart w:id="2127" w:name="_Toc61513061"/>
      <w:bookmarkStart w:id="2128" w:name="_Toc69214274"/>
      <w:bookmarkStart w:id="2129" w:name="_Toc73208224"/>
      <w:bookmarkStart w:id="2130" w:name="_Toc102354214"/>
      <w:bookmarkStart w:id="2131" w:name="_Toc102786440"/>
      <w:bookmarkStart w:id="2132" w:name="_Toc103316878"/>
      <w:bookmarkStart w:id="2133" w:name="_Toc103317107"/>
      <w:bookmarkStart w:id="2134" w:name="_Toc103395345"/>
      <w:bookmarkStart w:id="2135" w:name="_Toc103395532"/>
      <w:bookmarkStart w:id="2136" w:name="_Toc103404213"/>
      <w:bookmarkStart w:id="2137" w:name="_Toc103430995"/>
      <w:bookmarkStart w:id="2138" w:name="_Toc103581883"/>
      <w:bookmarkStart w:id="2139" w:name="_Toc103582072"/>
      <w:bookmarkStart w:id="2140" w:name="_Toc103582448"/>
      <w:bookmarkStart w:id="2141" w:name="_Toc103614250"/>
      <w:bookmarkStart w:id="2142" w:name="_Toc103653928"/>
      <w:bookmarkStart w:id="2143" w:name="_Toc103665291"/>
      <w:bookmarkStart w:id="2144" w:name="_Toc103766052"/>
      <w:bookmarkStart w:id="2145" w:name="_Toc133322869"/>
      <w:bookmarkStart w:id="2146" w:name="_Toc133571952"/>
      <w:bookmarkStart w:id="2147" w:name="_Toc133588389"/>
      <w:bookmarkStart w:id="2148" w:name="_Toc134508811"/>
      <w:bookmarkStart w:id="2149" w:name="_Toc134514106"/>
      <w:bookmarkStart w:id="2150" w:name="_Toc134606141"/>
      <w:bookmarkStart w:id="2151" w:name="_Toc134773655"/>
      <w:bookmarkStart w:id="2152" w:name="_Toc135033415"/>
      <w:bookmarkStart w:id="2153" w:name="_Toc135188991"/>
      <w:bookmarkStart w:id="2154" w:name="_Toc135190985"/>
      <w:bookmarkStart w:id="2155" w:name="_Toc135439241"/>
      <w:bookmarkStart w:id="2156" w:name="_Toc305677461"/>
      <w:bookmarkStart w:id="2157" w:name="_Toc305678469"/>
      <w:bookmarkStart w:id="2158" w:name="_Toc305998915"/>
      <w:bookmarkStart w:id="2159" w:name="_Toc307215946"/>
      <w:bookmarkStart w:id="2160" w:name="_Toc307218241"/>
      <w:bookmarkStart w:id="2161" w:name="_Toc307218616"/>
      <w:bookmarkStart w:id="2162" w:name="_Toc308016137"/>
      <w:bookmarkStart w:id="2163" w:name="_Toc367884974"/>
      <w:bookmarkStart w:id="2164" w:name="_Toc368471612"/>
      <w:r w:rsidRPr="00E522D8">
        <w:t>Jelentés a szoftverzavarokról</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0158EBB" w14:textId="416AC2C7" w:rsidR="00F90BBE" w:rsidRPr="00E522D8" w:rsidRDefault="00F90BBE" w:rsidP="00397AF0">
      <w:pPr>
        <w:pStyle w:val="normlj"/>
      </w:pPr>
      <w:r w:rsidRPr="00E522D8">
        <w:t>Az elektronikus információs rendszerekben tapasztalt szoftverzavarokat jelenteni kell a rendszergazdának. Szoftverzavarok esetén legalább a következő feladatokat végre kell hajtani:</w:t>
      </w:r>
    </w:p>
    <w:p w14:paraId="66116B81" w14:textId="6BEA2A5E" w:rsidR="00F90BBE" w:rsidRPr="00E522D8" w:rsidRDefault="00F90BBE" w:rsidP="00147FF8">
      <w:pPr>
        <w:pStyle w:val="alap"/>
        <w:numPr>
          <w:ilvl w:val="0"/>
          <w:numId w:val="177"/>
        </w:numPr>
      </w:pPr>
      <w:r w:rsidRPr="00E522D8">
        <w:t>fel kell jegyezni a zavaró jelenséget és a képernyőn megjelenő minden üzenetet is</w:t>
      </w:r>
      <w:r w:rsidR="004C3B1F">
        <w:t>,</w:t>
      </w:r>
    </w:p>
    <w:p w14:paraId="45563052" w14:textId="078BA151" w:rsidR="00F90BBE" w:rsidRPr="00E522D8" w:rsidRDefault="00F90BBE" w:rsidP="00147FF8">
      <w:pPr>
        <w:pStyle w:val="alap"/>
        <w:numPr>
          <w:ilvl w:val="0"/>
          <w:numId w:val="177"/>
        </w:numPr>
      </w:pPr>
      <w:r w:rsidRPr="00E522D8">
        <w:t>be kell szüntetni az adott számítógép használatát.</w:t>
      </w:r>
    </w:p>
    <w:p w14:paraId="16888851" w14:textId="590A5567" w:rsidR="00F90BBE" w:rsidRPr="00E522D8" w:rsidRDefault="00F90BBE" w:rsidP="00397AF0">
      <w:pPr>
        <w:pStyle w:val="normlj"/>
      </w:pPr>
      <w:r w:rsidRPr="00E522D8">
        <w:t>A felhasználóknak tilos a hibásnak feltételezett szoftvert eltávolítaniuk az elektronikus információs rendszerből. A hibaelhárítást és helyreállítást a</w:t>
      </w:r>
      <w:r>
        <w:t xml:space="preserve"> rendszergazda</w:t>
      </w:r>
      <w:r w:rsidRPr="00E522D8">
        <w:t xml:space="preserve"> hajthatja végre.</w:t>
      </w:r>
    </w:p>
    <w:p w14:paraId="0EE24CB1" w14:textId="2172E6E9" w:rsidR="00F90BBE" w:rsidRPr="00E522D8" w:rsidRDefault="00F90BBE" w:rsidP="00397AF0">
      <w:pPr>
        <w:pStyle w:val="normlj"/>
      </w:pPr>
      <w:r w:rsidRPr="00E522D8">
        <w:t>Abban az esetben, hogy ha feltételezhető az</w:t>
      </w:r>
      <w:r w:rsidR="00472B26">
        <w:t xml:space="preserve"> </w:t>
      </w:r>
      <w:r w:rsidR="00980C85">
        <w:t>információbiztonság</w:t>
      </w:r>
      <w:r w:rsidRPr="00E522D8">
        <w:t xml:space="preserve"> sérülése, akkor az eseményt a rendszergazda jelenti az </w:t>
      </w:r>
      <w:r>
        <w:t>IBF-</w:t>
      </w:r>
      <w:r w:rsidRPr="00E522D8">
        <w:t xml:space="preserve">nek, aki a jelen </w:t>
      </w:r>
      <w:r w:rsidRPr="002874F9">
        <w:rPr>
          <w:i/>
        </w:rPr>
        <w:t>IBSZ</w:t>
      </w:r>
      <w:r w:rsidRPr="007D15E0">
        <w:rPr>
          <w:i/>
          <w:sz w:val="20"/>
          <w:szCs w:val="20"/>
        </w:rPr>
        <w:t xml:space="preserve"> </w:t>
      </w:r>
      <w:r w:rsidRPr="002874F9">
        <w:rPr>
          <w:i/>
          <w:sz w:val="20"/>
          <w:szCs w:val="20"/>
        </w:rPr>
        <w:t>{</w:t>
      </w:r>
      <w:r w:rsidR="002874F9" w:rsidRPr="002874F9">
        <w:rPr>
          <w:i/>
          <w:sz w:val="20"/>
          <w:szCs w:val="20"/>
        </w:rPr>
        <w:fldChar w:fldCharType="begin"/>
      </w:r>
      <w:r w:rsidR="002874F9" w:rsidRPr="002874F9">
        <w:rPr>
          <w:i/>
          <w:sz w:val="20"/>
          <w:szCs w:val="20"/>
        </w:rPr>
        <w:instrText xml:space="preserve"> REF _Ref379029894 \n \h  \* MERGEFORMAT </w:instrText>
      </w:r>
      <w:r w:rsidR="002874F9" w:rsidRPr="002874F9">
        <w:rPr>
          <w:i/>
          <w:sz w:val="20"/>
          <w:szCs w:val="20"/>
        </w:rPr>
      </w:r>
      <w:r w:rsidR="002874F9" w:rsidRPr="002874F9">
        <w:rPr>
          <w:i/>
          <w:sz w:val="20"/>
          <w:szCs w:val="20"/>
        </w:rPr>
        <w:fldChar w:fldCharType="separate"/>
      </w:r>
      <w:r w:rsidR="00683D48">
        <w:rPr>
          <w:i/>
          <w:sz w:val="20"/>
          <w:szCs w:val="20"/>
        </w:rPr>
        <w:t>11.14.1</w:t>
      </w:r>
      <w:r w:rsidR="002874F9" w:rsidRPr="002874F9">
        <w:rPr>
          <w:i/>
          <w:sz w:val="20"/>
          <w:szCs w:val="20"/>
        </w:rPr>
        <w:fldChar w:fldCharType="end"/>
      </w:r>
      <w:r w:rsidR="002874F9" w:rsidRPr="002874F9">
        <w:rPr>
          <w:i/>
          <w:sz w:val="20"/>
          <w:szCs w:val="20"/>
        </w:rPr>
        <w:t xml:space="preserve"> </w:t>
      </w:r>
      <w:r w:rsidR="002874F9" w:rsidRPr="002874F9">
        <w:rPr>
          <w:i/>
          <w:sz w:val="20"/>
          <w:szCs w:val="20"/>
        </w:rPr>
        <w:fldChar w:fldCharType="begin"/>
      </w:r>
      <w:r w:rsidR="002874F9" w:rsidRPr="002874F9">
        <w:rPr>
          <w:i/>
          <w:sz w:val="20"/>
          <w:szCs w:val="20"/>
        </w:rPr>
        <w:instrText xml:space="preserve"> REF _Ref379029905 \h  \* MERGEFORMAT </w:instrText>
      </w:r>
      <w:r w:rsidR="002874F9" w:rsidRPr="002874F9">
        <w:rPr>
          <w:i/>
          <w:sz w:val="20"/>
          <w:szCs w:val="20"/>
        </w:rPr>
      </w:r>
      <w:r w:rsidR="002874F9" w:rsidRPr="002874F9">
        <w:rPr>
          <w:i/>
          <w:sz w:val="20"/>
          <w:szCs w:val="20"/>
        </w:rPr>
        <w:fldChar w:fldCharType="separate"/>
      </w:r>
      <w:r w:rsidR="00683D48" w:rsidRPr="00683D48">
        <w:rPr>
          <w:i/>
          <w:sz w:val="20"/>
          <w:szCs w:val="20"/>
        </w:rPr>
        <w:t>Jelentés a biztonsági eseményekről</w:t>
      </w:r>
      <w:r w:rsidR="002874F9" w:rsidRPr="002874F9">
        <w:rPr>
          <w:i/>
          <w:sz w:val="20"/>
          <w:szCs w:val="20"/>
        </w:rPr>
        <w:fldChar w:fldCharType="end"/>
      </w:r>
      <w:r w:rsidRPr="002874F9">
        <w:rPr>
          <w:i/>
          <w:sz w:val="20"/>
          <w:szCs w:val="20"/>
        </w:rPr>
        <w:t>}</w:t>
      </w:r>
      <w:r w:rsidRPr="00E522D8">
        <w:t xml:space="preserve"> pontjának megfelelően kivizsgálja az eseményt.</w:t>
      </w:r>
    </w:p>
    <w:p w14:paraId="1AA4DDCC" w14:textId="19371C5E" w:rsidR="00F90BBE" w:rsidRPr="00E522D8" w:rsidRDefault="00F90BBE" w:rsidP="006E792E">
      <w:pPr>
        <w:pStyle w:val="Stlus4"/>
      </w:pPr>
      <w:bookmarkStart w:id="2165" w:name="_Toc527778089"/>
      <w:bookmarkStart w:id="2166" w:name="_Toc535808642"/>
      <w:bookmarkStart w:id="2167" w:name="_Toc686383"/>
      <w:bookmarkStart w:id="2168" w:name="_Toc61513062"/>
      <w:bookmarkStart w:id="2169" w:name="_Toc69214275"/>
      <w:bookmarkStart w:id="2170" w:name="_Toc73208225"/>
      <w:bookmarkStart w:id="2171" w:name="_Toc102354215"/>
      <w:bookmarkStart w:id="2172" w:name="_Toc102786441"/>
      <w:bookmarkStart w:id="2173" w:name="_Toc103316879"/>
      <w:bookmarkStart w:id="2174" w:name="_Toc103317108"/>
      <w:bookmarkStart w:id="2175" w:name="_Toc103395346"/>
      <w:bookmarkStart w:id="2176" w:name="_Toc103395533"/>
      <w:bookmarkStart w:id="2177" w:name="_Toc103404214"/>
      <w:bookmarkStart w:id="2178" w:name="_Toc103430996"/>
      <w:bookmarkStart w:id="2179" w:name="_Toc103581884"/>
      <w:bookmarkStart w:id="2180" w:name="_Toc103582073"/>
      <w:bookmarkStart w:id="2181" w:name="_Toc103582449"/>
      <w:bookmarkStart w:id="2182" w:name="_Toc103614251"/>
      <w:bookmarkStart w:id="2183" w:name="_Toc103653929"/>
      <w:bookmarkStart w:id="2184" w:name="_Toc103665292"/>
      <w:bookmarkStart w:id="2185" w:name="_Toc103766053"/>
      <w:bookmarkStart w:id="2186" w:name="_Toc133322870"/>
      <w:bookmarkStart w:id="2187" w:name="_Toc133571954"/>
      <w:bookmarkStart w:id="2188" w:name="_Toc133588390"/>
      <w:bookmarkStart w:id="2189" w:name="_Toc134508812"/>
      <w:bookmarkStart w:id="2190" w:name="_Toc134514107"/>
      <w:bookmarkStart w:id="2191" w:name="_Toc134606142"/>
      <w:bookmarkStart w:id="2192" w:name="_Toc134773656"/>
      <w:bookmarkStart w:id="2193" w:name="_Toc135033416"/>
      <w:bookmarkStart w:id="2194" w:name="_Toc135188992"/>
      <w:bookmarkStart w:id="2195" w:name="_Toc135190986"/>
      <w:bookmarkStart w:id="2196" w:name="_Toc135439242"/>
      <w:bookmarkStart w:id="2197" w:name="_Toc305677462"/>
      <w:bookmarkStart w:id="2198" w:name="_Toc305678470"/>
      <w:bookmarkStart w:id="2199" w:name="_Toc305998916"/>
      <w:bookmarkStart w:id="2200" w:name="_Toc307215947"/>
      <w:bookmarkStart w:id="2201" w:name="_Toc307218242"/>
      <w:bookmarkStart w:id="2202" w:name="_Toc307218617"/>
      <w:bookmarkStart w:id="2203" w:name="_Toc308016138"/>
      <w:bookmarkStart w:id="2204" w:name="_Toc367884975"/>
      <w:bookmarkStart w:id="2205" w:name="_Toc368471613"/>
      <w:r w:rsidRPr="00E522D8">
        <w:t>Okulás a biztonsági eseményekből</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1DD9721" w14:textId="61A8C525" w:rsidR="00F90BBE" w:rsidRPr="00E522D8" w:rsidRDefault="00F90BBE" w:rsidP="00923BCA">
      <w:pPr>
        <w:pStyle w:val="normlj"/>
      </w:pPr>
      <w:r w:rsidRPr="00E522D8">
        <w:t xml:space="preserve">Az </w:t>
      </w:r>
      <w:r>
        <w:t>IBF-</w:t>
      </w:r>
      <w:r w:rsidRPr="00E522D8">
        <w:t xml:space="preserve">nek a bejelentett biztonsági eseményekről, veszélyes helyzetekről, illetve a működési zavarokról, azok előfordulási gyakoriságáról, és kezelésükre tett intézkedések eredményéről háromhavonta jelentést kell készítenie </w:t>
      </w:r>
      <w:r>
        <w:t>jegyző</w:t>
      </w:r>
      <w:r w:rsidRPr="00E522D8">
        <w:t xml:space="preserve"> számára.</w:t>
      </w:r>
    </w:p>
    <w:p w14:paraId="6CFB936B" w14:textId="73079CA7" w:rsidR="00F90BBE" w:rsidRPr="00E522D8" w:rsidRDefault="00F90BBE" w:rsidP="00923BCA">
      <w:pPr>
        <w:pStyle w:val="normlj"/>
      </w:pPr>
      <w:r w:rsidRPr="00E522D8">
        <w:t>Az IBF feladata a biztonsági események kezelése során nyert tapasztalatok felhasználásával a meglévő biztonsági rendszer – így a szabályozó elemek és technikai megoldások felülvizsgálata és szükség esetén tökéletesítése.</w:t>
      </w:r>
    </w:p>
    <w:p w14:paraId="0A536630" w14:textId="53D49C75" w:rsidR="00F90BBE" w:rsidRPr="00E522D8" w:rsidRDefault="00F90BBE" w:rsidP="00923BCA">
      <w:pPr>
        <w:pStyle w:val="normlj"/>
      </w:pPr>
      <w:r w:rsidRPr="00E522D8">
        <w:t xml:space="preserve">Szükség esetén (nagy kár, vagy várható jelentős potenciális kár, illetve gyorsan szaporodó előfordulás esetén) az egyes eseményeket, illetve esemény típusokat az </w:t>
      </w:r>
      <w:r>
        <w:t>IBF-</w:t>
      </w:r>
      <w:r w:rsidRPr="00E522D8">
        <w:t xml:space="preserve">nek soron kívül jelentenie kell a </w:t>
      </w:r>
      <w:r>
        <w:t>jegyző</w:t>
      </w:r>
      <w:r w:rsidRPr="00E522D8">
        <w:t xml:space="preserve"> részére.</w:t>
      </w:r>
    </w:p>
    <w:p w14:paraId="3C83EBB8" w14:textId="77777777" w:rsidR="00F90BBE" w:rsidRPr="00E522D8" w:rsidRDefault="00F90BBE" w:rsidP="00131868">
      <w:pPr>
        <w:pStyle w:val="Cmsor3"/>
        <w:numPr>
          <w:ilvl w:val="2"/>
          <w:numId w:val="2"/>
        </w:numPr>
      </w:pPr>
      <w:bookmarkStart w:id="2206" w:name="_Toc367884976"/>
      <w:bookmarkStart w:id="2207" w:name="_Toc368471614"/>
      <w:bookmarkStart w:id="2208" w:name="_Toc502139102"/>
      <w:r w:rsidRPr="00E522D8">
        <w:t>Eljárás jogviszony megszűnésekor</w:t>
      </w:r>
      <w:bookmarkEnd w:id="2206"/>
      <w:bookmarkEnd w:id="2207"/>
      <w:bookmarkEnd w:id="2208"/>
    </w:p>
    <w:p w14:paraId="2BF6D919" w14:textId="77777777" w:rsidR="00F90BBE" w:rsidRPr="00E522D8" w:rsidRDefault="00F90BBE" w:rsidP="007D15E0">
      <w:pPr>
        <w:pStyle w:val="normlj"/>
      </w:pPr>
      <w:r w:rsidRPr="00E522D8">
        <w:t>A jogviszony megszüntetésekor a következő feladatok végrehajtása szükséges:</w:t>
      </w:r>
    </w:p>
    <w:p w14:paraId="37F35319" w14:textId="77777777" w:rsidR="00F90BBE" w:rsidRPr="00E522D8" w:rsidRDefault="00F90BBE" w:rsidP="006A1B84">
      <w:pPr>
        <w:pStyle w:val="alap"/>
        <w:numPr>
          <w:ilvl w:val="0"/>
          <w:numId w:val="44"/>
        </w:numPr>
      </w:pPr>
      <w:r w:rsidRPr="00E522D8">
        <w:t xml:space="preserve">Jogosultságok megszüntetése, úgy hogy a régi állapot mentésre vagy dokumentálásra kerül. </w:t>
      </w:r>
    </w:p>
    <w:p w14:paraId="0CC7B6B5" w14:textId="77777777" w:rsidR="00F90BBE" w:rsidRPr="00E522D8" w:rsidRDefault="00F90BBE" w:rsidP="006A1B84">
      <w:pPr>
        <w:pStyle w:val="alap"/>
        <w:numPr>
          <w:ilvl w:val="0"/>
          <w:numId w:val="44"/>
        </w:numPr>
      </w:pPr>
      <w:r w:rsidRPr="00E522D8">
        <w:lastRenderedPageBreak/>
        <w:t>A felhasználó elektronikusan tárolt információit, e-mailjeit és egyéb általa létrehozott adatot menteni, archiválni kell az általa használt informatikai eszközről, szerver tárhelyről, illetve bármely egyéb adathordozóról.</w:t>
      </w:r>
    </w:p>
    <w:p w14:paraId="64B90250" w14:textId="77777777" w:rsidR="00F90BBE" w:rsidRDefault="00F90BBE" w:rsidP="006A1B84">
      <w:pPr>
        <w:pStyle w:val="alap"/>
        <w:numPr>
          <w:ilvl w:val="0"/>
          <w:numId w:val="44"/>
        </w:numPr>
      </w:pPr>
      <w:r w:rsidRPr="00E522D8">
        <w:t>Az így archivált adatokat a törvényi előírásoknak megfelelően tárolni kell, illetve ha szükséges a megadott idő után törölni a rendszerből.</w:t>
      </w:r>
    </w:p>
    <w:p w14:paraId="289A989F" w14:textId="77777777" w:rsidR="00F90BBE" w:rsidRPr="00E522D8" w:rsidRDefault="00F90BBE" w:rsidP="007D15E0">
      <w:pPr>
        <w:pStyle w:val="normlj"/>
      </w:pPr>
      <w:r>
        <w:t>A fenti feladatok végrehajtásáért a rendszergazda a felelős.</w:t>
      </w:r>
    </w:p>
    <w:p w14:paraId="4DDDD245" w14:textId="77777777" w:rsidR="00F90BBE" w:rsidRPr="00E522D8" w:rsidRDefault="00F90BBE" w:rsidP="00D22376">
      <w:pPr>
        <w:pStyle w:val="Stlus4"/>
      </w:pPr>
      <w:bookmarkStart w:id="2209" w:name="_Toc219607935"/>
      <w:bookmarkStart w:id="2210" w:name="_Toc368471615"/>
      <w:r w:rsidRPr="00E522D8">
        <w:t>Vagyontárgyak visszaszolgáltatása</w:t>
      </w:r>
      <w:bookmarkEnd w:id="2209"/>
      <w:bookmarkEnd w:id="2210"/>
    </w:p>
    <w:p w14:paraId="51D877FC" w14:textId="77777777" w:rsidR="00F90BBE" w:rsidRPr="00E522D8" w:rsidRDefault="00F90BBE" w:rsidP="006B012C">
      <w:pPr>
        <w:pStyle w:val="szveg"/>
      </w:pPr>
      <w:r w:rsidRPr="00E522D8">
        <w:t>Valamennyi felhasználónak, a szerződőknek és a felhasználó harmadik félnek vissza kell szolgáltatnia a Hivatal valamennyi használatra átvett vagyontárgyát, amikor alkalmazásuk, szerződésük, illetve megállapodásuk lejár, illetve megszűnik.</w:t>
      </w:r>
    </w:p>
    <w:p w14:paraId="787FCCFE" w14:textId="77777777" w:rsidR="00F90BBE" w:rsidRPr="00E522D8" w:rsidRDefault="00F90BBE" w:rsidP="006B012C">
      <w:pPr>
        <w:pStyle w:val="szveg"/>
      </w:pPr>
      <w:r w:rsidRPr="00E522D8">
        <w:t xml:space="preserve">A </w:t>
      </w:r>
      <w:r w:rsidR="00811173">
        <w:t>r</w:t>
      </w:r>
      <w:r w:rsidRPr="00E522D8">
        <w:t>endszergazdának az eszköz leadásakor ellenőriznie kell, hogy a felhasználó az átvételi elismervényben rögzített hardver-, szoftver specifikációval adja-e vissza a munkaállomást.</w:t>
      </w:r>
    </w:p>
    <w:p w14:paraId="59E8334B" w14:textId="77777777" w:rsidR="00F90BBE" w:rsidRPr="00E522D8" w:rsidRDefault="00F90BBE" w:rsidP="00D22376">
      <w:pPr>
        <w:pStyle w:val="Stlus4"/>
      </w:pPr>
      <w:bookmarkStart w:id="2211" w:name="_Toc219607936"/>
      <w:bookmarkStart w:id="2212" w:name="_Toc368471616"/>
      <w:r w:rsidRPr="00E522D8">
        <w:t>Hozzáférési jogok megszüntetése</w:t>
      </w:r>
      <w:bookmarkEnd w:id="2211"/>
      <w:bookmarkEnd w:id="2212"/>
    </w:p>
    <w:p w14:paraId="3C04AA60" w14:textId="77777777" w:rsidR="00F90BBE" w:rsidRDefault="00F90BBE" w:rsidP="006B012C">
      <w:pPr>
        <w:pStyle w:val="szveg"/>
      </w:pPr>
      <w:r w:rsidRPr="00E522D8">
        <w:t>Valamennyi alkalmazottnak, a szerződőknek és a felhasználó harmadik feleknek információkhoz és információ-feldolgozó eszközökhöz való hozzáférési jogosultságát meg kell szüntetni, amikor alkalmazásuk megszűnik, szerződésük, illetve megállapodásuk lejár</w:t>
      </w:r>
      <w:r w:rsidR="00811173">
        <w:t>.</w:t>
      </w:r>
    </w:p>
    <w:p w14:paraId="58C50085" w14:textId="77777777" w:rsidR="00E747C6" w:rsidRPr="00E522D8" w:rsidRDefault="00E747C6" w:rsidP="00E747C6">
      <w:pPr>
        <w:pStyle w:val="szveg"/>
      </w:pPr>
      <w:r>
        <w:t>A fentiektől eltérni a jegyző írásos engedélyével lehetséges.</w:t>
      </w:r>
    </w:p>
    <w:p w14:paraId="1A08EE75" w14:textId="77777777" w:rsidR="00F90BBE" w:rsidRDefault="00F90BBE" w:rsidP="00A97F99">
      <w:pPr>
        <w:pStyle w:val="szveg"/>
      </w:pPr>
      <w:r w:rsidRPr="00E522D8">
        <w:t>A feladatok végrehajtásáért a rendszergazda a felelős.</w:t>
      </w:r>
    </w:p>
    <w:p w14:paraId="2B36E2CD" w14:textId="13EAF012" w:rsidR="00425873" w:rsidRDefault="00425873" w:rsidP="00147FF8">
      <w:pPr>
        <w:pStyle w:val="Stlus4"/>
      </w:pPr>
      <w:bookmarkStart w:id="2213" w:name="_Toc419138032"/>
      <w:bookmarkStart w:id="2214" w:name="_Toc426034030"/>
      <w:r>
        <w:t>Információbiztonsági kötelmek a jogviszony megszűnése után</w:t>
      </w:r>
      <w:bookmarkEnd w:id="2213"/>
      <w:bookmarkEnd w:id="2214"/>
    </w:p>
    <w:p w14:paraId="73A7899E" w14:textId="3F2553DE" w:rsidR="00425873" w:rsidRDefault="00425873">
      <w:pPr>
        <w:pStyle w:val="normlj"/>
      </w:pPr>
      <w:r>
        <w:t xml:space="preserve">A személyügyi referensnek </w:t>
      </w:r>
      <w:r w:rsidR="00D22376">
        <w:t xml:space="preserve">a jelen IBSZ </w:t>
      </w:r>
      <w:r w:rsidR="00D22376" w:rsidRPr="00147FF8">
        <w:rPr>
          <w:i/>
          <w:sz w:val="20"/>
          <w:szCs w:val="20"/>
        </w:rPr>
        <w:t>{</w:t>
      </w:r>
      <w:r w:rsidR="00DF3DF4" w:rsidRPr="00147FF8">
        <w:rPr>
          <w:i/>
          <w:sz w:val="20"/>
          <w:szCs w:val="20"/>
        </w:rPr>
        <w:fldChar w:fldCharType="begin"/>
      </w:r>
      <w:r w:rsidR="00DF3DF4" w:rsidRPr="00147FF8">
        <w:rPr>
          <w:i/>
          <w:sz w:val="20"/>
          <w:szCs w:val="20"/>
        </w:rPr>
        <w:instrText xml:space="preserve"> REF _Ref501647375 \r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Pr>
          <w:i/>
          <w:sz w:val="20"/>
          <w:szCs w:val="20"/>
        </w:rPr>
        <w:t>9</w:t>
      </w:r>
      <w:r w:rsidR="00DF3DF4" w:rsidRPr="00147FF8">
        <w:rPr>
          <w:i/>
          <w:sz w:val="20"/>
          <w:szCs w:val="20"/>
        </w:rPr>
        <w:fldChar w:fldCharType="end"/>
      </w:r>
      <w:r w:rsidR="00DF3DF4" w:rsidRPr="00147FF8">
        <w:rPr>
          <w:i/>
          <w:sz w:val="20"/>
          <w:szCs w:val="20"/>
        </w:rPr>
        <w:t xml:space="preserve">. </w:t>
      </w:r>
      <w:r w:rsidR="00DF3DF4" w:rsidRPr="00147FF8">
        <w:rPr>
          <w:i/>
          <w:sz w:val="20"/>
          <w:szCs w:val="20"/>
        </w:rPr>
        <w:fldChar w:fldCharType="begin"/>
      </w:r>
      <w:r w:rsidR="00DF3DF4" w:rsidRPr="00147FF8">
        <w:rPr>
          <w:i/>
          <w:sz w:val="20"/>
          <w:szCs w:val="20"/>
        </w:rPr>
        <w:instrText xml:space="preserve"> REF _Ref501647375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sidRPr="00683D48">
        <w:rPr>
          <w:i/>
          <w:sz w:val="20"/>
          <w:szCs w:val="20"/>
        </w:rPr>
        <w:t>számú melléklet – Információbiztonsági tájékoztató jogviszony megszűnése esetén</w:t>
      </w:r>
      <w:r w:rsidR="00DF3DF4" w:rsidRPr="00147FF8">
        <w:rPr>
          <w:i/>
          <w:sz w:val="20"/>
          <w:szCs w:val="20"/>
        </w:rPr>
        <w:fldChar w:fldCharType="end"/>
      </w:r>
      <w:r w:rsidR="00D22376" w:rsidRPr="00147FF8">
        <w:rPr>
          <w:i/>
          <w:sz w:val="20"/>
          <w:szCs w:val="20"/>
        </w:rPr>
        <w:t>}</w:t>
      </w:r>
      <w:r w:rsidR="006E792E" w:rsidRPr="00147FF8">
        <w:rPr>
          <w:i/>
          <w:sz w:val="20"/>
          <w:szCs w:val="20"/>
        </w:rPr>
        <w:t xml:space="preserve"> </w:t>
      </w:r>
      <w:r w:rsidR="006E792E">
        <w:t xml:space="preserve">mellékletében foglaltak szerint tájékoztatnia kell </w:t>
      </w:r>
      <w:r w:rsidR="00D22376">
        <w:t>a d</w:t>
      </w:r>
      <w:r w:rsidR="006E792E">
        <w:t xml:space="preserve">olgozót </w:t>
      </w:r>
      <w:r w:rsidR="00D22376">
        <w:t>arr</w:t>
      </w:r>
      <w:r w:rsidR="006E792E">
        <w:t>ól</w:t>
      </w:r>
      <w:r>
        <w:t xml:space="preserve">, hogy a jelen </w:t>
      </w:r>
      <w:proofErr w:type="spellStart"/>
      <w:r>
        <w:t>IBSZ-ben</w:t>
      </w:r>
      <w:proofErr w:type="spellEnd"/>
      <w:r>
        <w:t xml:space="preserve"> foglalt kötelezettségei a jogviszony megszűnése után is fennállnak, az abban foglaltak megsértése jogi következményeket von maga után.</w:t>
      </w:r>
    </w:p>
    <w:p w14:paraId="4DAD4372" w14:textId="524E67E2" w:rsidR="007A661C" w:rsidRDefault="007A661C" w:rsidP="00147FF8">
      <w:pPr>
        <w:pStyle w:val="Cmsor3"/>
      </w:pPr>
      <w:bookmarkStart w:id="2215" w:name="_Toc502139103"/>
      <w:r>
        <w:t>Áthelyezések, átirányítások és kirendelések kezelése</w:t>
      </w:r>
      <w:bookmarkEnd w:id="2215"/>
    </w:p>
    <w:p w14:paraId="50DCC81F" w14:textId="0A5F817D" w:rsidR="007A661C" w:rsidRDefault="002312C3" w:rsidP="00425873">
      <w:pPr>
        <w:pStyle w:val="normlj"/>
      </w:pPr>
      <w:r>
        <w:t>Az áthelyezés során,</w:t>
      </w:r>
      <w:r w:rsidR="007A661C">
        <w:t xml:space="preserve"> szükség esetén el kell végezni az érintett munkatárs ellenőrzését a jelen IBSZ </w:t>
      </w:r>
      <w:r w:rsidR="007A661C" w:rsidRPr="00147FF8">
        <w:rPr>
          <w:i/>
          <w:sz w:val="22"/>
        </w:rPr>
        <w:t>{</w:t>
      </w:r>
      <w:r w:rsidR="007A661C" w:rsidRPr="00147FF8">
        <w:rPr>
          <w:i/>
          <w:sz w:val="22"/>
        </w:rPr>
        <w:fldChar w:fldCharType="begin"/>
      </w:r>
      <w:r w:rsidR="007A661C" w:rsidRPr="00147FF8">
        <w:rPr>
          <w:i/>
          <w:sz w:val="22"/>
        </w:rPr>
        <w:instrText xml:space="preserve"> REF __RefHeading__26655_697238935 \w \h  \* MERGEFORMAT </w:instrText>
      </w:r>
      <w:r w:rsidR="007A661C" w:rsidRPr="00147FF8">
        <w:rPr>
          <w:i/>
          <w:sz w:val="22"/>
        </w:rPr>
      </w:r>
      <w:r w:rsidR="007A661C" w:rsidRPr="00147FF8">
        <w:rPr>
          <w:i/>
          <w:sz w:val="22"/>
        </w:rPr>
        <w:fldChar w:fldCharType="separate"/>
      </w:r>
      <w:r w:rsidR="00683D48">
        <w:rPr>
          <w:i/>
          <w:sz w:val="22"/>
        </w:rPr>
        <w:t>III.11.13</w:t>
      </w:r>
      <w:r w:rsidR="007A661C" w:rsidRPr="00147FF8">
        <w:rPr>
          <w:i/>
          <w:sz w:val="22"/>
        </w:rPr>
        <w:fldChar w:fldCharType="end"/>
      </w:r>
      <w:r w:rsidR="007A661C" w:rsidRPr="00147FF8">
        <w:rPr>
          <w:i/>
          <w:sz w:val="22"/>
        </w:rPr>
        <w:t xml:space="preserve"> </w:t>
      </w:r>
      <w:r w:rsidR="007A661C" w:rsidRPr="00147FF8">
        <w:rPr>
          <w:i/>
          <w:sz w:val="22"/>
        </w:rPr>
        <w:fldChar w:fldCharType="begin"/>
      </w:r>
      <w:r w:rsidR="007A661C" w:rsidRPr="00147FF8">
        <w:rPr>
          <w:i/>
          <w:sz w:val="22"/>
        </w:rPr>
        <w:instrText xml:space="preserve"> REF __RefHeading__26655_697238935 \h  \* MERGEFORMAT </w:instrText>
      </w:r>
      <w:r w:rsidR="007A661C" w:rsidRPr="00147FF8">
        <w:rPr>
          <w:i/>
          <w:sz w:val="22"/>
        </w:rPr>
      </w:r>
      <w:r w:rsidR="007A661C" w:rsidRPr="00147FF8">
        <w:rPr>
          <w:i/>
          <w:sz w:val="22"/>
        </w:rPr>
        <w:fldChar w:fldCharType="separate"/>
      </w:r>
      <w:r w:rsidR="00683D48" w:rsidRPr="00683D48">
        <w:rPr>
          <w:i/>
          <w:sz w:val="22"/>
        </w:rPr>
        <w:t>A személyek ellenőrzése</w:t>
      </w:r>
      <w:r w:rsidR="007A661C" w:rsidRPr="00147FF8">
        <w:rPr>
          <w:i/>
          <w:sz w:val="22"/>
        </w:rPr>
        <w:fldChar w:fldCharType="end"/>
      </w:r>
      <w:r w:rsidR="007A661C" w:rsidRPr="00147FF8">
        <w:rPr>
          <w:i/>
          <w:sz w:val="22"/>
        </w:rPr>
        <w:t>}</w:t>
      </w:r>
      <w:r w:rsidR="007A661C">
        <w:t xml:space="preserve"> pontjában foglaltak alapján.</w:t>
      </w:r>
    </w:p>
    <w:p w14:paraId="028FCA3C" w14:textId="1DB8DA21" w:rsidR="007A661C" w:rsidRPr="00147FF8" w:rsidRDefault="007A661C" w:rsidP="00147FF8">
      <w:pPr>
        <w:pStyle w:val="normlj"/>
      </w:pPr>
      <w:r w:rsidRPr="00147FF8">
        <w:t>Az érintett munkatárs részére az elektronikus információs rendszerhez történő logikai és fizikai hozzáférések engedélyezését a jelen IBSZ {</w:t>
      </w:r>
      <w:r w:rsidRPr="00147FF8">
        <w:rPr>
          <w:i/>
          <w:sz w:val="22"/>
        </w:rPr>
        <w:fldChar w:fldCharType="begin"/>
      </w:r>
      <w:r w:rsidRPr="00147FF8">
        <w:rPr>
          <w:i/>
          <w:sz w:val="22"/>
        </w:rPr>
        <w:instrText xml:space="preserve"> REF _Ref501548055 \w \h  \* MERGEFORMAT </w:instrText>
      </w:r>
      <w:r w:rsidRPr="00147FF8">
        <w:rPr>
          <w:i/>
          <w:sz w:val="22"/>
        </w:rPr>
      </w:r>
      <w:r w:rsidRPr="00147FF8">
        <w:rPr>
          <w:i/>
          <w:sz w:val="22"/>
        </w:rPr>
        <w:fldChar w:fldCharType="separate"/>
      </w:r>
      <w:r w:rsidR="00683D48">
        <w:rPr>
          <w:i/>
          <w:sz w:val="22"/>
        </w:rPr>
        <w:t>V.25.3</w:t>
      </w:r>
      <w:r w:rsidRPr="00147FF8">
        <w:rPr>
          <w:i/>
          <w:sz w:val="22"/>
        </w:rPr>
        <w:fldChar w:fldCharType="end"/>
      </w:r>
      <w:r w:rsidRPr="00147FF8">
        <w:rPr>
          <w:i/>
          <w:sz w:val="22"/>
        </w:rPr>
        <w:t xml:space="preserve"> </w:t>
      </w:r>
      <w:r w:rsidRPr="00147FF8">
        <w:rPr>
          <w:i/>
          <w:sz w:val="22"/>
        </w:rPr>
        <w:fldChar w:fldCharType="begin"/>
      </w:r>
      <w:r w:rsidRPr="00147FF8">
        <w:rPr>
          <w:i/>
          <w:sz w:val="22"/>
        </w:rPr>
        <w:instrText xml:space="preserve"> REF _Ref501548057 \h  \* MERGEFORMAT </w:instrText>
      </w:r>
      <w:r w:rsidRPr="00147FF8">
        <w:rPr>
          <w:i/>
          <w:sz w:val="22"/>
        </w:rPr>
      </w:r>
      <w:r w:rsidRPr="00147FF8">
        <w:rPr>
          <w:i/>
          <w:sz w:val="22"/>
        </w:rPr>
        <w:fldChar w:fldCharType="separate"/>
      </w:r>
      <w:r w:rsidR="00683D48" w:rsidRPr="00683D48">
        <w:rPr>
          <w:i/>
          <w:sz w:val="22"/>
        </w:rPr>
        <w:t>Hozzáférési jogok igénylésének eljárásrendje</w:t>
      </w:r>
      <w:r w:rsidRPr="00147FF8">
        <w:rPr>
          <w:i/>
          <w:sz w:val="22"/>
        </w:rPr>
        <w:fldChar w:fldCharType="end"/>
      </w:r>
      <w:r w:rsidRPr="00147FF8">
        <w:t>} pontjában foglaltaknak megfelelően kell elvégezni.</w:t>
      </w:r>
    </w:p>
    <w:p w14:paraId="614E1E10" w14:textId="50AD487F" w:rsidR="007A661C" w:rsidRPr="00147FF8" w:rsidRDefault="007A661C" w:rsidP="00147FF8">
      <w:pPr>
        <w:pStyle w:val="normlj"/>
      </w:pPr>
      <w:r w:rsidRPr="00147FF8">
        <w:t>Szükség esetén el kell végezni az áthelyezés miatt megváltozott hozzáférési engedélyek módosítását vagy megszüntetését.</w:t>
      </w:r>
    </w:p>
    <w:p w14:paraId="45EDD434" w14:textId="160F4484" w:rsidR="005B0335" w:rsidRDefault="007A661C" w:rsidP="00147FF8">
      <w:pPr>
        <w:pStyle w:val="normlj"/>
        <w:rPr>
          <w:b/>
          <w:bCs/>
          <w:sz w:val="26"/>
          <w:szCs w:val="26"/>
        </w:rPr>
      </w:pPr>
      <w:r w:rsidRPr="00147FF8">
        <w:t>A jogviszony megváltozásáról a jegyző értesíti a munkatárs régi, valamint új vezetőjét.</w:t>
      </w:r>
      <w:bookmarkStart w:id="2216" w:name="_Toc367884977"/>
      <w:bookmarkStart w:id="2217" w:name="_Toc368471617"/>
    </w:p>
    <w:p w14:paraId="63B0C037" w14:textId="09100072" w:rsidR="00F90BBE" w:rsidRPr="00E522D8" w:rsidRDefault="00F90BBE" w:rsidP="00557D13">
      <w:pPr>
        <w:pStyle w:val="Cmsor3"/>
      </w:pPr>
      <w:bookmarkStart w:id="2218" w:name="_Toc502139104"/>
      <w:r w:rsidRPr="00E522D8">
        <w:t>Fegyelmi intézkedések</w:t>
      </w:r>
      <w:bookmarkEnd w:id="2216"/>
      <w:bookmarkEnd w:id="2217"/>
      <w:bookmarkEnd w:id="2218"/>
    </w:p>
    <w:p w14:paraId="0ECAE349" w14:textId="62C43FC3" w:rsidR="00F90BBE" w:rsidRPr="00E522D8" w:rsidRDefault="0034028A" w:rsidP="00923BCA">
      <w:pPr>
        <w:pStyle w:val="normlj"/>
      </w:pPr>
      <w:r>
        <w:t xml:space="preserve">A jelen </w:t>
      </w:r>
      <w:proofErr w:type="spellStart"/>
      <w:r>
        <w:t>IBSZ-ben</w:t>
      </w:r>
      <w:proofErr w:type="spellEnd"/>
      <w:r>
        <w:t xml:space="preserve"> előírt </w:t>
      </w:r>
      <w:r w:rsidR="00F90BBE" w:rsidRPr="00E522D8">
        <w:t xml:space="preserve">szabályok megszegéséről az észlelő haladéktalanul köteles tájékoztatni az </w:t>
      </w:r>
      <w:r w:rsidR="00F90BBE">
        <w:t>IBF-e</w:t>
      </w:r>
      <w:r w:rsidR="00F90BBE" w:rsidRPr="00E522D8">
        <w:t xml:space="preserve">t. Az </w:t>
      </w:r>
      <w:r w:rsidR="00F90BBE">
        <w:t>IBF</w:t>
      </w:r>
      <w:r w:rsidR="00F90BBE" w:rsidRPr="00E522D8">
        <w:t xml:space="preserve"> a tudomására jutott események súlyosságát mérlegeli, és szükség esetén jelenti a </w:t>
      </w:r>
      <w:r w:rsidR="00F90BBE">
        <w:t>jegyző</w:t>
      </w:r>
      <w:r w:rsidR="00F90BBE" w:rsidRPr="00E522D8">
        <w:t>nek.</w:t>
      </w:r>
      <w:bookmarkStart w:id="2219" w:name="_Toc133322873"/>
      <w:bookmarkStart w:id="2220" w:name="_Toc133322874"/>
      <w:bookmarkStart w:id="2221" w:name="_Toc133322890"/>
      <w:bookmarkStart w:id="2222" w:name="_Toc133322895"/>
      <w:bookmarkStart w:id="2223" w:name="_Toc133322897"/>
      <w:bookmarkStart w:id="2224" w:name="_Toc133322910"/>
      <w:bookmarkStart w:id="2225" w:name="_Toc133322911"/>
      <w:bookmarkStart w:id="2226" w:name="_Toc133322912"/>
      <w:bookmarkStart w:id="2227" w:name="_Toc133322914"/>
      <w:bookmarkStart w:id="2228" w:name="_Toc133322939"/>
      <w:bookmarkStart w:id="2229" w:name="_Toc133322940"/>
      <w:bookmarkStart w:id="2230" w:name="_Toc133322941"/>
      <w:bookmarkStart w:id="2231" w:name="_Toc133322942"/>
      <w:bookmarkStart w:id="2232" w:name="_Toc133322943"/>
      <w:bookmarkStart w:id="2233" w:name="_Toc133322944"/>
      <w:bookmarkStart w:id="2234" w:name="_Toc133322945"/>
      <w:bookmarkStart w:id="2235" w:name="_Toc133322946"/>
      <w:bookmarkStart w:id="2236" w:name="_Toc133322947"/>
      <w:bookmarkStart w:id="2237" w:name="_Toc133322948"/>
      <w:bookmarkStart w:id="2238" w:name="_Toc133322949"/>
      <w:bookmarkStart w:id="2239" w:name="_Toc133322950"/>
      <w:bookmarkStart w:id="2240" w:name="_Toc133322952"/>
      <w:bookmarkStart w:id="2241" w:name="_Toc133322953"/>
      <w:bookmarkStart w:id="2242" w:name="_Toc133322954"/>
      <w:bookmarkStart w:id="2243" w:name="_Toc133322955"/>
      <w:bookmarkStart w:id="2244" w:name="_Toc133322956"/>
      <w:bookmarkStart w:id="2245" w:name="_Toc133322958"/>
      <w:bookmarkStart w:id="2246" w:name="_Toc133322961"/>
      <w:bookmarkStart w:id="2247" w:name="_Toc133322967"/>
      <w:bookmarkStart w:id="2248" w:name="_Toc13332296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187E312D" w14:textId="77777777" w:rsidR="00F90BBE" w:rsidRDefault="00F90BBE" w:rsidP="00923BCA">
      <w:pPr>
        <w:pStyle w:val="normlj"/>
      </w:pPr>
      <w:r w:rsidRPr="00E522D8">
        <w:lastRenderedPageBreak/>
        <w:t xml:space="preserve">A biztonsági előírások megsértőivel szemben fegyelmi felelősségre vonásra kerülhet sor, amelyet az </w:t>
      </w:r>
      <w:r>
        <w:t>IBF</w:t>
      </w:r>
      <w:r w:rsidRPr="00E522D8">
        <w:t xml:space="preserve"> által felterjesztett jelentés alapján a </w:t>
      </w:r>
      <w:r>
        <w:t>jegyző</w:t>
      </w:r>
      <w:r w:rsidRPr="00E522D8">
        <w:t xml:space="preserve"> kezdeményez. Az eljárás a jogszabályok és a Hivatal belső szabályai szerint történik.</w:t>
      </w:r>
    </w:p>
    <w:p w14:paraId="0E7D0F9C" w14:textId="6AF8BDB9" w:rsidR="0034028A" w:rsidRDefault="0034028A" w:rsidP="00923BCA">
      <w:pPr>
        <w:pStyle w:val="normlj"/>
      </w:pPr>
      <w:r>
        <w:t>Külső szerződő fél által elkövetett szabályszegés esetében</w:t>
      </w:r>
      <w:r w:rsidR="002312C3">
        <w:t xml:space="preserve"> a szerződésben foglaltak szerint</w:t>
      </w:r>
      <w:r>
        <w:t>,</w:t>
      </w:r>
      <w:r w:rsidR="002312C3">
        <w:t xml:space="preserve"> illetve a vonatkozó jogszabályok alapján kell eljárni.</w:t>
      </w:r>
      <w:r>
        <w:t xml:space="preserve"> </w:t>
      </w:r>
    </w:p>
    <w:p w14:paraId="7AFF9C4D" w14:textId="425D44DB" w:rsidR="00492213" w:rsidRDefault="00492213" w:rsidP="00147FF8">
      <w:pPr>
        <w:pStyle w:val="Cmsor3"/>
      </w:pPr>
      <w:bookmarkStart w:id="2249" w:name="_Toc502139105"/>
      <w:r>
        <w:t>Belső egyeztetés</w:t>
      </w:r>
      <w:bookmarkEnd w:id="2249"/>
    </w:p>
    <w:p w14:paraId="475AA005" w14:textId="0B4C09F6" w:rsidR="00492213" w:rsidRPr="00492213" w:rsidRDefault="00492213" w:rsidP="00147FF8">
      <w:pPr>
        <w:pStyle w:val="normlj"/>
      </w:pPr>
      <w:r w:rsidRPr="00492213">
        <w:t>A</w:t>
      </w:r>
      <w:r>
        <w:t xml:space="preserve"> Hivatalnak a cselekvési tervében foglaltaknak megfelelően terveznie</w:t>
      </w:r>
      <w:r w:rsidRPr="00492213">
        <w:t xml:space="preserve"> és egyeztet</w:t>
      </w:r>
      <w:r>
        <w:t>nie kell</w:t>
      </w:r>
      <w:r w:rsidRPr="00492213">
        <w:t xml:space="preserve"> az elektronikus információs rendszer</w:t>
      </w:r>
      <w:r>
        <w:t>ei</w:t>
      </w:r>
      <w:r w:rsidRPr="00492213">
        <w:t xml:space="preserve"> biztonságát érintő tevékenységeit, </w:t>
      </w:r>
      <w:r>
        <w:t>annak érdekében, hogy</w:t>
      </w:r>
      <w:r w:rsidRPr="00492213">
        <w:t xml:space="preserve"> csökkentse annak a nem érintett szervezeti egységeire gyakorolt hatását.</w:t>
      </w:r>
    </w:p>
    <w:p w14:paraId="2FEE47A0" w14:textId="5695184B" w:rsidR="00492213" w:rsidRDefault="00492213" w:rsidP="00492213">
      <w:pPr>
        <w:pStyle w:val="Cmsor3"/>
      </w:pPr>
      <w:bookmarkStart w:id="2250" w:name="_Toc502139106"/>
      <w:r>
        <w:t>Viselkedési szabályok az interneten</w:t>
      </w:r>
      <w:bookmarkEnd w:id="2250"/>
    </w:p>
    <w:p w14:paraId="633E9B5E" w14:textId="77777777" w:rsidR="00492213" w:rsidRDefault="00492213" w:rsidP="00492213">
      <w:pPr>
        <w:pStyle w:val="normlj"/>
      </w:pPr>
      <w:r>
        <w:t>A Hivatal által nyújtott internetkapcsolat és elektronikus levelezési szolgáltatás igénybevételének a következők a szabályai.</w:t>
      </w:r>
    </w:p>
    <w:p w14:paraId="73DB419B" w14:textId="77777777" w:rsidR="00492213" w:rsidRPr="00465739" w:rsidRDefault="00492213" w:rsidP="00492213">
      <w:pPr>
        <w:pStyle w:val="S4"/>
        <w:numPr>
          <w:ilvl w:val="3"/>
          <w:numId w:val="2"/>
        </w:numPr>
      </w:pPr>
      <w:r>
        <w:t>A w</w:t>
      </w:r>
      <w:r w:rsidRPr="00F15F1D">
        <w:t>eb böngészés</w:t>
      </w:r>
      <w:r>
        <w:t xml:space="preserve"> szabályai</w:t>
      </w:r>
    </w:p>
    <w:p w14:paraId="3D70DD0E" w14:textId="77777777" w:rsidR="00492213" w:rsidRPr="004751A0" w:rsidRDefault="00492213" w:rsidP="00492213">
      <w:pPr>
        <w:pStyle w:val="normlj"/>
      </w:pPr>
      <w:r w:rsidRPr="004751A0">
        <w:t xml:space="preserve">Az Internethez való kapcsolódás csak és kizárólag a munkavégzést szolgálja! </w:t>
      </w:r>
    </w:p>
    <w:p w14:paraId="2DDD44C5" w14:textId="77777777" w:rsidR="00492213" w:rsidRDefault="00492213" w:rsidP="00492213">
      <w:pPr>
        <w:pStyle w:val="normlj"/>
      </w:pPr>
      <w:r>
        <w:t>A nem munkavégzést szolgáló hálózati sávszélesség foglalása (pl. nagyméretű állományok letöltése), és adatok kiszolgálón történő tárolása esetén a felhasználó figyelmeztetésben részesül. Ismételt előfordulás esetén az rendszergazda jelentést tesz az IBF-nek, aki eljár az ügyben a jegyző felé.</w:t>
      </w:r>
    </w:p>
    <w:p w14:paraId="1CA3F583" w14:textId="77777777" w:rsidR="00492213" w:rsidRDefault="00492213" w:rsidP="00492213">
      <w:pPr>
        <w:pStyle w:val="normlj"/>
      </w:pPr>
      <w:r>
        <w:t>Tilos az elektronikus információs rendszerek biztonsági beállításainak megváltoztatása, kiiktatása. Ebbe a körbe tartoznak a vírusellenőrző és Internet böngésző kontrollok is.</w:t>
      </w:r>
    </w:p>
    <w:p w14:paraId="590E620E" w14:textId="77777777" w:rsidR="00492213" w:rsidRDefault="00492213" w:rsidP="00492213">
      <w:pPr>
        <w:pStyle w:val="normlj"/>
      </w:pPr>
      <w:r>
        <w:t>Tilos internetes vagy más jellegű szolgáltatást nyújtó külső féllel hálózati kapcsolat kialakítása.</w:t>
      </w:r>
    </w:p>
    <w:p w14:paraId="17D48729" w14:textId="77777777" w:rsidR="00492213" w:rsidRDefault="00492213" w:rsidP="00492213">
      <w:pPr>
        <w:pStyle w:val="normlj"/>
      </w:pPr>
      <w:r>
        <w:t>Tilos az elektronikus információs rendszerek használata a Hivatali értékekkel összhangban nem álló célokra, vagyis pl. szexuális jellegű fájlok fogadására, küldésére, fenyegetésre vagy megfélemlítésre, megkülönböztetésre, gyűlölködésre, fegyverekkel és illegális drogokkal való kereskedésre, erőszakra, internetes- illetve szerencsejátékokra, bármilyen kereskedelmi illetve jogellenes tevékenységre.</w:t>
      </w:r>
    </w:p>
    <w:p w14:paraId="4F51DBBA" w14:textId="77777777" w:rsidR="00492213" w:rsidRDefault="00492213" w:rsidP="00492213">
      <w:pPr>
        <w:pStyle w:val="normlj"/>
      </w:pPr>
      <w:r>
        <w:t>Főszabály szerint tilos hivatali adatok tárolására külföldi felhő-alapú tárhely-szolgáltatást igénybe venni. Amennyiben k</w:t>
      </w:r>
      <w:r w:rsidRPr="00C11378">
        <w:t>ülföldi f</w:t>
      </w:r>
      <w:r>
        <w:t>elhő-alapú tárhely-szolgáltatás</w:t>
      </w:r>
      <w:r w:rsidRPr="00C11378">
        <w:t xml:space="preserve"> igénybe</w:t>
      </w:r>
      <w:r>
        <w:t xml:space="preserve"> vételére van szükség, úgy előzetesen engedélyeztetni kell a Nemzeti Elektronikus Információbiztonsági Hatósággal, de ebben az esetben is csak EGT tagállamon belüli adatkezelés, illetve adatfeldolgozás lehetséges.</w:t>
      </w:r>
    </w:p>
    <w:p w14:paraId="12675261" w14:textId="77777777" w:rsidR="00492213" w:rsidRDefault="00492213" w:rsidP="00492213">
      <w:pPr>
        <w:pStyle w:val="normlj"/>
      </w:pPr>
      <w:r w:rsidRPr="004751A0">
        <w:t xml:space="preserve">Az internetről csak </w:t>
      </w:r>
      <w:r>
        <w:t>Hivatali</w:t>
      </w:r>
      <w:r w:rsidRPr="004751A0">
        <w:t xml:space="preserve"> célból lehet fájlokat letölteni! Tilos fájlletöltő szolgáltatások használata. Különösen tilos jogvédett, illetve illegális tartalmak, fájlok letöltése, tárolása!</w:t>
      </w:r>
    </w:p>
    <w:p w14:paraId="20D0049E" w14:textId="77777777" w:rsidR="00492213" w:rsidRPr="004751A0" w:rsidRDefault="00492213" w:rsidP="00492213">
      <w:pPr>
        <w:pStyle w:val="normlj"/>
      </w:pPr>
      <w:r>
        <w:t>Tilos az interneten nem nyilvános hivatali információt közzétenni!</w:t>
      </w:r>
    </w:p>
    <w:p w14:paraId="674DEFC5" w14:textId="77777777" w:rsidR="00492213" w:rsidRDefault="00492213" w:rsidP="00492213">
      <w:pPr>
        <w:pStyle w:val="normlj"/>
      </w:pPr>
      <w:r>
        <w:t>Az internetes oldalak elérése monitorozásra és naplózásra kerülhet, a munkával összefüggésbe nem hozható oldalak elérhetőségét az informatikai üzemeltetés jogosult korlátozni.</w:t>
      </w:r>
    </w:p>
    <w:p w14:paraId="33F4589F" w14:textId="77777777" w:rsidR="00492213" w:rsidRPr="00465739" w:rsidRDefault="00492213" w:rsidP="00492213">
      <w:pPr>
        <w:pStyle w:val="S4"/>
        <w:numPr>
          <w:ilvl w:val="3"/>
          <w:numId w:val="2"/>
        </w:numPr>
      </w:pPr>
      <w:r w:rsidRPr="00F15F1D">
        <w:t>E-mail használat</w:t>
      </w:r>
    </w:p>
    <w:p w14:paraId="3FF88F7F" w14:textId="77777777" w:rsidR="00492213" w:rsidRPr="004751A0" w:rsidRDefault="00492213" w:rsidP="00492213">
      <w:pPr>
        <w:pStyle w:val="normlj"/>
      </w:pPr>
      <w:r w:rsidRPr="004751A0">
        <w:t xml:space="preserve">A </w:t>
      </w:r>
      <w:r>
        <w:t>Hivatal</w:t>
      </w:r>
      <w:r w:rsidRPr="004751A0">
        <w:t xml:space="preserve"> által biztosított elektronikus </w:t>
      </w:r>
      <w:proofErr w:type="gramStart"/>
      <w:r w:rsidRPr="004751A0">
        <w:t>levél cím</w:t>
      </w:r>
      <w:proofErr w:type="gramEnd"/>
      <w:r w:rsidRPr="004751A0">
        <w:t xml:space="preserve"> és az elektronikus levelezési szolgáltatás kizárólag társasági munkavégzés céljára biztosított, ezért a felhasználóknak tilos a </w:t>
      </w:r>
      <w:r>
        <w:t>Hivatali</w:t>
      </w:r>
      <w:r w:rsidRPr="004751A0">
        <w:t xml:space="preserve"> e-mail </w:t>
      </w:r>
      <w:r w:rsidRPr="004751A0">
        <w:lastRenderedPageBreak/>
        <w:t>címüket nem társasági minőségben használni (pl.: regisztráció letöltési weboldalakra, on-line játék oldalakra, közösségi oldalakra stb.)!</w:t>
      </w:r>
    </w:p>
    <w:p w14:paraId="3DA5DCC5" w14:textId="77777777" w:rsidR="00492213" w:rsidRDefault="00492213" w:rsidP="00492213">
      <w:pPr>
        <w:pStyle w:val="normlj"/>
      </w:pPr>
      <w:r>
        <w:t xml:space="preserve">A Hivatal által nem támogatott levelezőrendszer (pl.: Gmail, </w:t>
      </w:r>
      <w:proofErr w:type="spellStart"/>
      <w:r>
        <w:t>Freemail</w:t>
      </w:r>
      <w:proofErr w:type="spellEnd"/>
      <w:r>
        <w:t>) használata munkavégzésre nem engedélyezett.</w:t>
      </w:r>
    </w:p>
    <w:p w14:paraId="1F133F0B" w14:textId="77777777" w:rsidR="00492213" w:rsidRDefault="00492213" w:rsidP="00492213">
      <w:pPr>
        <w:pStyle w:val="normlj"/>
      </w:pPr>
      <w:r>
        <w:t>Az e-mail a munkavégzéssel kapcsolatos levelezést szolgálja, ahol az egy felhasználóra eső tárterület korlátozott, és ennek túllépése esetén a rendszer figyelmeztetést küld, további figyelmeztetési határok átlépése esetén pedig megszűnhet a további levelezési lehetőség.</w:t>
      </w:r>
    </w:p>
    <w:p w14:paraId="40665BCB" w14:textId="77777777" w:rsidR="00492213" w:rsidRDefault="00492213" w:rsidP="00492213">
      <w:pPr>
        <w:pStyle w:val="normlj"/>
      </w:pPr>
      <w:r>
        <w:t>Az elektronikus levelek és csatolmányok védelmi előírásai megegyeznek az egyéb dokumentumok védelmének előírásaival.</w:t>
      </w:r>
    </w:p>
    <w:p w14:paraId="31DC4992" w14:textId="77777777" w:rsidR="00492213" w:rsidRDefault="00492213" w:rsidP="00492213">
      <w:pPr>
        <w:pStyle w:val="normlj"/>
      </w:pPr>
      <w:r>
        <w:t>Elektronikus levél önmagában nem használható kötelezettség vállalására, illetve annak visszaigazolására.</w:t>
      </w:r>
    </w:p>
    <w:p w14:paraId="6AFF432C" w14:textId="77777777" w:rsidR="00492213" w:rsidRDefault="00492213" w:rsidP="00492213">
      <w:pPr>
        <w:pStyle w:val="normlj"/>
      </w:pPr>
      <w:r>
        <w:t xml:space="preserve">A felhasználók alapértelmezésben a levelezés során csak a saját postaládájukat tudják kezelni, mások postaládáit nem látják. </w:t>
      </w:r>
    </w:p>
    <w:p w14:paraId="5DC0E6B8" w14:textId="77777777" w:rsidR="00492213" w:rsidRDefault="00492213" w:rsidP="00492213">
      <w:pPr>
        <w:pStyle w:val="normlj"/>
      </w:pPr>
      <w:r>
        <w:t xml:space="preserve">Zavaró, félreinformáló levelek, </w:t>
      </w:r>
      <w:proofErr w:type="spellStart"/>
      <w:r>
        <w:t>spam-ek</w:t>
      </w:r>
      <w:proofErr w:type="spellEnd"/>
      <w:r>
        <w:t xml:space="preserve"> küldése, jogtalan megrendelések elindítása tilos, és eljárást vonhat maga után.</w:t>
      </w:r>
    </w:p>
    <w:p w14:paraId="2CA5E91F" w14:textId="4FF2B0F9" w:rsidR="0072047A" w:rsidRDefault="00492213" w:rsidP="00492213">
      <w:pPr>
        <w:pStyle w:val="normlj"/>
      </w:pPr>
      <w:r w:rsidRPr="004751A0">
        <w:t>Ismeretlen helyről származó e-mail-t megnyitni nem szabad, mert maga a levél vagy annak csatolmánya vírus lehet, ezért ezeket olvasatlanul törölni kell.</w:t>
      </w:r>
    </w:p>
    <w:p w14:paraId="60D2D090" w14:textId="77777777" w:rsidR="00425873" w:rsidRDefault="00425873" w:rsidP="00C53181">
      <w:pPr>
        <w:pStyle w:val="Cmsor3"/>
      </w:pPr>
      <w:bookmarkStart w:id="2251" w:name="_Toc412645296"/>
      <w:bookmarkStart w:id="2252" w:name="_Toc412645449"/>
      <w:bookmarkStart w:id="2253" w:name="_Toc412645718"/>
      <w:bookmarkStart w:id="2254" w:name="_Toc426034032"/>
      <w:bookmarkStart w:id="2255" w:name="_Toc502139107"/>
      <w:r>
        <w:t>Harmadik felekkel kapcsolatos előírások</w:t>
      </w:r>
      <w:bookmarkEnd w:id="2251"/>
      <w:bookmarkEnd w:id="2252"/>
      <w:bookmarkEnd w:id="2253"/>
      <w:bookmarkEnd w:id="2254"/>
      <w:bookmarkEnd w:id="2255"/>
    </w:p>
    <w:p w14:paraId="12981E39" w14:textId="77777777" w:rsidR="00425873" w:rsidRPr="009541B7" w:rsidRDefault="00425873" w:rsidP="00425873">
      <w:pPr>
        <w:pStyle w:val="normlj"/>
      </w:pPr>
      <w:r w:rsidRPr="009541B7">
        <w:t xml:space="preserve">Harmadik fél csak egyedi esetben, meghatározott időre és meghatározott feladat </w:t>
      </w:r>
      <w:r>
        <w:t xml:space="preserve">ellátásához </w:t>
      </w:r>
      <w:r w:rsidRPr="009541B7">
        <w:t>látható el jogosultsággal, amit szerződésben kell dokumentálni.</w:t>
      </w:r>
      <w:r>
        <w:t xml:space="preserve"> A hozzáférést az elektronikus információs rendszer adatgazdájának kell engedélyezni.</w:t>
      </w:r>
    </w:p>
    <w:p w14:paraId="70CC387C" w14:textId="77777777" w:rsidR="00425873" w:rsidRPr="00A83E06" w:rsidRDefault="00425873" w:rsidP="00425873">
      <w:pPr>
        <w:pStyle w:val="normlj"/>
      </w:pPr>
      <w:r w:rsidRPr="00A83E06">
        <w:t xml:space="preserve">A </w:t>
      </w:r>
      <w:r>
        <w:t>Hivatal</w:t>
      </w:r>
      <w:r w:rsidRPr="00A83E06">
        <w:t xml:space="preserve"> és szerződéses partnerei megfelelő biztonsági intézkedéseket kötelesek foganatosítani annak érdekében, hogy a kicserélt (átadott/átvett) adatok és dokumentumok véletlen vagy szándékos kompromittálódását megakadályozzák.</w:t>
      </w:r>
    </w:p>
    <w:p w14:paraId="659FEDB2" w14:textId="77777777" w:rsidR="00425873" w:rsidRPr="00A83E06" w:rsidRDefault="00425873" w:rsidP="00425873">
      <w:pPr>
        <w:pStyle w:val="normlj"/>
      </w:pPr>
      <w:r w:rsidRPr="00A83E06">
        <w:t xml:space="preserve">A harmadik félnek a </w:t>
      </w:r>
      <w:r>
        <w:t>Hivatal</w:t>
      </w:r>
      <w:r w:rsidRPr="00A83E06">
        <w:t xml:space="preserve"> </w:t>
      </w:r>
      <w:r>
        <w:t>elektronikus információs rendszereihez</w:t>
      </w:r>
      <w:r w:rsidRPr="00A83E06">
        <w:t xml:space="preserve"> </w:t>
      </w:r>
      <w:r>
        <w:t>történő</w:t>
      </w:r>
      <w:r w:rsidRPr="00A83E06">
        <w:t xml:space="preserve"> hozzáférése esetében - figyelembe véve a szükséges hozzáférési típusokat, az információ értékét, a harmadik fél által alkalmazott </w:t>
      </w:r>
      <w:r>
        <w:t>biztosítékokat</w:t>
      </w:r>
      <w:r w:rsidRPr="00A83E06">
        <w:t>, valamint a hozzáférés mélységét - törekedni kell a kockázatok minimalizálására.</w:t>
      </w:r>
    </w:p>
    <w:p w14:paraId="436EC139" w14:textId="77777777" w:rsidR="00425873" w:rsidRPr="00A83E06" w:rsidRDefault="00425873" w:rsidP="00425873">
      <w:pPr>
        <w:pStyle w:val="normlj"/>
      </w:pPr>
      <w:bookmarkStart w:id="2256" w:name="_Hlt532013291"/>
      <w:bookmarkEnd w:id="2256"/>
      <w:r w:rsidRPr="00A83E06">
        <w:t>Azokban az esetekben, amelyekben az információ feldolgozása vagy kezelése kiszervezéssel történik, a harmadik féllel kötött szerződésnek a betartandó biztonsági követelményeket is tartalmaznia kell.</w:t>
      </w:r>
    </w:p>
    <w:p w14:paraId="0AF76F58" w14:textId="77777777" w:rsidR="00425873" w:rsidRPr="009541B7" w:rsidRDefault="00425873" w:rsidP="00425873">
      <w:pPr>
        <w:pStyle w:val="normlj"/>
      </w:pPr>
      <w:r>
        <w:t>Harmadik fél hozzáférése a Hivatal adataihoz és információihoz, a munkájához elengedhetetlenül szükséges minimum szintre kell korlátozni. A</w:t>
      </w:r>
      <w:r w:rsidRPr="009541B7">
        <w:t xml:space="preserve"> hozzáférés</w:t>
      </w:r>
      <w:r>
        <w:t>e</w:t>
      </w:r>
      <w:r w:rsidRPr="009541B7">
        <w:t xml:space="preserve">k feltételeit szerződésben kell részletezni. A szerződés csak a </w:t>
      </w:r>
      <w:r>
        <w:t xml:space="preserve">Hivatal jelen </w:t>
      </w:r>
      <w:proofErr w:type="spellStart"/>
      <w:r>
        <w:t>IBSZ-ével</w:t>
      </w:r>
      <w:proofErr w:type="spellEnd"/>
      <w:r>
        <w:t xml:space="preserve"> </w:t>
      </w:r>
      <w:r w:rsidRPr="009541B7">
        <w:t>összhangban lévő követelményeket tartalmazhat.</w:t>
      </w:r>
      <w:r w:rsidRPr="00506494">
        <w:t xml:space="preserve"> </w:t>
      </w:r>
    </w:p>
    <w:p w14:paraId="517728F5" w14:textId="77777777" w:rsidR="00425873" w:rsidRPr="00A83E06" w:rsidRDefault="00425873" w:rsidP="00425873">
      <w:pPr>
        <w:pStyle w:val="normlj"/>
      </w:pPr>
      <w:r w:rsidRPr="00A83E06">
        <w:t>A szerződésnek tartalmaznia kell továbbá a bizalmasságra, a szellemi tulajdonjogokra, a szerzői jogok átruházására és minden közösen végzett munkálatok védelmére vonatkozó nem nyilvános garanciákat is.</w:t>
      </w:r>
    </w:p>
    <w:p w14:paraId="636B1C5D" w14:textId="77777777" w:rsidR="00425873" w:rsidRPr="00A83E06" w:rsidRDefault="00425873" w:rsidP="00425873">
      <w:pPr>
        <w:pStyle w:val="normlj"/>
      </w:pPr>
      <w:r w:rsidRPr="00A83E06">
        <w:t xml:space="preserve">A szerződésben elő kell írni, hogy a </w:t>
      </w:r>
      <w:r>
        <w:t>Hivatal</w:t>
      </w:r>
      <w:r w:rsidRPr="00A83E06">
        <w:t xml:space="preserve"> információs vagyonelemei a szerződés lejártát követően kerüljenek vissza a </w:t>
      </w:r>
      <w:r>
        <w:t>Hivatal</w:t>
      </w:r>
      <w:r w:rsidRPr="00A83E06">
        <w:t xml:space="preserve"> birtokába, </w:t>
      </w:r>
      <w:r>
        <w:t>a szerződött félnél - valamint annak partnereinél, alvállalkozóinál - pedig</w:t>
      </w:r>
      <w:r w:rsidRPr="00A83E06">
        <w:t xml:space="preserve"> kerüljenek megsemmisítésre.</w:t>
      </w:r>
    </w:p>
    <w:p w14:paraId="1F2C0211" w14:textId="77777777" w:rsidR="00425873" w:rsidRPr="00A83E06" w:rsidRDefault="00425873" w:rsidP="00425873">
      <w:pPr>
        <w:pStyle w:val="normlj"/>
      </w:pPr>
      <w:r w:rsidRPr="00A83E06">
        <w:lastRenderedPageBreak/>
        <w:t>A szerződéses partner</w:t>
      </w:r>
      <w:r>
        <w:t>nek a</w:t>
      </w:r>
      <w:r w:rsidRPr="00A83E06">
        <w:t xml:space="preserve"> </w:t>
      </w:r>
      <w:r>
        <w:t>Hivatallal</w:t>
      </w:r>
      <w:r w:rsidRPr="00A83E06">
        <w:t xml:space="preserve"> egyeztetnie kell a számára nyújtott szolgáltatásokkal kapcsolatos minden részdöntést.</w:t>
      </w:r>
    </w:p>
    <w:p w14:paraId="7657F753" w14:textId="77777777" w:rsidR="00425873" w:rsidRPr="00A83E06" w:rsidRDefault="00425873" w:rsidP="00425873">
      <w:pPr>
        <w:pStyle w:val="normlj"/>
      </w:pPr>
      <w:r w:rsidRPr="00A83E06">
        <w:t xml:space="preserve">A szerződésben a </w:t>
      </w:r>
      <w:r>
        <w:t>Hivatal</w:t>
      </w:r>
      <w:r w:rsidRPr="00A83E06">
        <w:t xml:space="preserve"> számára jogot kell biztosítani arra, hogy a már kölcsönösen elfogadott szerződéses felelősséget felülvizsgálja, szükség esetén harmadik féllel felülvizsgáltassa.</w:t>
      </w:r>
    </w:p>
    <w:p w14:paraId="2850D2B4" w14:textId="29EA2C68" w:rsidR="00C37668" w:rsidRDefault="00C37668">
      <w:pPr>
        <w:pStyle w:val="normlj"/>
      </w:pPr>
      <w:r>
        <w:t>Harmadik fél a Hivatal adatait és az elektronikus információs rendszereit</w:t>
      </w:r>
      <w:r w:rsidRPr="00A83E06">
        <w:t xml:space="preserve"> a hozzáférést rögzítő szerződés </w:t>
      </w:r>
      <w:r>
        <w:t xml:space="preserve">és a jelen IBSZ </w:t>
      </w:r>
      <w:r w:rsidRPr="00DF3DF4">
        <w:rPr>
          <w:i/>
          <w:sz w:val="20"/>
          <w:szCs w:val="20"/>
        </w:rPr>
        <w:t>{</w:t>
      </w:r>
      <w:r w:rsidR="00DF3DF4" w:rsidRPr="00147FF8">
        <w:rPr>
          <w:i/>
          <w:sz w:val="20"/>
          <w:szCs w:val="20"/>
        </w:rPr>
        <w:fldChar w:fldCharType="begin"/>
      </w:r>
      <w:r w:rsidR="00DF3DF4" w:rsidRPr="00DF3DF4">
        <w:rPr>
          <w:i/>
          <w:sz w:val="20"/>
          <w:szCs w:val="20"/>
        </w:rPr>
        <w:instrText xml:space="preserve"> REF _Ref501647382 \r \h  \* MERGEFORMAT </w:instrText>
      </w:r>
      <w:r w:rsidR="00DF3DF4" w:rsidRPr="00147FF8">
        <w:rPr>
          <w:i/>
          <w:sz w:val="20"/>
          <w:szCs w:val="20"/>
        </w:rPr>
      </w:r>
      <w:r w:rsidR="00DF3DF4" w:rsidRPr="00147FF8">
        <w:rPr>
          <w:i/>
          <w:sz w:val="20"/>
          <w:szCs w:val="20"/>
        </w:rPr>
        <w:fldChar w:fldCharType="separate"/>
      </w:r>
      <w:r w:rsidR="00683D48">
        <w:rPr>
          <w:i/>
          <w:sz w:val="20"/>
          <w:szCs w:val="20"/>
        </w:rPr>
        <w:t>10</w:t>
      </w:r>
      <w:r w:rsidR="00DF3DF4" w:rsidRPr="00147FF8">
        <w:rPr>
          <w:i/>
          <w:sz w:val="20"/>
          <w:szCs w:val="20"/>
        </w:rPr>
        <w:fldChar w:fldCharType="end"/>
      </w:r>
      <w:r w:rsidR="00DF3DF4" w:rsidRPr="00DF3DF4">
        <w:rPr>
          <w:i/>
          <w:sz w:val="20"/>
          <w:szCs w:val="20"/>
        </w:rPr>
        <w:t xml:space="preserve">. </w:t>
      </w:r>
      <w:r w:rsidR="00DF3DF4" w:rsidRPr="00147FF8">
        <w:rPr>
          <w:i/>
          <w:sz w:val="20"/>
          <w:szCs w:val="20"/>
        </w:rPr>
        <w:fldChar w:fldCharType="begin"/>
      </w:r>
      <w:r w:rsidR="00DF3DF4" w:rsidRPr="00DF3DF4">
        <w:rPr>
          <w:i/>
          <w:sz w:val="20"/>
          <w:szCs w:val="20"/>
        </w:rPr>
        <w:instrText xml:space="preserve"> REF _Ref501647382 \h  \* MERGEFORMAT </w:instrText>
      </w:r>
      <w:r w:rsidR="00DF3DF4" w:rsidRPr="00147FF8">
        <w:rPr>
          <w:i/>
          <w:sz w:val="20"/>
          <w:szCs w:val="20"/>
        </w:rPr>
      </w:r>
      <w:r w:rsidR="00DF3DF4" w:rsidRPr="00147FF8">
        <w:rPr>
          <w:i/>
          <w:sz w:val="20"/>
          <w:szCs w:val="20"/>
        </w:rPr>
        <w:fldChar w:fldCharType="separate"/>
      </w:r>
      <w:r w:rsidR="00683D48" w:rsidRPr="00683D48">
        <w:rPr>
          <w:i/>
          <w:sz w:val="20"/>
          <w:szCs w:val="20"/>
        </w:rPr>
        <w:t>számú melléklet – Titoktartási Nyilatkozat</w:t>
      </w:r>
      <w:r w:rsidR="00DF3DF4" w:rsidRPr="00147FF8">
        <w:rPr>
          <w:i/>
          <w:sz w:val="20"/>
          <w:szCs w:val="20"/>
        </w:rPr>
        <w:fldChar w:fldCharType="end"/>
      </w:r>
      <w:r w:rsidRPr="00DF3DF4">
        <w:rPr>
          <w:i/>
          <w:sz w:val="20"/>
          <w:szCs w:val="20"/>
        </w:rPr>
        <w:t>}</w:t>
      </w:r>
      <w:r>
        <w:t xml:space="preserve"> mellékletében található </w:t>
      </w:r>
      <w:r w:rsidRPr="00A83E06">
        <w:t>titoktartási nyilatkozat aláírása előtt nem ismerheti meg.</w:t>
      </w:r>
    </w:p>
    <w:p w14:paraId="604A0975" w14:textId="77777777" w:rsidR="00425873" w:rsidRPr="00A83E06" w:rsidRDefault="00425873" w:rsidP="002C6BAC">
      <w:pPr>
        <w:pStyle w:val="S4"/>
        <w:numPr>
          <w:ilvl w:val="3"/>
          <w:numId w:val="2"/>
        </w:numPr>
      </w:pPr>
      <w:bookmarkStart w:id="2257" w:name="_Toc134508789"/>
      <w:bookmarkStart w:id="2258" w:name="_Toc134509710"/>
      <w:bookmarkStart w:id="2259" w:name="_Toc134514083"/>
      <w:bookmarkStart w:id="2260" w:name="_Toc134606118"/>
      <w:bookmarkStart w:id="2261" w:name="_Toc134773632"/>
      <w:bookmarkStart w:id="2262" w:name="_Toc134944415"/>
      <w:bookmarkStart w:id="2263" w:name="_Toc526821313"/>
      <w:bookmarkStart w:id="2264" w:name="_Toc527778067"/>
      <w:bookmarkStart w:id="2265" w:name="_Toc535808617"/>
      <w:bookmarkStart w:id="2266" w:name="_Toc686361"/>
      <w:bookmarkStart w:id="2267" w:name="_Toc61513040"/>
      <w:bookmarkStart w:id="2268" w:name="_Toc69214249"/>
      <w:bookmarkStart w:id="2269" w:name="_Toc73208203"/>
      <w:bookmarkStart w:id="2270" w:name="_Toc102354193"/>
      <w:bookmarkStart w:id="2271" w:name="_Toc102786419"/>
      <w:bookmarkStart w:id="2272" w:name="_Toc103316857"/>
      <w:bookmarkStart w:id="2273" w:name="_Toc103317086"/>
      <w:bookmarkStart w:id="2274" w:name="_Toc103395324"/>
      <w:bookmarkStart w:id="2275" w:name="_Toc103395511"/>
      <w:bookmarkStart w:id="2276" w:name="_Toc103404192"/>
      <w:bookmarkStart w:id="2277" w:name="_Toc103430974"/>
      <w:bookmarkStart w:id="2278" w:name="_Toc103581862"/>
      <w:bookmarkStart w:id="2279" w:name="_Toc103582051"/>
      <w:bookmarkStart w:id="2280" w:name="_Toc103582427"/>
      <w:bookmarkStart w:id="2281" w:name="_Toc103614229"/>
      <w:bookmarkStart w:id="2282" w:name="_Toc103653907"/>
      <w:bookmarkStart w:id="2283" w:name="_Toc103665270"/>
      <w:bookmarkStart w:id="2284" w:name="_Toc103766031"/>
      <w:bookmarkStart w:id="2285" w:name="_Toc133322808"/>
      <w:bookmarkStart w:id="2286" w:name="_Toc133571927"/>
      <w:bookmarkStart w:id="2287" w:name="_Toc133588368"/>
      <w:bookmarkStart w:id="2288" w:name="_Toc134508790"/>
      <w:bookmarkStart w:id="2289" w:name="_Toc134514084"/>
      <w:bookmarkStart w:id="2290" w:name="_Toc134606119"/>
      <w:bookmarkStart w:id="2291" w:name="_Toc134773633"/>
      <w:bookmarkStart w:id="2292" w:name="_Toc135033394"/>
      <w:bookmarkStart w:id="2293" w:name="_Toc135188970"/>
      <w:bookmarkStart w:id="2294" w:name="_Toc135190964"/>
      <w:bookmarkStart w:id="2295" w:name="_Toc135439220"/>
      <w:bookmarkStart w:id="2296" w:name="_Toc305677444"/>
      <w:bookmarkStart w:id="2297" w:name="_Toc305678452"/>
      <w:bookmarkStart w:id="2298" w:name="_Toc305998895"/>
      <w:bookmarkStart w:id="2299" w:name="_Toc307215927"/>
      <w:bookmarkStart w:id="2300" w:name="_Toc307218222"/>
      <w:bookmarkStart w:id="2301" w:name="_Toc307218597"/>
      <w:bookmarkStart w:id="2302" w:name="_Toc308016119"/>
      <w:bookmarkStart w:id="2303" w:name="_Toc412645297"/>
      <w:bookmarkEnd w:id="2257"/>
      <w:bookmarkEnd w:id="2258"/>
      <w:bookmarkEnd w:id="2259"/>
      <w:bookmarkEnd w:id="2260"/>
      <w:bookmarkEnd w:id="2261"/>
      <w:bookmarkEnd w:id="2262"/>
      <w:r w:rsidRPr="00A83E06">
        <w:t>A harmadik fél hozzáférési kockázatának azonosítása</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359BD73" w14:textId="77777777" w:rsidR="00425873" w:rsidRPr="00A83E06" w:rsidRDefault="00425873" w:rsidP="00425873">
      <w:pPr>
        <w:pStyle w:val="normlj"/>
      </w:pPr>
      <w:r w:rsidRPr="00A83E06">
        <w:t xml:space="preserve">A </w:t>
      </w:r>
      <w:r>
        <w:t>Hivatalna</w:t>
      </w:r>
      <w:r w:rsidRPr="00A83E06">
        <w:t xml:space="preserve">k fel kell mérnie, és meg kell határoznia, hogy mekkora a kockázata annak, ha a harmadik félnek hozzáférési joga van a </w:t>
      </w:r>
      <w:r>
        <w:t>Hivatal</w:t>
      </w:r>
      <w:r w:rsidRPr="00A83E06">
        <w:t xml:space="preserve"> </w:t>
      </w:r>
      <w:r>
        <w:t>információs vagyonához</w:t>
      </w:r>
      <w:r w:rsidRPr="00A83E06">
        <w:t>.</w:t>
      </w:r>
    </w:p>
    <w:p w14:paraId="74C5A67D" w14:textId="0228FE89" w:rsidR="00425873" w:rsidRPr="00A83E06" w:rsidRDefault="00425873" w:rsidP="00425873">
      <w:pPr>
        <w:pStyle w:val="normlj"/>
      </w:pPr>
      <w:r w:rsidRPr="00A83E06">
        <w:t xml:space="preserve">A kockázatok felmérése a jelen </w:t>
      </w:r>
      <w:r>
        <w:t>IBSZ</w:t>
      </w:r>
      <w:r w:rsidRPr="00A83E06">
        <w:t xml:space="preserve"> </w:t>
      </w:r>
      <w:r w:rsidRPr="00147FF8">
        <w:rPr>
          <w:i/>
          <w:sz w:val="20"/>
          <w:szCs w:val="20"/>
        </w:rPr>
        <w:t>{</w:t>
      </w:r>
      <w:r w:rsidR="00DF3DF4" w:rsidRPr="00147FF8">
        <w:rPr>
          <w:i/>
          <w:sz w:val="20"/>
          <w:szCs w:val="20"/>
        </w:rPr>
        <w:fldChar w:fldCharType="begin"/>
      </w:r>
      <w:r w:rsidR="00DF3DF4" w:rsidRPr="00147FF8">
        <w:rPr>
          <w:i/>
          <w:sz w:val="20"/>
          <w:szCs w:val="20"/>
        </w:rPr>
        <w:instrText xml:space="preserve"> REF _Ref501647319 \r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Pr>
          <w:i/>
          <w:sz w:val="20"/>
          <w:szCs w:val="20"/>
        </w:rPr>
        <w:t>4</w:t>
      </w:r>
      <w:r w:rsidR="00DF3DF4" w:rsidRPr="00147FF8">
        <w:rPr>
          <w:i/>
          <w:sz w:val="20"/>
          <w:szCs w:val="20"/>
        </w:rPr>
        <w:fldChar w:fldCharType="end"/>
      </w:r>
      <w:r w:rsidR="00DF3DF4" w:rsidRPr="00147FF8">
        <w:rPr>
          <w:i/>
          <w:sz w:val="20"/>
          <w:szCs w:val="20"/>
        </w:rPr>
        <w:t xml:space="preserve">. </w:t>
      </w:r>
      <w:r w:rsidR="00DF3DF4" w:rsidRPr="00147FF8">
        <w:rPr>
          <w:i/>
          <w:sz w:val="20"/>
          <w:szCs w:val="20"/>
        </w:rPr>
        <w:fldChar w:fldCharType="begin"/>
      </w:r>
      <w:r w:rsidR="00DF3DF4" w:rsidRPr="00147FF8">
        <w:rPr>
          <w:i/>
          <w:sz w:val="20"/>
          <w:szCs w:val="20"/>
        </w:rPr>
        <w:instrText xml:space="preserve"> REF _Ref501647319 \h </w:instrText>
      </w:r>
      <w:r w:rsidR="00DF3DF4" w:rsidRPr="00DF3DF4">
        <w:rPr>
          <w:i/>
          <w:sz w:val="20"/>
          <w:szCs w:val="20"/>
        </w:rPr>
        <w:instrText xml:space="preserve"> \* MERGEFORMAT </w:instrText>
      </w:r>
      <w:r w:rsidR="00DF3DF4" w:rsidRPr="00147FF8">
        <w:rPr>
          <w:i/>
          <w:sz w:val="20"/>
          <w:szCs w:val="20"/>
        </w:rPr>
      </w:r>
      <w:r w:rsidR="00DF3DF4" w:rsidRPr="00147FF8">
        <w:rPr>
          <w:i/>
          <w:sz w:val="20"/>
          <w:szCs w:val="20"/>
        </w:rPr>
        <w:fldChar w:fldCharType="separate"/>
      </w:r>
      <w:r w:rsidR="00683D48" w:rsidRPr="00683D48">
        <w:rPr>
          <w:i/>
          <w:sz w:val="20"/>
          <w:szCs w:val="20"/>
        </w:rPr>
        <w:t>számú melléklet – Kockázatelemzési és kezelési módszertan</w:t>
      </w:r>
      <w:r w:rsidR="00DF3DF4" w:rsidRPr="00147FF8">
        <w:rPr>
          <w:i/>
          <w:sz w:val="20"/>
          <w:szCs w:val="20"/>
        </w:rPr>
        <w:fldChar w:fldCharType="end"/>
      </w:r>
      <w:r w:rsidRPr="00147FF8">
        <w:rPr>
          <w:i/>
          <w:sz w:val="20"/>
          <w:szCs w:val="20"/>
        </w:rPr>
        <w:t>}</w:t>
      </w:r>
      <w:r w:rsidRPr="008146FC">
        <w:t xml:space="preserve"> </w:t>
      </w:r>
      <w:r>
        <w:t>melléklete s</w:t>
      </w:r>
      <w:r w:rsidRPr="00A83E06">
        <w:t>zerint történik. A kockázatkezeléshez, a megfelelő óvintézkedések kialakításához és a hozzáférések engedélyezéséhez a hozzáférés igénylésben pontosan meg kell határozni a hozzáférések típusát és azt, hogy milyen okból történik a hozzáférés.</w:t>
      </w:r>
    </w:p>
    <w:p w14:paraId="5D90EEB6" w14:textId="77777777" w:rsidR="00425873" w:rsidRPr="00A83E06" w:rsidRDefault="00425873" w:rsidP="00425873">
      <w:pPr>
        <w:pStyle w:val="normlj"/>
      </w:pPr>
      <w:r w:rsidRPr="00A83E06">
        <w:t xml:space="preserve">A kockázat meghatározásért a harmadik féllel kötött szerződés teljesítésében elsődlegesen érintett </w:t>
      </w:r>
      <w:r>
        <w:t xml:space="preserve">szervezeti </w:t>
      </w:r>
      <w:r w:rsidRPr="00A83E06">
        <w:t xml:space="preserve">egység vezetője a felelős, és </w:t>
      </w:r>
      <w:r>
        <w:t>a szerződés megkötése előtt köteles az</w:t>
      </w:r>
      <w:r w:rsidRPr="00A83E06">
        <w:t xml:space="preserve"> inf</w:t>
      </w:r>
      <w:r>
        <w:t>ormatikai biztonsági felelőst bevonni a szerződéskészítés folyamatába</w:t>
      </w:r>
      <w:r w:rsidRPr="00A83E06">
        <w:t>.</w:t>
      </w:r>
    </w:p>
    <w:p w14:paraId="1C22AC23" w14:textId="77777777" w:rsidR="00425873" w:rsidRPr="00A83E06" w:rsidRDefault="00425873" w:rsidP="00425873">
      <w:pPr>
        <w:pStyle w:val="S4"/>
        <w:numPr>
          <w:ilvl w:val="3"/>
          <w:numId w:val="2"/>
        </w:numPr>
      </w:pPr>
      <w:bookmarkStart w:id="2304" w:name="_4.2.2.2_A_külső"/>
      <w:bookmarkStart w:id="2305" w:name="_Toc133571928"/>
      <w:bookmarkStart w:id="2306" w:name="_Toc526821314"/>
      <w:bookmarkStart w:id="2307" w:name="_Toc527778068"/>
      <w:bookmarkStart w:id="2308" w:name="_Toc535808618"/>
      <w:bookmarkStart w:id="2309" w:name="_Toc686362"/>
      <w:bookmarkStart w:id="2310" w:name="_Toc61513041"/>
      <w:bookmarkStart w:id="2311" w:name="_Toc69214250"/>
      <w:bookmarkStart w:id="2312" w:name="_Toc73208204"/>
      <w:bookmarkStart w:id="2313" w:name="_Toc102354194"/>
      <w:bookmarkStart w:id="2314" w:name="_Toc102786420"/>
      <w:bookmarkStart w:id="2315" w:name="_Toc103316858"/>
      <w:bookmarkStart w:id="2316" w:name="_Toc103317087"/>
      <w:bookmarkStart w:id="2317" w:name="_Toc103395325"/>
      <w:bookmarkStart w:id="2318" w:name="_Toc103395512"/>
      <w:bookmarkStart w:id="2319" w:name="_Toc103404193"/>
      <w:bookmarkStart w:id="2320" w:name="_Toc103430975"/>
      <w:bookmarkStart w:id="2321" w:name="_Toc103581863"/>
      <w:bookmarkStart w:id="2322" w:name="_Toc103582052"/>
      <w:bookmarkStart w:id="2323" w:name="_Toc103582428"/>
      <w:bookmarkStart w:id="2324" w:name="_Toc103614230"/>
      <w:bookmarkStart w:id="2325" w:name="_Toc103653908"/>
      <w:bookmarkStart w:id="2326" w:name="_Toc103665271"/>
      <w:bookmarkStart w:id="2327" w:name="_Toc103766032"/>
      <w:bookmarkStart w:id="2328" w:name="_Toc133322809"/>
      <w:bookmarkStart w:id="2329" w:name="_Toc133571929"/>
      <w:bookmarkStart w:id="2330" w:name="_Toc133588369"/>
      <w:bookmarkStart w:id="2331" w:name="_Toc134508791"/>
      <w:bookmarkStart w:id="2332" w:name="_Toc134514085"/>
      <w:bookmarkStart w:id="2333" w:name="_Toc134606120"/>
      <w:bookmarkStart w:id="2334" w:name="_Toc134773634"/>
      <w:bookmarkStart w:id="2335" w:name="_Toc135033395"/>
      <w:bookmarkStart w:id="2336" w:name="_Toc135188971"/>
      <w:bookmarkStart w:id="2337" w:name="_Toc135190965"/>
      <w:bookmarkStart w:id="2338" w:name="_Toc135439221"/>
      <w:bookmarkStart w:id="2339" w:name="_Ref305404091"/>
      <w:bookmarkStart w:id="2340" w:name="_Ref305404095"/>
      <w:bookmarkStart w:id="2341" w:name="_Ref305484721"/>
      <w:bookmarkStart w:id="2342" w:name="_Ref305484723"/>
      <w:bookmarkStart w:id="2343" w:name="_Toc305677445"/>
      <w:bookmarkStart w:id="2344" w:name="_Toc305678453"/>
      <w:bookmarkStart w:id="2345" w:name="_Toc305998896"/>
      <w:bookmarkStart w:id="2346" w:name="_Toc307215928"/>
      <w:bookmarkStart w:id="2347" w:name="_Toc307218223"/>
      <w:bookmarkStart w:id="2348" w:name="_Toc307218598"/>
      <w:bookmarkStart w:id="2349" w:name="_Toc308016120"/>
      <w:bookmarkStart w:id="2350" w:name="_Toc412645298"/>
      <w:bookmarkEnd w:id="2304"/>
      <w:bookmarkEnd w:id="2305"/>
      <w:r w:rsidRPr="00A83E06">
        <w:t>A harmadik féllel kötött szerződés biztonsági követelményei</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79328364" w14:textId="3F0444AB" w:rsidR="00425873" w:rsidRPr="00A83E06" w:rsidRDefault="00425873" w:rsidP="00425873">
      <w:pPr>
        <w:pStyle w:val="normlj"/>
      </w:pPr>
      <w:r w:rsidRPr="00A83E06">
        <w:t>A szerződésekben</w:t>
      </w:r>
      <w:r w:rsidR="007A661C">
        <w:t>, szükség szerint</w:t>
      </w:r>
      <w:r w:rsidRPr="00A83E06">
        <w:t xml:space="preserve"> az alábbiakat kell</w:t>
      </w:r>
      <w:r w:rsidR="007A661C">
        <w:t xml:space="preserve"> előírni</w:t>
      </w:r>
      <w:r w:rsidRPr="00A83E06">
        <w:t>:</w:t>
      </w:r>
    </w:p>
    <w:p w14:paraId="38EC9894" w14:textId="446621FD" w:rsidR="007A661C" w:rsidRDefault="007A661C" w:rsidP="007A661C">
      <w:pPr>
        <w:pStyle w:val="NormlWeb"/>
        <w:numPr>
          <w:ilvl w:val="0"/>
          <w:numId w:val="88"/>
        </w:numPr>
        <w:spacing w:before="0" w:beforeAutospacing="0" w:after="20" w:afterAutospacing="0"/>
        <w:jc w:val="both"/>
        <w:rPr>
          <w:rFonts w:ascii="Times" w:hAnsi="Times" w:cs="Times"/>
          <w:color w:val="000000"/>
        </w:rPr>
      </w:pPr>
      <w:r>
        <w:rPr>
          <w:rFonts w:ascii="Times" w:hAnsi="Times" w:cs="Times"/>
          <w:color w:val="000000"/>
        </w:rPr>
        <w:t>a külső szervezetnek meg kell határoznia a Hivatallal kapcsolatos, az információbiztonságot érintő szerep- és felelősségi köröket, köztük a biztonsági szerepkörökre és felelősségekre vonatkozó elvárásokat;</w:t>
      </w:r>
    </w:p>
    <w:p w14:paraId="67A62E25" w14:textId="5CB8E3D2" w:rsidR="007A661C" w:rsidRDefault="007A661C" w:rsidP="007A661C">
      <w:pPr>
        <w:pStyle w:val="NormlWeb"/>
        <w:numPr>
          <w:ilvl w:val="0"/>
          <w:numId w:val="88"/>
        </w:numPr>
        <w:spacing w:before="0" w:beforeAutospacing="0" w:after="20" w:afterAutospacing="0"/>
        <w:jc w:val="both"/>
        <w:rPr>
          <w:rFonts w:ascii="Times" w:hAnsi="Times" w:cs="Times"/>
          <w:color w:val="000000"/>
        </w:rPr>
      </w:pPr>
      <w:r>
        <w:rPr>
          <w:rFonts w:ascii="Times" w:hAnsi="Times" w:cs="Times"/>
          <w:color w:val="000000"/>
        </w:rPr>
        <w:t>meg kell követelni, hogy a szerződő fél feleljen meg a Hivatal által meghatározott személybiztonsági követelményeknek;</w:t>
      </w:r>
    </w:p>
    <w:p w14:paraId="6D452D1C" w14:textId="15637071" w:rsidR="007A661C" w:rsidRDefault="007A661C" w:rsidP="007A661C">
      <w:pPr>
        <w:pStyle w:val="NormlWeb"/>
        <w:numPr>
          <w:ilvl w:val="0"/>
          <w:numId w:val="88"/>
        </w:numPr>
        <w:spacing w:before="0" w:beforeAutospacing="0" w:after="20" w:afterAutospacing="0"/>
        <w:jc w:val="both"/>
        <w:rPr>
          <w:rFonts w:ascii="Times" w:hAnsi="Times" w:cs="Times"/>
          <w:color w:val="000000"/>
        </w:rPr>
      </w:pPr>
      <w:r>
        <w:rPr>
          <w:rFonts w:ascii="Times" w:hAnsi="Times" w:cs="Times"/>
          <w:color w:val="000000"/>
        </w:rPr>
        <w:t>meg kell követelni, hogy a szerződő fél dokumentálja a személybiztonsági követelményeket;</w:t>
      </w:r>
    </w:p>
    <w:p w14:paraId="11E08C0D" w14:textId="6F0CCA08" w:rsidR="007A661C" w:rsidRDefault="007A661C" w:rsidP="007A661C">
      <w:pPr>
        <w:pStyle w:val="NormlWeb"/>
        <w:numPr>
          <w:ilvl w:val="0"/>
          <w:numId w:val="88"/>
        </w:numPr>
        <w:spacing w:before="0" w:beforeAutospacing="0" w:after="20" w:afterAutospacing="0"/>
        <w:jc w:val="both"/>
        <w:rPr>
          <w:rFonts w:ascii="Times" w:hAnsi="Times" w:cs="Times"/>
          <w:color w:val="000000"/>
        </w:rPr>
      </w:pPr>
      <w:r>
        <w:rPr>
          <w:rFonts w:ascii="Times" w:hAnsi="Times" w:cs="Times"/>
          <w:color w:val="000000"/>
        </w:rPr>
        <w:t>elő kell írni, hogy ha a szerződő féltől olyan személy lép ki, vagy kerül áthelyezésre, aki rendelkezik a Hivatal elektronikus információs rendszeréhez kapcsolódó hitelesítési eszközzel vagy kiemelt jogosultsággal, akkor soron kívül küldjön értesítést a Hivatalnak;</w:t>
      </w:r>
    </w:p>
    <w:p w14:paraId="21E79AE0" w14:textId="77777777" w:rsidR="00425873" w:rsidRPr="00A83E06" w:rsidRDefault="00425873" w:rsidP="006A1B84">
      <w:pPr>
        <w:pStyle w:val="alap"/>
        <w:numPr>
          <w:ilvl w:val="0"/>
          <w:numId w:val="88"/>
        </w:numPr>
        <w:spacing w:before="60" w:after="60"/>
      </w:pPr>
      <w:r w:rsidRPr="00A83E06">
        <w:t>az informatikai biztonság fő szabályait;</w:t>
      </w:r>
    </w:p>
    <w:p w14:paraId="4D2D4D7B" w14:textId="77777777" w:rsidR="00425873" w:rsidRPr="00A83E06" w:rsidRDefault="00425873" w:rsidP="006A1B84">
      <w:pPr>
        <w:pStyle w:val="alap"/>
        <w:numPr>
          <w:ilvl w:val="0"/>
          <w:numId w:val="88"/>
        </w:numPr>
        <w:spacing w:before="60" w:after="60"/>
      </w:pPr>
      <w:r w:rsidRPr="00A83E06">
        <w:t xml:space="preserve">az </w:t>
      </w:r>
      <w:r>
        <w:t>információs vagyon</w:t>
      </w:r>
      <w:r w:rsidRPr="00A83E06">
        <w:t xml:space="preserve"> </w:t>
      </w:r>
      <w:r>
        <w:t>bizalmasságának, sértetlenségének és rendelkezésre állásának meghatározását, illetve a védelem érdekében</w:t>
      </w:r>
      <w:r w:rsidRPr="00A83E06">
        <w:t xml:space="preserve"> meghatározott eljárásokat;</w:t>
      </w:r>
    </w:p>
    <w:p w14:paraId="5E0233CF" w14:textId="77777777" w:rsidR="00425873" w:rsidRPr="00A83E06" w:rsidRDefault="00425873" w:rsidP="006A1B84">
      <w:pPr>
        <w:pStyle w:val="alap"/>
        <w:numPr>
          <w:ilvl w:val="0"/>
          <w:numId w:val="88"/>
        </w:numPr>
        <w:spacing w:before="60" w:after="60"/>
      </w:pPr>
      <w:r w:rsidRPr="00A83E06">
        <w:t>az információk másolásának és nyilvánosságra hozatalának feltételeit;</w:t>
      </w:r>
    </w:p>
    <w:p w14:paraId="158A7B05" w14:textId="77777777" w:rsidR="00425873" w:rsidRPr="00A83E06" w:rsidRDefault="00425873" w:rsidP="006A1B84">
      <w:pPr>
        <w:pStyle w:val="alap"/>
        <w:numPr>
          <w:ilvl w:val="0"/>
          <w:numId w:val="88"/>
        </w:numPr>
        <w:spacing w:before="60" w:after="60"/>
      </w:pPr>
      <w:r w:rsidRPr="00A83E06">
        <w:t xml:space="preserve">a szolgáltatás elvárt szintjének és </w:t>
      </w:r>
      <w:r>
        <w:t>a szolgáltatási időszaknak a</w:t>
      </w:r>
      <w:r w:rsidRPr="00A83E06">
        <w:t xml:space="preserve"> meghatározását;</w:t>
      </w:r>
    </w:p>
    <w:p w14:paraId="7C9E3B17" w14:textId="77777777" w:rsidR="00425873" w:rsidRPr="00A83E06" w:rsidRDefault="00425873" w:rsidP="006A1B84">
      <w:pPr>
        <w:pStyle w:val="alap"/>
        <w:numPr>
          <w:ilvl w:val="0"/>
          <w:numId w:val="88"/>
        </w:numPr>
        <w:spacing w:before="60" w:after="60"/>
      </w:pPr>
      <w:r w:rsidRPr="00A83E06">
        <w:t>a felek felelősségének meghatározását;</w:t>
      </w:r>
    </w:p>
    <w:p w14:paraId="5D4DDE1C" w14:textId="77777777" w:rsidR="00425873" w:rsidRPr="00A83E06" w:rsidRDefault="00425873" w:rsidP="006A1B84">
      <w:pPr>
        <w:pStyle w:val="alap"/>
        <w:numPr>
          <w:ilvl w:val="0"/>
          <w:numId w:val="88"/>
        </w:numPr>
        <w:spacing w:before="60" w:after="60"/>
      </w:pPr>
      <w:r w:rsidRPr="00A83E06">
        <w:t>a szellemi tulajdon védelmére és másolására vonatkozó jogokat és kötelezettségeket;</w:t>
      </w:r>
    </w:p>
    <w:p w14:paraId="0F4EC2A6" w14:textId="77777777" w:rsidR="00425873" w:rsidRPr="00A83E06" w:rsidRDefault="00425873" w:rsidP="006A1B84">
      <w:pPr>
        <w:pStyle w:val="alap"/>
        <w:numPr>
          <w:ilvl w:val="0"/>
          <w:numId w:val="88"/>
        </w:numPr>
        <w:spacing w:before="60" w:after="60"/>
      </w:pPr>
      <w:r w:rsidRPr="00A83E06">
        <w:t>a teljesítések ellenőrizhetőségét, monitorozását és jelentések készítését;</w:t>
      </w:r>
    </w:p>
    <w:p w14:paraId="5B8E120D" w14:textId="77777777" w:rsidR="00425873" w:rsidRPr="00A83E06" w:rsidRDefault="00425873" w:rsidP="006A1B84">
      <w:pPr>
        <w:pStyle w:val="alap"/>
        <w:numPr>
          <w:ilvl w:val="0"/>
          <w:numId w:val="88"/>
        </w:numPr>
        <w:spacing w:before="60" w:after="60"/>
      </w:pPr>
      <w:r w:rsidRPr="00A83E06">
        <w:t>a felmerülő problémák kezelését;</w:t>
      </w:r>
    </w:p>
    <w:p w14:paraId="74575BF4" w14:textId="77777777" w:rsidR="00425873" w:rsidRPr="00A83E06" w:rsidRDefault="00425873" w:rsidP="006A1B84">
      <w:pPr>
        <w:pStyle w:val="alap"/>
        <w:numPr>
          <w:ilvl w:val="0"/>
          <w:numId w:val="88"/>
        </w:numPr>
        <w:spacing w:before="60" w:after="60"/>
      </w:pPr>
      <w:r w:rsidRPr="00A83E06">
        <w:t>a hardver- és szoftvertelepítésből és karbantartásokból eredő felelősséget;</w:t>
      </w:r>
    </w:p>
    <w:p w14:paraId="566F9AAC" w14:textId="77777777" w:rsidR="00425873" w:rsidRPr="00A83E06" w:rsidRDefault="00425873" w:rsidP="006A1B84">
      <w:pPr>
        <w:pStyle w:val="alap"/>
        <w:numPr>
          <w:ilvl w:val="0"/>
          <w:numId w:val="88"/>
        </w:numPr>
        <w:spacing w:before="60" w:after="60"/>
      </w:pPr>
      <w:r w:rsidRPr="00A83E06">
        <w:t>világos és egyértelmű jelentéskészítési struktúrát és rendszert;</w:t>
      </w:r>
    </w:p>
    <w:p w14:paraId="128D9C38" w14:textId="77777777" w:rsidR="00425873" w:rsidRPr="00A83E06" w:rsidRDefault="00425873" w:rsidP="006A1B84">
      <w:pPr>
        <w:pStyle w:val="alap"/>
        <w:numPr>
          <w:ilvl w:val="0"/>
          <w:numId w:val="88"/>
        </w:numPr>
        <w:spacing w:before="60" w:after="60"/>
      </w:pPr>
      <w:r w:rsidRPr="00A83E06">
        <w:t>a változáskezelések egyértelmű és meghatározott folyamatát;</w:t>
      </w:r>
    </w:p>
    <w:p w14:paraId="5DAEBAC0" w14:textId="77777777" w:rsidR="00425873" w:rsidRPr="00A83E06" w:rsidRDefault="00425873" w:rsidP="006A1B84">
      <w:pPr>
        <w:pStyle w:val="alap"/>
        <w:numPr>
          <w:ilvl w:val="0"/>
          <w:numId w:val="88"/>
        </w:numPr>
        <w:spacing w:before="60" w:after="60"/>
      </w:pPr>
      <w:r w:rsidRPr="00A83E06">
        <w:t xml:space="preserve">óvintézkedések meghatározását a </w:t>
      </w:r>
      <w:r>
        <w:t>kártékony kódok</w:t>
      </w:r>
      <w:r w:rsidRPr="00A83E06">
        <w:t xml:space="preserve"> ellen;</w:t>
      </w:r>
    </w:p>
    <w:p w14:paraId="133F509D" w14:textId="77777777" w:rsidR="00425873" w:rsidRPr="00A83E06" w:rsidRDefault="00425873" w:rsidP="006A1B84">
      <w:pPr>
        <w:pStyle w:val="alap"/>
        <w:numPr>
          <w:ilvl w:val="0"/>
          <w:numId w:val="88"/>
        </w:numPr>
        <w:spacing w:before="60" w:after="60"/>
      </w:pPr>
      <w:r w:rsidRPr="00A83E06">
        <w:t>biztonsági események kivizsgálására és jelentésére vonatkozó intézkedések meghatározását;</w:t>
      </w:r>
    </w:p>
    <w:p w14:paraId="7F0449FC" w14:textId="77777777" w:rsidR="00425873" w:rsidRPr="00A83E06" w:rsidRDefault="00425873" w:rsidP="006A1B84">
      <w:pPr>
        <w:pStyle w:val="alap"/>
        <w:numPr>
          <w:ilvl w:val="0"/>
          <w:numId w:val="88"/>
        </w:numPr>
        <w:spacing w:before="60" w:after="60"/>
      </w:pPr>
      <w:r w:rsidRPr="00A83E06">
        <w:lastRenderedPageBreak/>
        <w:t>az alvállalkozók bevonására vonatkozó szabályokat.</w:t>
      </w:r>
    </w:p>
    <w:p w14:paraId="6D138F10" w14:textId="6297362A" w:rsidR="00425873" w:rsidRDefault="00425873" w:rsidP="00425873">
      <w:pPr>
        <w:pStyle w:val="normlj"/>
      </w:pPr>
      <w:r w:rsidRPr="00A83E06">
        <w:t xml:space="preserve">Abban az esetben, ha a feladat elvégzésére a </w:t>
      </w:r>
      <w:r>
        <w:t>harmadik</w:t>
      </w:r>
      <w:r w:rsidRPr="00A83E06">
        <w:t xml:space="preserve"> fél alvállalkozót is igénybe vesz, a szerződésben pontosan meg kell nevezni az alvállalkozót, s meg kell határozni a rá vonatkozó hozzáférési jogosultságokat. A titoktartási kötelezettség a </w:t>
      </w:r>
      <w:r>
        <w:t>harmadik</w:t>
      </w:r>
      <w:r w:rsidRPr="00A83E06">
        <w:t xml:space="preserve"> fél alvállalkozójára is vonatkozik, és a szerződésnek titoktartási nyilatkozat részt is kell tartalmaznia.</w:t>
      </w:r>
    </w:p>
    <w:p w14:paraId="212E6FDE" w14:textId="77777777" w:rsidR="0072047A" w:rsidRPr="00E522D8" w:rsidRDefault="0072047A" w:rsidP="00147FF8">
      <w:pPr>
        <w:pStyle w:val="Cmsor2"/>
      </w:pPr>
      <w:bookmarkStart w:id="2351" w:name="_Toc502139108"/>
      <w:r>
        <w:t>Biztonság tudatosság képzés</w:t>
      </w:r>
      <w:bookmarkEnd w:id="2351"/>
    </w:p>
    <w:p w14:paraId="0D8663B4" w14:textId="77777777" w:rsidR="0072047A" w:rsidRPr="00E522D8" w:rsidRDefault="0072047A" w:rsidP="0072047A">
      <w:pPr>
        <w:pStyle w:val="normlj"/>
      </w:pPr>
      <w:r w:rsidRPr="00E522D8">
        <w:t>Rendszeres belső oktatásokkal gondoskodni kell arról, hogy a felhasználókban tudatosodjanak az alapvető</w:t>
      </w:r>
      <w:r>
        <w:t xml:space="preserve"> információbiztonság</w:t>
      </w:r>
      <w:r w:rsidRPr="00E522D8">
        <w:t xml:space="preserve">i fogalmak, illetve ismerjék meg a munkájuk során felmerülő </w:t>
      </w:r>
      <w:r>
        <w:t>információbiztonság</w:t>
      </w:r>
      <w:r w:rsidRPr="00E522D8">
        <w:t xml:space="preserve">i fenyegetettségeket. Gondoskodni kell arról is, hogy a napi feladatok végzése során a felhasználók kellőképpen felkészültek legyenek a jelen </w:t>
      </w:r>
      <w:proofErr w:type="spellStart"/>
      <w:r w:rsidRPr="00E522D8">
        <w:t>IBSZ-ben</w:t>
      </w:r>
      <w:proofErr w:type="spellEnd"/>
      <w:r w:rsidRPr="00E522D8">
        <w:t xml:space="preserve"> foglaltak betartására.</w:t>
      </w:r>
    </w:p>
    <w:p w14:paraId="77ABB1E0" w14:textId="77777777" w:rsidR="0072047A" w:rsidRDefault="0072047A" w:rsidP="00147FF8">
      <w:pPr>
        <w:pStyle w:val="Cmsor3"/>
      </w:pPr>
      <w:bookmarkStart w:id="2352" w:name="_Toc502139109"/>
      <w:r>
        <w:t>Alapképzés</w:t>
      </w:r>
      <w:bookmarkEnd w:id="2352"/>
    </w:p>
    <w:p w14:paraId="10D3D524" w14:textId="77777777" w:rsidR="0072047A" w:rsidRDefault="0072047A" w:rsidP="0072047A">
      <w:pPr>
        <w:pStyle w:val="normlj"/>
      </w:pPr>
      <w:r>
        <w:t>Minden felhasználó részére alap biztonság tudatosság képzéseket kell tartani. A képzésen a következő témaköröket kell érinteni:</w:t>
      </w:r>
    </w:p>
    <w:p w14:paraId="29A475CF" w14:textId="77777777" w:rsidR="0072047A" w:rsidRDefault="0072047A" w:rsidP="0072047A">
      <w:pPr>
        <w:pStyle w:val="normlj"/>
        <w:numPr>
          <w:ilvl w:val="0"/>
          <w:numId w:val="170"/>
        </w:numPr>
      </w:pPr>
      <w:r>
        <w:t>információbiztonságra vonatkozó jogszabályok;</w:t>
      </w:r>
    </w:p>
    <w:p w14:paraId="254854BA" w14:textId="77777777" w:rsidR="0072047A" w:rsidRDefault="0072047A" w:rsidP="0072047A">
      <w:pPr>
        <w:pStyle w:val="normlj"/>
        <w:numPr>
          <w:ilvl w:val="0"/>
          <w:numId w:val="170"/>
        </w:numPr>
      </w:pPr>
      <w:r>
        <w:t>információbiztonsági alapfogalmak;</w:t>
      </w:r>
    </w:p>
    <w:p w14:paraId="62E724D5" w14:textId="77777777" w:rsidR="0072047A" w:rsidRDefault="0072047A" w:rsidP="0072047A">
      <w:pPr>
        <w:pStyle w:val="normlj"/>
        <w:numPr>
          <w:ilvl w:val="0"/>
          <w:numId w:val="170"/>
        </w:numPr>
      </w:pPr>
      <w:r>
        <w:t>felhasználók napi munkavégzése során jelentkező fenyegetettségek;</w:t>
      </w:r>
    </w:p>
    <w:p w14:paraId="587CE13C" w14:textId="77777777" w:rsidR="0072047A" w:rsidRDefault="0072047A" w:rsidP="0072047A">
      <w:pPr>
        <w:pStyle w:val="normlj"/>
        <w:numPr>
          <w:ilvl w:val="0"/>
          <w:numId w:val="170"/>
        </w:numPr>
      </w:pPr>
      <w:proofErr w:type="spellStart"/>
      <w:r>
        <w:t>fenyegettségekkel</w:t>
      </w:r>
      <w:proofErr w:type="spellEnd"/>
      <w:r>
        <w:t xml:space="preserve"> szembeni védekezési lehetőségek;</w:t>
      </w:r>
    </w:p>
    <w:p w14:paraId="49D99D2D" w14:textId="77777777" w:rsidR="0072047A" w:rsidRDefault="0072047A" w:rsidP="0072047A">
      <w:pPr>
        <w:pStyle w:val="normlj"/>
        <w:numPr>
          <w:ilvl w:val="0"/>
          <w:numId w:val="170"/>
        </w:numPr>
      </w:pPr>
      <w:r>
        <w:t>Hivatal információbiztonsági szabályozó rendszerének ismertetése.</w:t>
      </w:r>
    </w:p>
    <w:p w14:paraId="3C6FB425" w14:textId="77777777" w:rsidR="0072047A" w:rsidRDefault="0072047A" w:rsidP="0072047A">
      <w:pPr>
        <w:pStyle w:val="normlj"/>
      </w:pPr>
      <w:r w:rsidRPr="00E522D8">
        <w:t xml:space="preserve">Új dolgozó </w:t>
      </w:r>
      <w:r>
        <w:t xml:space="preserve">munkába lépésekor a dolgozóval a munkába állás előtt </w:t>
      </w:r>
      <w:r w:rsidRPr="00E522D8">
        <w:t xml:space="preserve">az </w:t>
      </w:r>
      <w:r>
        <w:t>információbiztonság</w:t>
      </w:r>
      <w:r w:rsidRPr="00E522D8">
        <w:t>i előírásokat meg kell ismertetni</w:t>
      </w:r>
      <w:r>
        <w:t>. A dolgozók információbiztonsági tudatosságának fenntartása érdekében é</w:t>
      </w:r>
      <w:r w:rsidRPr="00E522D8">
        <w:t>vente frissítő oktatást kell szervezni.</w:t>
      </w:r>
    </w:p>
    <w:p w14:paraId="245EBF64" w14:textId="77777777" w:rsidR="0072047A" w:rsidRPr="00E522D8" w:rsidRDefault="0072047A" w:rsidP="0072047A">
      <w:pPr>
        <w:pStyle w:val="normlj"/>
      </w:pPr>
      <w:r>
        <w:t>Az</w:t>
      </w:r>
      <w:r w:rsidRPr="00E522D8">
        <w:t xml:space="preserve"> </w:t>
      </w:r>
      <w:r>
        <w:t>információbiztonság</w:t>
      </w:r>
      <w:r w:rsidRPr="00E522D8">
        <w:t xml:space="preserve">i oktatások és továbbképzések tematikájának kidolgozása, a szükséges szakirodalom és tájékoztató anyagok biztosítása, valamint a képzés megtartása az </w:t>
      </w:r>
      <w:r>
        <w:t>IBF</w:t>
      </w:r>
      <w:r w:rsidRPr="00E522D8">
        <w:t xml:space="preserve"> feladata. </w:t>
      </w:r>
    </w:p>
    <w:p w14:paraId="61E131E6" w14:textId="77777777" w:rsidR="0072047A" w:rsidRDefault="0072047A" w:rsidP="0072047A">
      <w:pPr>
        <w:pStyle w:val="normlj"/>
      </w:pPr>
      <w:r w:rsidRPr="00E522D8">
        <w:t>Az oktatáson, illetve továbbképzésen való részvétel az elektronikus információs rendszer</w:t>
      </w:r>
      <w:r>
        <w:t>rel kapcsolatba kerülő személyek</w:t>
      </w:r>
      <w:r w:rsidRPr="00E522D8">
        <w:t xml:space="preserve"> számára kötelező és a megjelenést a résztvevők aláírásukkal kötelesek tanúsítani.</w:t>
      </w:r>
    </w:p>
    <w:p w14:paraId="337D98DF" w14:textId="6C73D23C" w:rsidR="0072047A" w:rsidRDefault="0072047A" w:rsidP="00147FF8">
      <w:pPr>
        <w:pStyle w:val="Cmsor3"/>
      </w:pPr>
      <w:bookmarkStart w:id="2353" w:name="_Toc502139110"/>
      <w:r>
        <w:t>Belső fenyegetés</w:t>
      </w:r>
      <w:bookmarkEnd w:id="2353"/>
    </w:p>
    <w:p w14:paraId="5E737988" w14:textId="76DF98A2" w:rsidR="00BA038E" w:rsidRPr="00147FF8" w:rsidRDefault="0072047A" w:rsidP="00147FF8">
      <w:pPr>
        <w:pStyle w:val="normlj"/>
      </w:pPr>
      <w:r>
        <w:t>A biztonsági képzések tematikáját úgy kell kidolgozni, hogy a felhasználó képes legyen felismerni a belső fenyegetéseket és legyen tudatában annak, hogy jelentenie kell a szabálysértéseket és egyéb belső fenyegetésből fakadó biztonsági incidenseket.</w:t>
      </w:r>
    </w:p>
    <w:p w14:paraId="174424D7" w14:textId="785B37AA" w:rsidR="0072047A" w:rsidRDefault="0072047A" w:rsidP="00147FF8">
      <w:pPr>
        <w:pStyle w:val="Cmsor3"/>
      </w:pPr>
      <w:bookmarkStart w:id="2354" w:name="_Toc502139111"/>
      <w:r>
        <w:t>Szerepkör vagy feladat alapú biztonsági képzés</w:t>
      </w:r>
      <w:bookmarkEnd w:id="2354"/>
    </w:p>
    <w:p w14:paraId="2C460F3E" w14:textId="77777777" w:rsidR="0072047A" w:rsidRDefault="0072047A" w:rsidP="0072047A">
      <w:pPr>
        <w:pStyle w:val="normlj"/>
      </w:pPr>
      <w:r>
        <w:t>A jegyzőnek, a rendszergazdának és az IBF-nek a Nemzeti Közszolgálati Egyetem által szervezett, külön jogszabályban előírt, a következő továbbképzésen és éves továbbképzésen kell részt venniük:</w:t>
      </w:r>
    </w:p>
    <w:p w14:paraId="0E7A7B4B" w14:textId="77777777" w:rsidR="00594F41" w:rsidRDefault="00594F41" w:rsidP="0072047A">
      <w:pPr>
        <w:pStyle w:val="normlj"/>
      </w:pPr>
    </w:p>
    <w:tbl>
      <w:tblPr>
        <w:tblStyle w:val="Rcsostblzat"/>
        <w:tblW w:w="0" w:type="auto"/>
        <w:jc w:val="center"/>
        <w:tblLook w:val="04A0" w:firstRow="1" w:lastRow="0" w:firstColumn="1" w:lastColumn="0" w:noHBand="0" w:noVBand="1"/>
      </w:tblPr>
      <w:tblGrid>
        <w:gridCol w:w="2689"/>
        <w:gridCol w:w="5953"/>
      </w:tblGrid>
      <w:tr w:rsidR="0072047A" w:rsidRPr="006158CB" w14:paraId="38541BE4" w14:textId="77777777" w:rsidTr="00147FF8">
        <w:trPr>
          <w:jc w:val="center"/>
        </w:trPr>
        <w:tc>
          <w:tcPr>
            <w:tcW w:w="2689" w:type="dxa"/>
            <w:shd w:val="clear" w:color="auto" w:fill="BFBFBF" w:themeFill="background1" w:themeFillShade="BF"/>
          </w:tcPr>
          <w:p w14:paraId="16C38DC6" w14:textId="77777777" w:rsidR="0072047A" w:rsidRPr="009E4906" w:rsidRDefault="0072047A" w:rsidP="00B6032E">
            <w:pPr>
              <w:pStyle w:val="normlj"/>
              <w:rPr>
                <w:b/>
              </w:rPr>
            </w:pPr>
            <w:r w:rsidRPr="009E4906">
              <w:rPr>
                <w:b/>
              </w:rPr>
              <w:lastRenderedPageBreak/>
              <w:t>Szerepkör megnevezése</w:t>
            </w:r>
          </w:p>
        </w:tc>
        <w:tc>
          <w:tcPr>
            <w:tcW w:w="5953" w:type="dxa"/>
            <w:shd w:val="clear" w:color="auto" w:fill="BFBFBF" w:themeFill="background1" w:themeFillShade="BF"/>
          </w:tcPr>
          <w:p w14:paraId="6722AD02" w14:textId="77777777" w:rsidR="0072047A" w:rsidRPr="009E4906" w:rsidRDefault="0072047A" w:rsidP="00B6032E">
            <w:pPr>
              <w:pStyle w:val="normlj"/>
              <w:rPr>
                <w:b/>
              </w:rPr>
            </w:pPr>
            <w:r w:rsidRPr="009E4906">
              <w:rPr>
                <w:b/>
              </w:rPr>
              <w:t>Képzés megnevezése</w:t>
            </w:r>
          </w:p>
        </w:tc>
      </w:tr>
      <w:tr w:rsidR="0072047A" w14:paraId="5EABEE14" w14:textId="77777777" w:rsidTr="00B6032E">
        <w:trPr>
          <w:jc w:val="center"/>
        </w:trPr>
        <w:tc>
          <w:tcPr>
            <w:tcW w:w="2689" w:type="dxa"/>
          </w:tcPr>
          <w:p w14:paraId="0DBEBE77" w14:textId="77777777" w:rsidR="0072047A" w:rsidRDefault="0072047A" w:rsidP="00B6032E">
            <w:pPr>
              <w:pStyle w:val="normlj"/>
            </w:pPr>
            <w:r>
              <w:t>Jegyző</w:t>
            </w:r>
          </w:p>
        </w:tc>
        <w:tc>
          <w:tcPr>
            <w:tcW w:w="5953" w:type="dxa"/>
          </w:tcPr>
          <w:p w14:paraId="699D9D64" w14:textId="77777777" w:rsidR="0072047A" w:rsidRDefault="0072047A" w:rsidP="00B6032E">
            <w:pPr>
              <w:pStyle w:val="normlj"/>
            </w:pPr>
            <w:r w:rsidRPr="00693335">
              <w:t>elektronikus információs rendszerek védelméért felelős vezető</w:t>
            </w:r>
          </w:p>
        </w:tc>
      </w:tr>
      <w:tr w:rsidR="0072047A" w14:paraId="7AA587CA" w14:textId="77777777" w:rsidTr="00B6032E">
        <w:trPr>
          <w:jc w:val="center"/>
        </w:trPr>
        <w:tc>
          <w:tcPr>
            <w:tcW w:w="2689" w:type="dxa"/>
          </w:tcPr>
          <w:p w14:paraId="04D94C90" w14:textId="77777777" w:rsidR="0072047A" w:rsidRDefault="0072047A" w:rsidP="00B6032E">
            <w:pPr>
              <w:pStyle w:val="normlj"/>
            </w:pPr>
            <w:r>
              <w:t>Rendszergazda</w:t>
            </w:r>
          </w:p>
        </w:tc>
        <w:tc>
          <w:tcPr>
            <w:tcW w:w="5953" w:type="dxa"/>
          </w:tcPr>
          <w:p w14:paraId="1F5AD4E1" w14:textId="77777777" w:rsidR="0072047A" w:rsidRDefault="0072047A" w:rsidP="00B6032E">
            <w:pPr>
              <w:pStyle w:val="normlj"/>
            </w:pPr>
            <w:r w:rsidRPr="00693335">
              <w:t>elektronikus információs rendszer biztonságával összefüggő feladatok ellátásában részt vevő személy</w:t>
            </w:r>
          </w:p>
        </w:tc>
      </w:tr>
      <w:tr w:rsidR="0072047A" w14:paraId="726CE1EC" w14:textId="77777777" w:rsidTr="00B6032E">
        <w:trPr>
          <w:jc w:val="center"/>
        </w:trPr>
        <w:tc>
          <w:tcPr>
            <w:tcW w:w="2689" w:type="dxa"/>
          </w:tcPr>
          <w:p w14:paraId="3B57383C" w14:textId="77777777" w:rsidR="0072047A" w:rsidRDefault="0072047A" w:rsidP="00B6032E">
            <w:pPr>
              <w:pStyle w:val="normlj"/>
            </w:pPr>
            <w:r>
              <w:t>IBF</w:t>
            </w:r>
          </w:p>
        </w:tc>
        <w:tc>
          <w:tcPr>
            <w:tcW w:w="5953" w:type="dxa"/>
          </w:tcPr>
          <w:p w14:paraId="1C152659" w14:textId="77777777" w:rsidR="0072047A" w:rsidRDefault="0072047A" w:rsidP="00B6032E">
            <w:pPr>
              <w:pStyle w:val="normlj"/>
            </w:pPr>
            <w:r>
              <w:t>elektronikus információbiztonsági vezető</w:t>
            </w:r>
          </w:p>
        </w:tc>
      </w:tr>
    </w:tbl>
    <w:p w14:paraId="3C315407" w14:textId="77777777" w:rsidR="00F90BBE" w:rsidRPr="00E522D8" w:rsidRDefault="00F90BBE" w:rsidP="00147FF8">
      <w:pPr>
        <w:pStyle w:val="Cmsor2"/>
      </w:pPr>
      <w:bookmarkStart w:id="2355" w:name="_Toc501643686"/>
      <w:bookmarkStart w:id="2356" w:name="_Toc501644081"/>
      <w:bookmarkStart w:id="2357" w:name="_Toc501646702"/>
      <w:bookmarkStart w:id="2358" w:name="_Toc501647654"/>
      <w:bookmarkStart w:id="2359" w:name="_Toc501700144"/>
      <w:bookmarkStart w:id="2360" w:name="_Toc501701126"/>
      <w:bookmarkStart w:id="2361" w:name="_Toc367884980"/>
      <w:bookmarkStart w:id="2362" w:name="_Toc368307090"/>
      <w:bookmarkStart w:id="2363" w:name="_Toc368471618"/>
      <w:bookmarkStart w:id="2364" w:name="_Toc502139112"/>
      <w:bookmarkEnd w:id="2355"/>
      <w:bookmarkEnd w:id="2356"/>
      <w:bookmarkEnd w:id="2357"/>
      <w:bookmarkEnd w:id="2358"/>
      <w:bookmarkEnd w:id="2359"/>
      <w:bookmarkEnd w:id="2360"/>
      <w:r w:rsidRPr="00E522D8">
        <w:t>Az elektronikus információs rendszerek nyilvántartása</w:t>
      </w:r>
      <w:bookmarkEnd w:id="2361"/>
      <w:bookmarkEnd w:id="2362"/>
      <w:bookmarkEnd w:id="2363"/>
      <w:bookmarkEnd w:id="2364"/>
    </w:p>
    <w:p w14:paraId="44A300D5" w14:textId="43E3EDB0" w:rsidR="003D51F9" w:rsidRDefault="003D51F9" w:rsidP="003D51F9">
      <w:pPr>
        <w:pStyle w:val="normlj"/>
      </w:pPr>
      <w:bookmarkStart w:id="2365" w:name="_Toc367884983"/>
      <w:bookmarkStart w:id="2366" w:name="_Toc368307091"/>
      <w:bookmarkStart w:id="2367" w:name="_Toc368471621"/>
      <w:r>
        <w:t xml:space="preserve">Nyilvántartást kell vezetni az általa működtetett valamennyi elektronikus információs rendszerről. A nyilvántartásnak minden elektronikus információs rendszerre nézve a következőket kell tartalmaznia: </w:t>
      </w:r>
    </w:p>
    <w:p w14:paraId="3C63C585" w14:textId="77777777" w:rsidR="003D51F9" w:rsidRDefault="003D51F9" w:rsidP="006A1B84">
      <w:pPr>
        <w:pStyle w:val="alap"/>
        <w:numPr>
          <w:ilvl w:val="0"/>
          <w:numId w:val="64"/>
        </w:numPr>
      </w:pPr>
      <w:r>
        <w:t>annak alapfeladatait;</w:t>
      </w:r>
    </w:p>
    <w:p w14:paraId="5A9D467F" w14:textId="77777777" w:rsidR="003D51F9" w:rsidRDefault="003D51F9" w:rsidP="006A1B84">
      <w:pPr>
        <w:pStyle w:val="alap"/>
        <w:numPr>
          <w:ilvl w:val="0"/>
          <w:numId w:val="64"/>
        </w:numPr>
      </w:pPr>
      <w:r>
        <w:t>a rendszerek által biztosítandó szolgáltatásokat;</w:t>
      </w:r>
    </w:p>
    <w:p w14:paraId="5EA66567" w14:textId="77777777" w:rsidR="003D51F9" w:rsidRDefault="003D51F9" w:rsidP="006A1B84">
      <w:pPr>
        <w:pStyle w:val="alap"/>
        <w:numPr>
          <w:ilvl w:val="0"/>
          <w:numId w:val="64"/>
        </w:numPr>
      </w:pPr>
      <w:r>
        <w:t>az érintett rendszerekhez tartozó licenc számot;</w:t>
      </w:r>
    </w:p>
    <w:p w14:paraId="308D1682" w14:textId="77777777" w:rsidR="003D51F9" w:rsidRDefault="003D51F9" w:rsidP="006A1B84">
      <w:pPr>
        <w:pStyle w:val="alap"/>
        <w:numPr>
          <w:ilvl w:val="0"/>
          <w:numId w:val="64"/>
        </w:numPr>
      </w:pPr>
      <w:r>
        <w:t>a rendszer felett felügyeletet gyakorló személy személyazonosító és elérhetőségi adatait;</w:t>
      </w:r>
    </w:p>
    <w:p w14:paraId="2FA536E5" w14:textId="77777777" w:rsidR="003D51F9" w:rsidRDefault="003D51F9" w:rsidP="006A1B84">
      <w:pPr>
        <w:pStyle w:val="alap"/>
        <w:numPr>
          <w:ilvl w:val="0"/>
          <w:numId w:val="64"/>
        </w:numPr>
      </w:pPr>
      <w:r>
        <w:t>a rendszert szállító, fejlesztő és karbantartó szervezetek azonosító és elérhetőségi adatait, valamint ezen szervezetek rendszer tekintetében illetékes kapcsolattartó személyeinek személyazonosító és elérhetőségi adatait.</w:t>
      </w:r>
    </w:p>
    <w:p w14:paraId="5397F86C" w14:textId="252FB931" w:rsidR="00423341" w:rsidRDefault="003D51F9" w:rsidP="00147FF8">
      <w:pPr>
        <w:pStyle w:val="alap"/>
      </w:pPr>
      <w:r>
        <w:t>A nyilvántartást a rendszergazdának kell vezetnie.</w:t>
      </w:r>
      <w:bookmarkEnd w:id="2365"/>
      <w:bookmarkEnd w:id="2366"/>
      <w:bookmarkEnd w:id="2367"/>
    </w:p>
    <w:p w14:paraId="362E2E2E" w14:textId="77777777" w:rsidR="00F90BBE" w:rsidRPr="00E522D8" w:rsidRDefault="00F90BBE" w:rsidP="00557D13">
      <w:pPr>
        <w:pStyle w:val="Cmsor1"/>
      </w:pPr>
      <w:bookmarkStart w:id="2368" w:name="_Toc501199182"/>
      <w:bookmarkStart w:id="2369" w:name="_Toc501542778"/>
      <w:bookmarkStart w:id="2370" w:name="_Toc501546133"/>
      <w:bookmarkStart w:id="2371" w:name="_Toc501547729"/>
      <w:bookmarkStart w:id="2372" w:name="_Toc501634745"/>
      <w:bookmarkStart w:id="2373" w:name="_Toc501635819"/>
      <w:bookmarkStart w:id="2374" w:name="_Toc501636634"/>
      <w:bookmarkStart w:id="2375" w:name="_Toc501637014"/>
      <w:bookmarkStart w:id="2376" w:name="_Toc501637370"/>
      <w:bookmarkStart w:id="2377" w:name="_Toc501638024"/>
      <w:bookmarkStart w:id="2378" w:name="_Toc501638866"/>
      <w:bookmarkStart w:id="2379" w:name="_Toc501639256"/>
      <w:bookmarkStart w:id="2380" w:name="_Toc501643294"/>
      <w:bookmarkStart w:id="2381" w:name="_Toc501643688"/>
      <w:bookmarkStart w:id="2382" w:name="_Toc501644083"/>
      <w:bookmarkStart w:id="2383" w:name="_Toc501646704"/>
      <w:bookmarkStart w:id="2384" w:name="_Toc501647656"/>
      <w:bookmarkStart w:id="2385" w:name="_Toc501700146"/>
      <w:bookmarkStart w:id="2386" w:name="_Toc501701128"/>
      <w:bookmarkStart w:id="2387" w:name="_Toc367884991"/>
      <w:bookmarkStart w:id="2388" w:name="_Toc368307099"/>
      <w:bookmarkStart w:id="2389" w:name="_Toc368471629"/>
      <w:bookmarkStart w:id="2390" w:name="_Toc502139113"/>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r w:rsidRPr="00E522D8">
        <w:t>Fizikai védelmi intézkedések</w:t>
      </w:r>
      <w:bookmarkEnd w:id="2387"/>
      <w:bookmarkEnd w:id="2388"/>
      <w:bookmarkEnd w:id="2389"/>
      <w:bookmarkEnd w:id="2390"/>
    </w:p>
    <w:p w14:paraId="24AE64AB" w14:textId="77777777" w:rsidR="00F90BBE" w:rsidRPr="00E522D8" w:rsidRDefault="00F90BBE" w:rsidP="00557D13">
      <w:pPr>
        <w:pStyle w:val="Cmsor2"/>
      </w:pPr>
      <w:bookmarkStart w:id="2391" w:name="_Toc305677465"/>
      <w:bookmarkStart w:id="2392" w:name="_Toc305678473"/>
      <w:bookmarkStart w:id="2393" w:name="_Toc305998919"/>
      <w:bookmarkStart w:id="2394" w:name="_Toc307215950"/>
      <w:bookmarkStart w:id="2395" w:name="_Toc307218245"/>
      <w:bookmarkStart w:id="2396" w:name="_Toc307218620"/>
      <w:bookmarkStart w:id="2397" w:name="_Toc308016141"/>
      <w:bookmarkStart w:id="2398" w:name="_Toc367884992"/>
      <w:bookmarkStart w:id="2399" w:name="_Toc368307100"/>
      <w:bookmarkStart w:id="2400" w:name="_Toc368471630"/>
      <w:bookmarkStart w:id="2401" w:name="_Toc1358019"/>
      <w:bookmarkStart w:id="2402" w:name="_Toc527778098"/>
      <w:bookmarkStart w:id="2403" w:name="_Toc535641814"/>
      <w:bookmarkStart w:id="2404" w:name="_Toc535808651"/>
      <w:bookmarkStart w:id="2405" w:name="_Toc686392"/>
      <w:bookmarkStart w:id="2406" w:name="_Ref21767182"/>
      <w:bookmarkStart w:id="2407" w:name="_Ref68683537"/>
      <w:bookmarkStart w:id="2408" w:name="_Toc60412569"/>
      <w:bookmarkStart w:id="2409" w:name="_Toc61513071"/>
      <w:bookmarkStart w:id="2410" w:name="_Toc69214284"/>
      <w:bookmarkStart w:id="2411" w:name="_Toc73208234"/>
      <w:bookmarkStart w:id="2412" w:name="_Toc102354224"/>
      <w:bookmarkStart w:id="2413" w:name="_Toc102786450"/>
      <w:bookmarkStart w:id="2414" w:name="_Toc103316888"/>
      <w:bookmarkStart w:id="2415" w:name="_Toc103317117"/>
      <w:bookmarkStart w:id="2416" w:name="_Toc103395355"/>
      <w:bookmarkStart w:id="2417" w:name="_Toc103395542"/>
      <w:bookmarkStart w:id="2418" w:name="_Toc103404223"/>
      <w:bookmarkStart w:id="2419" w:name="_Toc103431005"/>
      <w:bookmarkStart w:id="2420" w:name="_Toc103581893"/>
      <w:bookmarkStart w:id="2421" w:name="_Toc103582082"/>
      <w:bookmarkStart w:id="2422" w:name="_Toc103582458"/>
      <w:bookmarkStart w:id="2423" w:name="_Toc103614260"/>
      <w:bookmarkStart w:id="2424" w:name="_Toc103653938"/>
      <w:bookmarkStart w:id="2425" w:name="_Toc103665301"/>
      <w:bookmarkStart w:id="2426" w:name="_Toc103766062"/>
      <w:bookmarkStart w:id="2427" w:name="_Toc133322978"/>
      <w:bookmarkStart w:id="2428" w:name="_Toc133571964"/>
      <w:bookmarkStart w:id="2429" w:name="_Toc133588399"/>
      <w:bookmarkStart w:id="2430" w:name="_Toc134508821"/>
      <w:bookmarkStart w:id="2431" w:name="_Toc134514116"/>
      <w:bookmarkStart w:id="2432" w:name="_Toc134606151"/>
      <w:bookmarkStart w:id="2433" w:name="_Toc134773665"/>
      <w:bookmarkStart w:id="2434" w:name="_Toc135033425"/>
      <w:bookmarkStart w:id="2435" w:name="_Toc135189001"/>
      <w:bookmarkStart w:id="2436" w:name="_Toc135190995"/>
      <w:bookmarkStart w:id="2437" w:name="_Toc135439251"/>
      <w:bookmarkStart w:id="2438" w:name="_Toc305998926"/>
      <w:bookmarkStart w:id="2439" w:name="_Toc307215958"/>
      <w:bookmarkStart w:id="2440" w:name="_Toc307218253"/>
      <w:bookmarkStart w:id="2441" w:name="_Toc307218628"/>
      <w:bookmarkStart w:id="2442" w:name="_Toc308016149"/>
      <w:bookmarkStart w:id="2443" w:name="_Toc502139114"/>
      <w:r w:rsidRPr="00E522D8">
        <w:t>Alapelvek</w:t>
      </w:r>
      <w:bookmarkEnd w:id="2391"/>
      <w:bookmarkEnd w:id="2392"/>
      <w:bookmarkEnd w:id="2393"/>
      <w:bookmarkEnd w:id="2394"/>
      <w:bookmarkEnd w:id="2395"/>
      <w:bookmarkEnd w:id="2396"/>
      <w:bookmarkEnd w:id="2397"/>
      <w:bookmarkEnd w:id="2398"/>
      <w:bookmarkEnd w:id="2399"/>
      <w:bookmarkEnd w:id="2400"/>
      <w:bookmarkEnd w:id="2443"/>
    </w:p>
    <w:p w14:paraId="5158B250" w14:textId="77777777" w:rsidR="00F90BBE" w:rsidRPr="00E522D8" w:rsidRDefault="00F90BBE" w:rsidP="004D726A">
      <w:pPr>
        <w:pStyle w:val="normlj"/>
      </w:pPr>
      <w:r w:rsidRPr="00E522D8">
        <w:t>Az elektronikus információs rendszer fizikai környezetének kialakítása, működtetése és használata során az általános biztonsági előírások szerint kell eljárni, az alábbiak szerint:</w:t>
      </w:r>
    </w:p>
    <w:p w14:paraId="52BD77C2" w14:textId="77777777" w:rsidR="00F90BBE" w:rsidRPr="00E522D8" w:rsidRDefault="00F90BBE" w:rsidP="00F52306">
      <w:pPr>
        <w:pStyle w:val="alap"/>
        <w:numPr>
          <w:ilvl w:val="0"/>
          <w:numId w:val="10"/>
        </w:numPr>
      </w:pPr>
      <w:r w:rsidRPr="00E522D8">
        <w:t>az elektronikus információs rendszereket fizikailag védett, biztonságos helyre kell telepíteni, és a környezetet a berendezések gyártói által megadott fizikai feltételek szerint kell kialakítani, fenntartani;</w:t>
      </w:r>
    </w:p>
    <w:p w14:paraId="49A83F5E" w14:textId="77777777" w:rsidR="00F90BBE" w:rsidRPr="00E522D8" w:rsidRDefault="00F90BBE" w:rsidP="00F52306">
      <w:pPr>
        <w:pStyle w:val="alap"/>
        <w:numPr>
          <w:ilvl w:val="0"/>
          <w:numId w:val="10"/>
        </w:numPr>
      </w:pPr>
      <w:r w:rsidRPr="00E522D8">
        <w:t>a környezeti fizikai feltételeket (hőmérséklet, páratartalom, áramszolgáltatás stb.) folyamatosan ellenőrizni kell;</w:t>
      </w:r>
    </w:p>
    <w:p w14:paraId="102C711E" w14:textId="316B4C78" w:rsidR="00594F41" w:rsidRPr="00147FF8" w:rsidRDefault="00F90BBE" w:rsidP="00147FF8">
      <w:pPr>
        <w:pStyle w:val="alap"/>
        <w:numPr>
          <w:ilvl w:val="0"/>
          <w:numId w:val="10"/>
        </w:numPr>
      </w:pPr>
      <w:r w:rsidRPr="00E522D8">
        <w:t>a megbízható működés biztosítása céljából a körülményeknek megfelelő legfontosabb klímatechnikai, épületgépészeti, áramellátó tartalékberendezésekről gondoskodni kell.</w:t>
      </w:r>
      <w:bookmarkStart w:id="2444" w:name="_Toc134944445"/>
      <w:bookmarkStart w:id="2445" w:name="_Toc305998920"/>
      <w:bookmarkStart w:id="2446" w:name="_Toc307215951"/>
      <w:bookmarkStart w:id="2447" w:name="_Toc307218246"/>
      <w:bookmarkStart w:id="2448" w:name="_Toc307218621"/>
      <w:bookmarkStart w:id="2449" w:name="_Toc308016142"/>
      <w:bookmarkStart w:id="2450" w:name="_Toc367884993"/>
      <w:bookmarkStart w:id="2451" w:name="_Toc368307101"/>
      <w:bookmarkStart w:id="2452" w:name="_Toc368471631"/>
      <w:bookmarkEnd w:id="2444"/>
    </w:p>
    <w:p w14:paraId="009BFF61" w14:textId="0BD89DDA" w:rsidR="00F90BBE" w:rsidRPr="00E522D8" w:rsidRDefault="00F90BBE">
      <w:pPr>
        <w:pStyle w:val="Cmsor2"/>
      </w:pPr>
      <w:bookmarkStart w:id="2453" w:name="_Toc502139115"/>
      <w:r w:rsidRPr="00E522D8">
        <w:lastRenderedPageBreak/>
        <w:t>A területek fizikai biztonsági</w:t>
      </w:r>
      <w:bookmarkEnd w:id="2445"/>
      <w:r w:rsidRPr="00E522D8">
        <w:t xml:space="preserve"> követelményei</w:t>
      </w:r>
      <w:bookmarkEnd w:id="2446"/>
      <w:bookmarkEnd w:id="2447"/>
      <w:bookmarkEnd w:id="2448"/>
      <w:bookmarkEnd w:id="2449"/>
      <w:bookmarkEnd w:id="2450"/>
      <w:bookmarkEnd w:id="2451"/>
      <w:bookmarkEnd w:id="2452"/>
      <w:bookmarkEnd w:id="2453"/>
    </w:p>
    <w:p w14:paraId="6AC7975D" w14:textId="77777777" w:rsidR="00A235B9" w:rsidRPr="00E522D8" w:rsidRDefault="00A235B9">
      <w:pPr>
        <w:pStyle w:val="Cmsor3"/>
        <w:numPr>
          <w:ilvl w:val="2"/>
          <w:numId w:val="3"/>
        </w:numPr>
      </w:pPr>
      <w:bookmarkStart w:id="2454" w:name="_Toc133322973"/>
      <w:bookmarkStart w:id="2455" w:name="_Toc133571958"/>
      <w:bookmarkStart w:id="2456" w:name="_Toc133588394"/>
      <w:bookmarkStart w:id="2457" w:name="_Toc134508816"/>
      <w:bookmarkStart w:id="2458" w:name="_Toc134514111"/>
      <w:bookmarkStart w:id="2459" w:name="_Toc134606146"/>
      <w:bookmarkStart w:id="2460" w:name="_Toc134773660"/>
      <w:bookmarkStart w:id="2461" w:name="_Toc135033420"/>
      <w:bookmarkStart w:id="2462" w:name="_Toc135188996"/>
      <w:bookmarkStart w:id="2463" w:name="_Toc135190990"/>
      <w:bookmarkStart w:id="2464" w:name="_Toc135439246"/>
      <w:bookmarkStart w:id="2465" w:name="_Toc305677466"/>
      <w:bookmarkStart w:id="2466" w:name="_Toc305678474"/>
      <w:bookmarkStart w:id="2467" w:name="_Toc305998921"/>
      <w:bookmarkStart w:id="2468" w:name="_Toc307215952"/>
      <w:bookmarkStart w:id="2469" w:name="_Toc307218247"/>
      <w:bookmarkStart w:id="2470" w:name="_Toc307218622"/>
      <w:bookmarkStart w:id="2471" w:name="_Toc308016143"/>
      <w:bookmarkStart w:id="2472" w:name="_Toc367884994"/>
      <w:bookmarkStart w:id="2473" w:name="_Toc368471632"/>
      <w:bookmarkStart w:id="2474" w:name="_Toc378421673"/>
      <w:bookmarkStart w:id="2475" w:name="_Toc527778095"/>
      <w:bookmarkStart w:id="2476" w:name="_Toc535808648"/>
      <w:bookmarkStart w:id="2477" w:name="_Toc686389"/>
      <w:bookmarkStart w:id="2478" w:name="_Toc60412566"/>
      <w:bookmarkStart w:id="2479" w:name="_Toc61513068"/>
      <w:bookmarkStart w:id="2480" w:name="_Toc69214281"/>
      <w:bookmarkStart w:id="2481" w:name="_Toc73208231"/>
      <w:bookmarkStart w:id="2482" w:name="_Toc102354221"/>
      <w:bookmarkStart w:id="2483" w:name="_Toc102786447"/>
      <w:bookmarkStart w:id="2484" w:name="_Toc103316885"/>
      <w:bookmarkStart w:id="2485" w:name="_Toc103317114"/>
      <w:bookmarkStart w:id="2486" w:name="_Toc103395352"/>
      <w:bookmarkStart w:id="2487" w:name="_Toc103395539"/>
      <w:bookmarkStart w:id="2488" w:name="_Toc103404220"/>
      <w:bookmarkStart w:id="2489" w:name="_Toc103431002"/>
      <w:bookmarkStart w:id="2490" w:name="_Toc103581890"/>
      <w:bookmarkStart w:id="2491" w:name="_Toc103582079"/>
      <w:bookmarkStart w:id="2492" w:name="_Toc103582455"/>
      <w:bookmarkStart w:id="2493" w:name="_Toc103614257"/>
      <w:bookmarkStart w:id="2494" w:name="_Toc103653935"/>
      <w:bookmarkStart w:id="2495" w:name="_Toc103665298"/>
      <w:bookmarkStart w:id="2496" w:name="_Toc103766059"/>
      <w:bookmarkStart w:id="2497" w:name="_Toc133322975"/>
      <w:bookmarkStart w:id="2498" w:name="_Toc133571960"/>
      <w:bookmarkStart w:id="2499" w:name="_Toc133588396"/>
      <w:bookmarkStart w:id="2500" w:name="_Toc134508818"/>
      <w:bookmarkStart w:id="2501" w:name="_Toc134514113"/>
      <w:bookmarkStart w:id="2502" w:name="_Toc134606148"/>
      <w:bookmarkStart w:id="2503" w:name="_Toc134773662"/>
      <w:bookmarkStart w:id="2504" w:name="_Toc135033422"/>
      <w:bookmarkStart w:id="2505" w:name="_Toc135188998"/>
      <w:bookmarkStart w:id="2506" w:name="_Toc135190992"/>
      <w:bookmarkStart w:id="2507" w:name="_Toc135439248"/>
      <w:bookmarkStart w:id="2508" w:name="_Toc305677468"/>
      <w:bookmarkStart w:id="2509" w:name="_Toc305678476"/>
      <w:bookmarkStart w:id="2510" w:name="_Toc305998924"/>
      <w:bookmarkStart w:id="2511" w:name="_Toc307215956"/>
      <w:bookmarkStart w:id="2512" w:name="_Toc307218251"/>
      <w:bookmarkStart w:id="2513" w:name="_Toc307218626"/>
      <w:bookmarkStart w:id="2514" w:name="_Toc308016147"/>
      <w:bookmarkStart w:id="2515" w:name="_Toc367884998"/>
      <w:bookmarkStart w:id="2516" w:name="_Toc368471636"/>
      <w:bookmarkStart w:id="2517" w:name="_Toc502139116"/>
      <w:r w:rsidRPr="00E522D8">
        <w:t>Fizikai biztonság védősávja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517"/>
    </w:p>
    <w:p w14:paraId="6864BCB0" w14:textId="77777777" w:rsidR="0097464A" w:rsidRPr="00E522D8" w:rsidRDefault="0097464A" w:rsidP="0097464A">
      <w:pPr>
        <w:pStyle w:val="normlj"/>
      </w:pPr>
      <w:bookmarkStart w:id="2518" w:name="_Toc367885000"/>
      <w:bookmarkStart w:id="2519" w:name="_Toc368307102"/>
      <w:bookmarkStart w:id="2520" w:name="_Toc368471638"/>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r w:rsidRPr="00E522D8">
        <w:t>A védett helyiségeket, illetve területeket a fenyegetettség és kockázat mértéke szerint biztonsági zónákba kell besorolni. Héjszerű, többlépcsős fizikai védelmet kell kialakítani.</w:t>
      </w:r>
    </w:p>
    <w:p w14:paraId="7BA7AA0A" w14:textId="08BFCEDF" w:rsidR="0097464A" w:rsidRPr="00E522D8" w:rsidRDefault="0097464A" w:rsidP="0097464A">
      <w:pPr>
        <w:pStyle w:val="normlj"/>
      </w:pPr>
      <w:r w:rsidRPr="00E522D8">
        <w:t xml:space="preserve">A jelen IBSZ </w:t>
      </w:r>
      <w:r w:rsidRPr="00B845EF">
        <w:rPr>
          <w:i/>
          <w:sz w:val="20"/>
          <w:szCs w:val="20"/>
        </w:rPr>
        <w:t>{</w:t>
      </w:r>
      <w:r>
        <w:fldChar w:fldCharType="begin"/>
      </w:r>
      <w:r>
        <w:instrText xml:space="preserve"> REF _Ref368471309 \n \h  \* MERGEFORMAT </w:instrText>
      </w:r>
      <w:r>
        <w:fldChar w:fldCharType="separate"/>
      </w:r>
      <w:r w:rsidR="00683D48" w:rsidRPr="00683D48">
        <w:rPr>
          <w:i/>
          <w:sz w:val="20"/>
          <w:szCs w:val="20"/>
        </w:rPr>
        <w:t>2.2</w:t>
      </w:r>
      <w:r>
        <w:fldChar w:fldCharType="end"/>
      </w:r>
      <w:r w:rsidRPr="00B845EF">
        <w:rPr>
          <w:i/>
          <w:sz w:val="20"/>
          <w:szCs w:val="20"/>
        </w:rPr>
        <w:t xml:space="preserve"> </w:t>
      </w:r>
      <w:r>
        <w:fldChar w:fldCharType="begin"/>
      </w:r>
      <w:r>
        <w:instrText xml:space="preserve"> REF _Ref306882570 \h  \* MERGEFORMAT </w:instrText>
      </w:r>
      <w:r>
        <w:fldChar w:fldCharType="separate"/>
      </w:r>
      <w:r w:rsidR="00683D48" w:rsidRPr="00683D48">
        <w:rPr>
          <w:i/>
          <w:sz w:val="20"/>
          <w:szCs w:val="20"/>
        </w:rPr>
        <w:t>Tárgyi hatály</w:t>
      </w:r>
      <w:r>
        <w:fldChar w:fldCharType="end"/>
      </w:r>
      <w:r w:rsidRPr="00B845EF">
        <w:rPr>
          <w:i/>
          <w:sz w:val="20"/>
          <w:szCs w:val="20"/>
        </w:rPr>
        <w:t>}</w:t>
      </w:r>
      <w:r w:rsidRPr="00E522D8">
        <w:t xml:space="preserve"> pontja alá eső területeket az alábbi kategóriák egyikébe kell besorolni:</w:t>
      </w:r>
    </w:p>
    <w:p w14:paraId="6A33365E" w14:textId="77777777" w:rsidR="0097464A" w:rsidRPr="00E522D8" w:rsidRDefault="0097464A" w:rsidP="006A1B84">
      <w:pPr>
        <w:pStyle w:val="alap"/>
        <w:numPr>
          <w:ilvl w:val="0"/>
          <w:numId w:val="63"/>
        </w:numPr>
      </w:pPr>
      <w:r w:rsidRPr="00E522D8">
        <w:t>belső terület;</w:t>
      </w:r>
    </w:p>
    <w:p w14:paraId="49B9B45A" w14:textId="77777777" w:rsidR="0097464A" w:rsidRDefault="0097464A" w:rsidP="006A1B84">
      <w:pPr>
        <w:pStyle w:val="alap"/>
        <w:numPr>
          <w:ilvl w:val="0"/>
          <w:numId w:val="63"/>
        </w:numPr>
      </w:pPr>
      <w:r w:rsidRPr="00E522D8">
        <w:t>védett terület;</w:t>
      </w:r>
    </w:p>
    <w:p w14:paraId="5EAE16B4" w14:textId="77777777" w:rsidR="008C74F2" w:rsidRPr="00E522D8" w:rsidRDefault="008C74F2" w:rsidP="006A1B84">
      <w:pPr>
        <w:pStyle w:val="alap"/>
        <w:numPr>
          <w:ilvl w:val="0"/>
          <w:numId w:val="63"/>
        </w:numPr>
      </w:pPr>
      <w:r w:rsidRPr="00E522D8">
        <w:t>érzékeny terület.</w:t>
      </w:r>
    </w:p>
    <w:p w14:paraId="39E2116F" w14:textId="66865184" w:rsidR="0097464A" w:rsidRPr="00E522D8" w:rsidRDefault="0097464A" w:rsidP="0097464A">
      <w:pPr>
        <w:pStyle w:val="normlj"/>
      </w:pPr>
      <w:r w:rsidRPr="00E522D8">
        <w:t xml:space="preserve">További védett terület kategóriákat az </w:t>
      </w:r>
      <w:r>
        <w:t>IBF</w:t>
      </w:r>
      <w:r w:rsidRPr="00E522D8">
        <w:t xml:space="preserve"> határozhat meg.</w:t>
      </w:r>
    </w:p>
    <w:p w14:paraId="30C3A20C" w14:textId="145CB88C" w:rsidR="0097464A" w:rsidRPr="00E522D8" w:rsidRDefault="0097464A" w:rsidP="0097464A">
      <w:pPr>
        <w:pStyle w:val="Cmsor3"/>
        <w:numPr>
          <w:ilvl w:val="2"/>
          <w:numId w:val="3"/>
        </w:numPr>
      </w:pPr>
      <w:bookmarkStart w:id="2521" w:name="_Toc307215953"/>
      <w:bookmarkStart w:id="2522" w:name="_Toc307218248"/>
      <w:bookmarkStart w:id="2523" w:name="_Toc307218623"/>
      <w:bookmarkStart w:id="2524" w:name="_Toc308016144"/>
      <w:bookmarkStart w:id="2525" w:name="_Toc367884995"/>
      <w:bookmarkStart w:id="2526" w:name="_Toc368471633"/>
      <w:bookmarkStart w:id="2527" w:name="_Toc378421674"/>
      <w:bookmarkStart w:id="2528" w:name="_Toc379193673"/>
      <w:bookmarkStart w:id="2529" w:name="_Toc502139117"/>
      <w:r w:rsidRPr="00E522D8">
        <w:t>Belső terület</w:t>
      </w:r>
      <w:bookmarkEnd w:id="2521"/>
      <w:bookmarkEnd w:id="2522"/>
      <w:bookmarkEnd w:id="2523"/>
      <w:bookmarkEnd w:id="2524"/>
      <w:bookmarkEnd w:id="2525"/>
      <w:bookmarkEnd w:id="2526"/>
      <w:bookmarkEnd w:id="2527"/>
      <w:bookmarkEnd w:id="2528"/>
      <w:bookmarkEnd w:id="2529"/>
    </w:p>
    <w:p w14:paraId="5C2C6E37" w14:textId="77777777" w:rsidR="0097464A" w:rsidRPr="00E522D8" w:rsidRDefault="0097464A" w:rsidP="0097464A">
      <w:pPr>
        <w:pStyle w:val="normlj"/>
      </w:pPr>
      <w:r w:rsidRPr="00E522D8">
        <w:t xml:space="preserve">Belső területnek tekintendők a </w:t>
      </w:r>
      <w:r>
        <w:t xml:space="preserve">Hivatal bejárata utáni közös használatú helyiségei </w:t>
      </w:r>
      <w:r w:rsidRPr="00E522D8">
        <w:t xml:space="preserve">és folyosói. </w:t>
      </w:r>
    </w:p>
    <w:p w14:paraId="2F8D153D" w14:textId="77777777" w:rsidR="0097464A" w:rsidRPr="00E522D8" w:rsidRDefault="0097464A" w:rsidP="0097464A">
      <w:pPr>
        <w:pStyle w:val="normlj"/>
      </w:pPr>
      <w:r w:rsidRPr="00E522D8">
        <w:t xml:space="preserve">A belső terekben infokommunikációs eszközök nem telepíthetők, a kivételek jóváhagyása az </w:t>
      </w:r>
      <w:r>
        <w:t>IBF</w:t>
      </w:r>
      <w:r w:rsidRPr="00E522D8">
        <w:t xml:space="preserve"> feladata.</w:t>
      </w:r>
    </w:p>
    <w:p w14:paraId="52749628" w14:textId="77777777" w:rsidR="0097464A" w:rsidRPr="00E522D8" w:rsidRDefault="0097464A" w:rsidP="0097464A">
      <w:pPr>
        <w:pStyle w:val="Cmsor3"/>
        <w:numPr>
          <w:ilvl w:val="2"/>
          <w:numId w:val="3"/>
        </w:numPr>
      </w:pPr>
      <w:bookmarkStart w:id="2530" w:name="_Toc307215954"/>
      <w:bookmarkStart w:id="2531" w:name="_Toc307218249"/>
      <w:bookmarkStart w:id="2532" w:name="_Toc307218624"/>
      <w:bookmarkStart w:id="2533" w:name="_Toc308016145"/>
      <w:bookmarkStart w:id="2534" w:name="_Toc367884996"/>
      <w:bookmarkStart w:id="2535" w:name="_Toc368471634"/>
      <w:bookmarkStart w:id="2536" w:name="_Toc378421675"/>
      <w:bookmarkStart w:id="2537" w:name="_Toc379193674"/>
      <w:bookmarkStart w:id="2538" w:name="_Toc502139118"/>
      <w:r w:rsidRPr="00E522D8">
        <w:t>Védett terület</w:t>
      </w:r>
      <w:bookmarkEnd w:id="2530"/>
      <w:bookmarkEnd w:id="2531"/>
      <w:bookmarkEnd w:id="2532"/>
      <w:bookmarkEnd w:id="2533"/>
      <w:bookmarkEnd w:id="2534"/>
      <w:bookmarkEnd w:id="2535"/>
      <w:bookmarkEnd w:id="2536"/>
      <w:bookmarkEnd w:id="2537"/>
      <w:bookmarkEnd w:id="2538"/>
    </w:p>
    <w:p w14:paraId="5DB163EE" w14:textId="77777777" w:rsidR="0097464A" w:rsidRPr="00E522D8" w:rsidRDefault="0097464A" w:rsidP="0097464A">
      <w:pPr>
        <w:pStyle w:val="normlj"/>
      </w:pPr>
      <w:r w:rsidRPr="00E522D8">
        <w:t xml:space="preserve">Védett terület valamennyi iroda és tárgyaló helyiség. </w:t>
      </w:r>
    </w:p>
    <w:p w14:paraId="795394C6" w14:textId="77777777" w:rsidR="0097464A" w:rsidRDefault="0097464A" w:rsidP="0097464A">
      <w:pPr>
        <w:pStyle w:val="normlj"/>
      </w:pPr>
      <w:r w:rsidRPr="00E522D8">
        <w:t>A védett területeket zárva kell tartani. A védett területek bejárati ajtajában a kulcsokat nem szabad a zárban hagyni, illetve ha az ajtó nyitva van, a helyiséget nem szabad őrizetlenül hagyni.</w:t>
      </w:r>
    </w:p>
    <w:p w14:paraId="6466D85C" w14:textId="5F5E2FCA" w:rsidR="008C74F2" w:rsidRPr="00E522D8" w:rsidRDefault="008C74F2">
      <w:pPr>
        <w:pStyle w:val="Cmsor3"/>
        <w:numPr>
          <w:ilvl w:val="2"/>
          <w:numId w:val="2"/>
        </w:numPr>
      </w:pPr>
      <w:bookmarkStart w:id="2539" w:name="_Toc305998922"/>
      <w:bookmarkStart w:id="2540" w:name="_Toc307215955"/>
      <w:bookmarkStart w:id="2541" w:name="_Toc307218250"/>
      <w:bookmarkStart w:id="2542" w:name="_Toc307218625"/>
      <w:bookmarkStart w:id="2543" w:name="_Toc308016146"/>
      <w:bookmarkStart w:id="2544" w:name="_Toc367884997"/>
      <w:bookmarkStart w:id="2545" w:name="_Toc368471635"/>
      <w:bookmarkStart w:id="2546" w:name="_Toc378421676"/>
      <w:bookmarkStart w:id="2547" w:name="_Toc403378190"/>
      <w:bookmarkStart w:id="2548" w:name="_Ref501350205"/>
      <w:bookmarkStart w:id="2549" w:name="_Ref501350207"/>
      <w:bookmarkStart w:id="2550" w:name="_Toc502139119"/>
      <w:r w:rsidRPr="00E522D8">
        <w:t>Érzékeny terület</w:t>
      </w:r>
      <w:bookmarkEnd w:id="2539"/>
      <w:bookmarkEnd w:id="2540"/>
      <w:bookmarkEnd w:id="2541"/>
      <w:bookmarkEnd w:id="2542"/>
      <w:bookmarkEnd w:id="2543"/>
      <w:bookmarkEnd w:id="2544"/>
      <w:bookmarkEnd w:id="2545"/>
      <w:bookmarkEnd w:id="2546"/>
      <w:bookmarkEnd w:id="2547"/>
      <w:bookmarkEnd w:id="2548"/>
      <w:bookmarkEnd w:id="2549"/>
      <w:bookmarkEnd w:id="2550"/>
      <w:r w:rsidR="00E4770D">
        <w:t xml:space="preserve"> </w:t>
      </w:r>
    </w:p>
    <w:p w14:paraId="58872DC4" w14:textId="77777777" w:rsidR="008C74F2" w:rsidRPr="00E522D8" w:rsidRDefault="008C74F2" w:rsidP="008C74F2">
      <w:pPr>
        <w:pStyle w:val="normlj"/>
      </w:pPr>
      <w:r w:rsidRPr="00E522D8">
        <w:t>Érzékeny terület a</w:t>
      </w:r>
      <w:r>
        <w:t xml:space="preserve"> Hivatal</w:t>
      </w:r>
    </w:p>
    <w:p w14:paraId="54F3AB11" w14:textId="49F23395" w:rsidR="008C74F2" w:rsidRPr="00E522D8" w:rsidRDefault="008C74F2" w:rsidP="00F52306">
      <w:pPr>
        <w:pStyle w:val="alap"/>
        <w:numPr>
          <w:ilvl w:val="0"/>
          <w:numId w:val="11"/>
        </w:numPr>
      </w:pPr>
      <w:r>
        <w:t>sz</w:t>
      </w:r>
      <w:r w:rsidR="00213B09">
        <w:t>erverszobája</w:t>
      </w:r>
      <w:r>
        <w:t xml:space="preserve"> és</w:t>
      </w:r>
    </w:p>
    <w:p w14:paraId="22F6967A" w14:textId="77777777" w:rsidR="008C74F2" w:rsidRPr="00E522D8" w:rsidRDefault="008C74F2" w:rsidP="00F52306">
      <w:pPr>
        <w:pStyle w:val="alap"/>
        <w:numPr>
          <w:ilvl w:val="0"/>
          <w:numId w:val="11"/>
        </w:numPr>
      </w:pPr>
      <w:r>
        <w:t xml:space="preserve">a </w:t>
      </w:r>
      <w:r w:rsidRPr="00E522D8">
        <w:t>strukt</w:t>
      </w:r>
      <w:r>
        <w:t>u</w:t>
      </w:r>
      <w:r w:rsidRPr="00E522D8">
        <w:t>rált kábelezés rendező központjai.</w:t>
      </w:r>
    </w:p>
    <w:p w14:paraId="5F8EF61A" w14:textId="77777777" w:rsidR="0097464A" w:rsidRPr="00E522D8" w:rsidRDefault="0097464A" w:rsidP="0097464A">
      <w:pPr>
        <w:pStyle w:val="Cmsor3"/>
        <w:numPr>
          <w:ilvl w:val="2"/>
          <w:numId w:val="3"/>
        </w:numPr>
      </w:pPr>
      <w:bookmarkStart w:id="2551" w:name="_Toc501542786"/>
      <w:bookmarkStart w:id="2552" w:name="_Toc501546141"/>
      <w:bookmarkStart w:id="2553" w:name="_Toc501547737"/>
      <w:bookmarkStart w:id="2554" w:name="_Toc501634753"/>
      <w:bookmarkStart w:id="2555" w:name="_Toc501635827"/>
      <w:bookmarkStart w:id="2556" w:name="_Toc501636642"/>
      <w:bookmarkStart w:id="2557" w:name="_Toc501637022"/>
      <w:bookmarkStart w:id="2558" w:name="_Toc501637378"/>
      <w:bookmarkStart w:id="2559" w:name="_Toc501638032"/>
      <w:bookmarkStart w:id="2560" w:name="_Toc501638874"/>
      <w:bookmarkStart w:id="2561" w:name="_Toc501639264"/>
      <w:bookmarkStart w:id="2562" w:name="_Toc501643302"/>
      <w:bookmarkStart w:id="2563" w:name="_Toc501643696"/>
      <w:bookmarkStart w:id="2564" w:name="_Toc501644091"/>
      <w:bookmarkStart w:id="2565" w:name="_Toc501646712"/>
      <w:bookmarkStart w:id="2566" w:name="_Toc501647664"/>
      <w:bookmarkStart w:id="2567" w:name="_Toc501700154"/>
      <w:bookmarkStart w:id="2568" w:name="_Toc501701136"/>
      <w:bookmarkStart w:id="2569" w:name="_Toc501542787"/>
      <w:bookmarkStart w:id="2570" w:name="_Toc501546142"/>
      <w:bookmarkStart w:id="2571" w:name="_Toc501547738"/>
      <w:bookmarkStart w:id="2572" w:name="_Toc501634754"/>
      <w:bookmarkStart w:id="2573" w:name="_Toc501635828"/>
      <w:bookmarkStart w:id="2574" w:name="_Toc501636643"/>
      <w:bookmarkStart w:id="2575" w:name="_Toc501637023"/>
      <w:bookmarkStart w:id="2576" w:name="_Toc501637379"/>
      <w:bookmarkStart w:id="2577" w:name="_Toc501638033"/>
      <w:bookmarkStart w:id="2578" w:name="_Toc501638875"/>
      <w:bookmarkStart w:id="2579" w:name="_Toc501639265"/>
      <w:bookmarkStart w:id="2580" w:name="_Toc501643303"/>
      <w:bookmarkStart w:id="2581" w:name="_Toc501643697"/>
      <w:bookmarkStart w:id="2582" w:name="_Toc501644092"/>
      <w:bookmarkStart w:id="2583" w:name="_Toc501646713"/>
      <w:bookmarkStart w:id="2584" w:name="_Toc501647665"/>
      <w:bookmarkStart w:id="2585" w:name="_Toc501700155"/>
      <w:bookmarkStart w:id="2586" w:name="_Toc501701137"/>
      <w:bookmarkStart w:id="2587" w:name="_Toc501542788"/>
      <w:bookmarkStart w:id="2588" w:name="_Toc501546143"/>
      <w:bookmarkStart w:id="2589" w:name="_Toc501547739"/>
      <w:bookmarkStart w:id="2590" w:name="_Toc501634755"/>
      <w:bookmarkStart w:id="2591" w:name="_Toc501635829"/>
      <w:bookmarkStart w:id="2592" w:name="_Toc501636644"/>
      <w:bookmarkStart w:id="2593" w:name="_Toc501637024"/>
      <w:bookmarkStart w:id="2594" w:name="_Toc501637380"/>
      <w:bookmarkStart w:id="2595" w:name="_Toc501638034"/>
      <w:bookmarkStart w:id="2596" w:name="_Toc501638876"/>
      <w:bookmarkStart w:id="2597" w:name="_Toc501639266"/>
      <w:bookmarkStart w:id="2598" w:name="_Toc501643304"/>
      <w:bookmarkStart w:id="2599" w:name="_Toc501643698"/>
      <w:bookmarkStart w:id="2600" w:name="_Toc501644093"/>
      <w:bookmarkStart w:id="2601" w:name="_Toc501646714"/>
      <w:bookmarkStart w:id="2602" w:name="_Toc501647666"/>
      <w:bookmarkStart w:id="2603" w:name="_Toc501700156"/>
      <w:bookmarkStart w:id="2604" w:name="_Toc501701138"/>
      <w:bookmarkStart w:id="2605" w:name="_Toc501542789"/>
      <w:bookmarkStart w:id="2606" w:name="_Toc501546144"/>
      <w:bookmarkStart w:id="2607" w:name="_Toc501547740"/>
      <w:bookmarkStart w:id="2608" w:name="_Toc501634756"/>
      <w:bookmarkStart w:id="2609" w:name="_Toc501635830"/>
      <w:bookmarkStart w:id="2610" w:name="_Toc501636645"/>
      <w:bookmarkStart w:id="2611" w:name="_Toc501637025"/>
      <w:bookmarkStart w:id="2612" w:name="_Toc501637381"/>
      <w:bookmarkStart w:id="2613" w:name="_Toc501638035"/>
      <w:bookmarkStart w:id="2614" w:name="_Toc501638877"/>
      <w:bookmarkStart w:id="2615" w:name="_Toc501639267"/>
      <w:bookmarkStart w:id="2616" w:name="_Toc501643305"/>
      <w:bookmarkStart w:id="2617" w:name="_Toc501643699"/>
      <w:bookmarkStart w:id="2618" w:name="_Toc501644094"/>
      <w:bookmarkStart w:id="2619" w:name="_Toc501646715"/>
      <w:bookmarkStart w:id="2620" w:name="_Toc501647667"/>
      <w:bookmarkStart w:id="2621" w:name="_Toc501700157"/>
      <w:bookmarkStart w:id="2622" w:name="_Toc501701139"/>
      <w:bookmarkStart w:id="2623" w:name="_Toc501542790"/>
      <w:bookmarkStart w:id="2624" w:name="_Toc501546145"/>
      <w:bookmarkStart w:id="2625" w:name="_Toc501547741"/>
      <w:bookmarkStart w:id="2626" w:name="_Toc501634757"/>
      <w:bookmarkStart w:id="2627" w:name="_Toc501635831"/>
      <w:bookmarkStart w:id="2628" w:name="_Toc501636646"/>
      <w:bookmarkStart w:id="2629" w:name="_Toc501637026"/>
      <w:bookmarkStart w:id="2630" w:name="_Toc501637382"/>
      <w:bookmarkStart w:id="2631" w:name="_Toc501638036"/>
      <w:bookmarkStart w:id="2632" w:name="_Toc501638878"/>
      <w:bookmarkStart w:id="2633" w:name="_Toc501639268"/>
      <w:bookmarkStart w:id="2634" w:name="_Toc501643306"/>
      <w:bookmarkStart w:id="2635" w:name="_Toc501643700"/>
      <w:bookmarkStart w:id="2636" w:name="_Toc501644095"/>
      <w:bookmarkStart w:id="2637" w:name="_Toc501646716"/>
      <w:bookmarkStart w:id="2638" w:name="_Toc501647668"/>
      <w:bookmarkStart w:id="2639" w:name="_Toc501700158"/>
      <w:bookmarkStart w:id="2640" w:name="_Toc501701140"/>
      <w:bookmarkStart w:id="2641" w:name="_Toc501542791"/>
      <w:bookmarkStart w:id="2642" w:name="_Toc501546146"/>
      <w:bookmarkStart w:id="2643" w:name="_Toc501547742"/>
      <w:bookmarkStart w:id="2644" w:name="_Toc501634758"/>
      <w:bookmarkStart w:id="2645" w:name="_Toc501635832"/>
      <w:bookmarkStart w:id="2646" w:name="_Toc501636647"/>
      <w:bookmarkStart w:id="2647" w:name="_Toc501637027"/>
      <w:bookmarkStart w:id="2648" w:name="_Toc501637383"/>
      <w:bookmarkStart w:id="2649" w:name="_Toc501638037"/>
      <w:bookmarkStart w:id="2650" w:name="_Toc501638879"/>
      <w:bookmarkStart w:id="2651" w:name="_Toc501639269"/>
      <w:bookmarkStart w:id="2652" w:name="_Toc501643307"/>
      <w:bookmarkStart w:id="2653" w:name="_Toc501643701"/>
      <w:bookmarkStart w:id="2654" w:name="_Toc501644096"/>
      <w:bookmarkStart w:id="2655" w:name="_Toc501646717"/>
      <w:bookmarkStart w:id="2656" w:name="_Toc501647669"/>
      <w:bookmarkStart w:id="2657" w:name="_Toc501700159"/>
      <w:bookmarkStart w:id="2658" w:name="_Toc501701141"/>
      <w:bookmarkStart w:id="2659" w:name="_Toc379193676"/>
      <w:bookmarkStart w:id="2660" w:name="_Toc50213912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rsidRPr="00E522D8">
        <w:t xml:space="preserve">Az irodák, a helyiségek és az eszközök </w:t>
      </w:r>
      <w:r>
        <w:t>védelme</w:t>
      </w:r>
      <w:bookmarkEnd w:id="2659"/>
      <w:bookmarkEnd w:id="2660"/>
    </w:p>
    <w:p w14:paraId="0A84254E" w14:textId="77777777" w:rsidR="0097464A" w:rsidRPr="00E522D8" w:rsidRDefault="0097464A" w:rsidP="0097464A">
      <w:pPr>
        <w:pStyle w:val="normlj"/>
      </w:pPr>
      <w:r w:rsidRPr="00E522D8">
        <w:t>A Hivatalnak az irodák, a szobák és a számítógépterem védelmét az alábbiak szerint kell szabályozni:</w:t>
      </w:r>
    </w:p>
    <w:p w14:paraId="0A97DD5B" w14:textId="77777777" w:rsidR="0097464A" w:rsidRPr="00E522D8" w:rsidRDefault="0097464A" w:rsidP="00F52306">
      <w:pPr>
        <w:pStyle w:val="alap"/>
        <w:numPr>
          <w:ilvl w:val="0"/>
          <w:numId w:val="12"/>
        </w:numPr>
      </w:pPr>
      <w:r w:rsidRPr="00E522D8">
        <w:t>a kulcsokat nem szabad nyilvános, idegenek számára is könnyen hozzáférhető helyen tárolni;</w:t>
      </w:r>
    </w:p>
    <w:p w14:paraId="7F13B27D" w14:textId="77777777" w:rsidR="0097464A" w:rsidRPr="00E522D8" w:rsidRDefault="0097464A" w:rsidP="00F52306">
      <w:pPr>
        <w:pStyle w:val="alap"/>
        <w:numPr>
          <w:ilvl w:val="0"/>
          <w:numId w:val="12"/>
        </w:numPr>
      </w:pPr>
      <w:r w:rsidRPr="00E522D8">
        <w:t>a védett és érzékeny helyiségek átlagos kinézetűek legyenek, ne hívják fel magukra a figyelmet, ne legyen rajtuk olyan jelzés, amelyből kiderül a funkciójuk;</w:t>
      </w:r>
    </w:p>
    <w:p w14:paraId="551E831E" w14:textId="53718241" w:rsidR="00E4770D" w:rsidRPr="00E522D8" w:rsidRDefault="0097464A">
      <w:pPr>
        <w:pStyle w:val="alap"/>
        <w:numPr>
          <w:ilvl w:val="0"/>
          <w:numId w:val="12"/>
        </w:numPr>
      </w:pPr>
      <w:r w:rsidRPr="00E522D8">
        <w:t>a fénymásoló és nyomtató berendezéseket, a fax készülékeket védett területen belül kell elhelyezni</w:t>
      </w:r>
      <w:r w:rsidR="00E4770D">
        <w:t>. Amennyiben ez nem megvalósítható, úgy pin kódos védelmet kell megvalósítani.</w:t>
      </w:r>
    </w:p>
    <w:p w14:paraId="48D29ADA" w14:textId="77777777" w:rsidR="0097464A" w:rsidRPr="00E522D8" w:rsidRDefault="0097464A" w:rsidP="00F52306">
      <w:pPr>
        <w:pStyle w:val="alap"/>
        <w:numPr>
          <w:ilvl w:val="0"/>
          <w:numId w:val="12"/>
        </w:numPr>
      </w:pPr>
      <w:r w:rsidRPr="00E522D8">
        <w:t>a dokumentumok tárolása védett területen történjen;</w:t>
      </w:r>
    </w:p>
    <w:p w14:paraId="528B8472" w14:textId="77777777" w:rsidR="0097464A" w:rsidRPr="00E522D8" w:rsidRDefault="0097464A" w:rsidP="00F52306">
      <w:pPr>
        <w:pStyle w:val="alap"/>
        <w:numPr>
          <w:ilvl w:val="0"/>
          <w:numId w:val="12"/>
        </w:numPr>
      </w:pPr>
      <w:r w:rsidRPr="00E522D8">
        <w:t>azokban az időszakokban, amikor a helyiségek felügyelet nélkül maradnak, az ajtókat és ablakokat zárva kell tartani.</w:t>
      </w:r>
    </w:p>
    <w:p w14:paraId="630E13D1" w14:textId="4877D4A9" w:rsidR="00F90BBE" w:rsidRPr="00E522D8" w:rsidRDefault="00F90BBE" w:rsidP="00147FF8">
      <w:pPr>
        <w:pStyle w:val="Cmsor2"/>
      </w:pPr>
      <w:bookmarkStart w:id="2661" w:name="_Toc133571961"/>
      <w:bookmarkStart w:id="2662" w:name="_Toc502139121"/>
      <w:bookmarkEnd w:id="2661"/>
      <w:r w:rsidRPr="00E522D8">
        <w:lastRenderedPageBreak/>
        <w:t>Az infokommunikációs eszközök biztonsága</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518"/>
      <w:bookmarkEnd w:id="2519"/>
      <w:bookmarkEnd w:id="2520"/>
      <w:bookmarkEnd w:id="2662"/>
    </w:p>
    <w:p w14:paraId="2E1B2C8B" w14:textId="77777777" w:rsidR="00F90BBE" w:rsidRPr="00E522D8" w:rsidRDefault="00F90BBE" w:rsidP="004366E5">
      <w:pPr>
        <w:pStyle w:val="normlj"/>
      </w:pPr>
      <w:r w:rsidRPr="00E522D8">
        <w:t>A</w:t>
      </w:r>
      <w:r>
        <w:t>z</w:t>
      </w:r>
      <w:r w:rsidRPr="00E522D8">
        <w:t xml:space="preserve"> információs vagyon - lopás, veszélyeztetés, egyéb károsodás elleni - védelmének és a működési folyamatok folytonosságának biztosítása érdekében a Hivatal infokommunikációs eszközeit, azok megfelelő fizikai elhelyezésével és kezelésével is biztosítani kell.</w:t>
      </w:r>
    </w:p>
    <w:p w14:paraId="63888E63" w14:textId="77777777" w:rsidR="00F90BBE" w:rsidRPr="00E522D8" w:rsidRDefault="00F90BBE" w:rsidP="00F52306">
      <w:pPr>
        <w:pStyle w:val="Cmsor3"/>
        <w:numPr>
          <w:ilvl w:val="2"/>
          <w:numId w:val="35"/>
        </w:numPr>
      </w:pPr>
      <w:bookmarkStart w:id="2663" w:name="_Toc527778099"/>
      <w:bookmarkStart w:id="2664" w:name="_Toc535808652"/>
      <w:bookmarkStart w:id="2665" w:name="_Toc686393"/>
      <w:bookmarkStart w:id="2666" w:name="_Toc60412570"/>
      <w:bookmarkStart w:id="2667" w:name="_Toc61513072"/>
      <w:bookmarkStart w:id="2668" w:name="_Toc69214285"/>
      <w:bookmarkStart w:id="2669" w:name="_Toc73208235"/>
      <w:bookmarkStart w:id="2670" w:name="_Toc102354225"/>
      <w:bookmarkStart w:id="2671" w:name="_Toc102786451"/>
      <w:bookmarkStart w:id="2672" w:name="_Toc103316889"/>
      <w:bookmarkStart w:id="2673" w:name="_Toc103317118"/>
      <w:bookmarkStart w:id="2674" w:name="_Toc103395356"/>
      <w:bookmarkStart w:id="2675" w:name="_Toc103395543"/>
      <w:bookmarkStart w:id="2676" w:name="_Toc103404224"/>
      <w:bookmarkStart w:id="2677" w:name="_Toc103431006"/>
      <w:bookmarkStart w:id="2678" w:name="_Toc103581894"/>
      <w:bookmarkStart w:id="2679" w:name="_Toc103582083"/>
      <w:bookmarkStart w:id="2680" w:name="_Toc103582459"/>
      <w:bookmarkStart w:id="2681" w:name="_Toc103614261"/>
      <w:bookmarkStart w:id="2682" w:name="_Toc103653939"/>
      <w:bookmarkStart w:id="2683" w:name="_Toc103665302"/>
      <w:bookmarkStart w:id="2684" w:name="_Toc103766063"/>
      <w:bookmarkStart w:id="2685" w:name="_Toc133322979"/>
      <w:bookmarkStart w:id="2686" w:name="_Toc133571965"/>
      <w:bookmarkStart w:id="2687" w:name="_Toc133588400"/>
      <w:bookmarkStart w:id="2688" w:name="_Toc134508822"/>
      <w:bookmarkStart w:id="2689" w:name="_Toc134514117"/>
      <w:bookmarkStart w:id="2690" w:name="_Toc134606152"/>
      <w:bookmarkStart w:id="2691" w:name="_Toc134773666"/>
      <w:bookmarkStart w:id="2692" w:name="_Toc135033426"/>
      <w:bookmarkStart w:id="2693" w:name="_Toc135189002"/>
      <w:bookmarkStart w:id="2694" w:name="_Toc135190996"/>
      <w:bookmarkStart w:id="2695" w:name="_Toc135439252"/>
      <w:bookmarkStart w:id="2696" w:name="_Toc305677470"/>
      <w:bookmarkStart w:id="2697" w:name="_Toc305678478"/>
      <w:bookmarkStart w:id="2698" w:name="_Toc305998927"/>
      <w:bookmarkStart w:id="2699" w:name="_Toc307215959"/>
      <w:bookmarkStart w:id="2700" w:name="_Toc307218254"/>
      <w:bookmarkStart w:id="2701" w:name="_Toc307218629"/>
      <w:bookmarkStart w:id="2702" w:name="_Toc308016150"/>
      <w:bookmarkStart w:id="2703" w:name="_Toc367885001"/>
      <w:bookmarkStart w:id="2704" w:name="_Toc368471639"/>
      <w:bookmarkStart w:id="2705" w:name="_Toc502139122"/>
      <w:r w:rsidRPr="00E522D8">
        <w:t>Az infokommunikációs eszközök elhelyezése és védelme</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08CB4728" w14:textId="77777777" w:rsidR="00F90BBE" w:rsidRPr="00E522D8" w:rsidRDefault="00F90BBE" w:rsidP="004366E5">
      <w:pPr>
        <w:pStyle w:val="normlj"/>
      </w:pPr>
      <w:r w:rsidRPr="00E522D8">
        <w:t>Az infokommunikációs eszközöket úgy kell elhelyezni, és védelmüket úgy kell kialakítani, hogy minimálisra csökkenjenek a környezeti hatások következtében megjelenő kockázatok, és minimálisra csökkenjen az illetéktelen hozzáférések lehetősége, de a munkavégzés hatékonysága ne romoljon.</w:t>
      </w:r>
    </w:p>
    <w:p w14:paraId="79757F2D" w14:textId="77777777" w:rsidR="00F90BBE" w:rsidRPr="00E522D8" w:rsidRDefault="00F90BBE" w:rsidP="004366E5">
      <w:pPr>
        <w:pStyle w:val="normlj"/>
      </w:pPr>
      <w:r w:rsidRPr="00E522D8">
        <w:t>A védelmi intézkedések biztosítsák, hogy a különböző környezeti hatás miatt keletkező meghibásodások csökkenjenek. Ezért:</w:t>
      </w:r>
    </w:p>
    <w:p w14:paraId="2B9CE3A6" w14:textId="77777777" w:rsidR="00F90BBE" w:rsidRPr="00E522D8" w:rsidRDefault="00F90BBE" w:rsidP="00F52306">
      <w:pPr>
        <w:pStyle w:val="alap"/>
        <w:numPr>
          <w:ilvl w:val="0"/>
          <w:numId w:val="13"/>
        </w:numPr>
      </w:pPr>
      <w:r w:rsidRPr="00E522D8">
        <w:t>be kell tartani a tűzvédelmi előírásokat;</w:t>
      </w:r>
    </w:p>
    <w:p w14:paraId="3CD62C59" w14:textId="77777777" w:rsidR="00F90BBE" w:rsidRPr="00E522D8" w:rsidRDefault="00F90BBE" w:rsidP="00F52306">
      <w:pPr>
        <w:pStyle w:val="alap"/>
        <w:numPr>
          <w:ilvl w:val="0"/>
          <w:numId w:val="13"/>
        </w:numPr>
      </w:pPr>
      <w:r w:rsidRPr="00E522D8">
        <w:t>a Hivatal területére a normál háztartási vegyi anyagokon, tisztítószereken túl vegyi anyagot, robbanóanyagot behozni tilos;</w:t>
      </w:r>
    </w:p>
    <w:p w14:paraId="7F703263" w14:textId="5B3E144C" w:rsidR="00F90BBE" w:rsidRDefault="00F90BBE" w:rsidP="00F52306">
      <w:pPr>
        <w:pStyle w:val="alap"/>
        <w:numPr>
          <w:ilvl w:val="0"/>
          <w:numId w:val="13"/>
        </w:numPr>
      </w:pPr>
      <w:r w:rsidRPr="00E522D8">
        <w:t>a monitorokat úgy kell elhelyezni, hogy ki lehessen zárn</w:t>
      </w:r>
      <w:r>
        <w:t>i azok illetéktelen leolvasását</w:t>
      </w:r>
      <w:r w:rsidR="00896DE5">
        <w:t>;</w:t>
      </w:r>
    </w:p>
    <w:p w14:paraId="0BA7D421" w14:textId="414A4757" w:rsidR="00896DE5" w:rsidRPr="00E522D8" w:rsidRDefault="00896DE5">
      <w:pPr>
        <w:pStyle w:val="alap"/>
        <w:numPr>
          <w:ilvl w:val="0"/>
          <w:numId w:val="13"/>
        </w:numPr>
      </w:pPr>
      <w:r>
        <w:t>Különös figyelmet kell fordítani az önkormányzati ASP rendszert elérő munkaállomások elhelyezésére, gondoskodni kell az illetéktelen hozzáférések megakadályozásáról.</w:t>
      </w:r>
    </w:p>
    <w:p w14:paraId="0E49FAED" w14:textId="77777777" w:rsidR="00F90BBE" w:rsidRPr="00E522D8" w:rsidRDefault="00F90BBE" w:rsidP="00F52306">
      <w:pPr>
        <w:pStyle w:val="Cmsor3"/>
        <w:numPr>
          <w:ilvl w:val="2"/>
          <w:numId w:val="35"/>
        </w:numPr>
      </w:pPr>
      <w:bookmarkStart w:id="2706" w:name="_Toc133571966"/>
      <w:bookmarkStart w:id="2707" w:name="_Toc535808653"/>
      <w:bookmarkStart w:id="2708" w:name="_Toc686394"/>
      <w:bookmarkStart w:id="2709" w:name="_Toc60412571"/>
      <w:bookmarkStart w:id="2710" w:name="_Toc61513073"/>
      <w:bookmarkStart w:id="2711" w:name="_Toc69214286"/>
      <w:bookmarkStart w:id="2712" w:name="_Toc73208236"/>
      <w:bookmarkStart w:id="2713" w:name="_Toc102354226"/>
      <w:bookmarkStart w:id="2714" w:name="_Toc102786452"/>
      <w:bookmarkStart w:id="2715" w:name="_Toc103316890"/>
      <w:bookmarkStart w:id="2716" w:name="_Toc103317119"/>
      <w:bookmarkStart w:id="2717" w:name="_Toc103395357"/>
      <w:bookmarkStart w:id="2718" w:name="_Toc103395544"/>
      <w:bookmarkStart w:id="2719" w:name="_Toc103404225"/>
      <w:bookmarkStart w:id="2720" w:name="_Toc103431007"/>
      <w:bookmarkStart w:id="2721" w:name="_Toc103581895"/>
      <w:bookmarkStart w:id="2722" w:name="_Toc103582084"/>
      <w:bookmarkStart w:id="2723" w:name="_Toc103582460"/>
      <w:bookmarkStart w:id="2724" w:name="_Toc103614262"/>
      <w:bookmarkStart w:id="2725" w:name="_Toc103653940"/>
      <w:bookmarkStart w:id="2726" w:name="_Toc103665303"/>
      <w:bookmarkStart w:id="2727" w:name="_Toc103766064"/>
      <w:bookmarkStart w:id="2728" w:name="_Toc133322980"/>
      <w:bookmarkStart w:id="2729" w:name="_Toc133571967"/>
      <w:bookmarkStart w:id="2730" w:name="_Toc133588401"/>
      <w:bookmarkStart w:id="2731" w:name="_Toc134508823"/>
      <w:bookmarkStart w:id="2732" w:name="_Toc134514118"/>
      <w:bookmarkStart w:id="2733" w:name="_Toc134606153"/>
      <w:bookmarkStart w:id="2734" w:name="_Toc134773667"/>
      <w:bookmarkStart w:id="2735" w:name="_Toc135033427"/>
      <w:bookmarkStart w:id="2736" w:name="_Toc135189003"/>
      <w:bookmarkStart w:id="2737" w:name="_Toc135190997"/>
      <w:bookmarkStart w:id="2738" w:name="_Toc135439253"/>
      <w:bookmarkStart w:id="2739" w:name="_Toc305677471"/>
      <w:bookmarkStart w:id="2740" w:name="_Toc305678479"/>
      <w:bookmarkStart w:id="2741" w:name="_Toc305998928"/>
      <w:bookmarkStart w:id="2742" w:name="_Toc307215960"/>
      <w:bookmarkStart w:id="2743" w:name="_Toc307218255"/>
      <w:bookmarkStart w:id="2744" w:name="_Toc307218630"/>
      <w:bookmarkStart w:id="2745" w:name="_Toc308016151"/>
      <w:bookmarkStart w:id="2746" w:name="_Toc367885002"/>
      <w:bookmarkStart w:id="2747" w:name="_Toc368471640"/>
      <w:bookmarkStart w:id="2748" w:name="_Toc502139123"/>
      <w:bookmarkEnd w:id="2706"/>
      <w:r w:rsidRPr="00E522D8">
        <w:t>Tápáramellátás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472C0C6C" w14:textId="77777777" w:rsidR="00F90BBE" w:rsidRPr="00E522D8" w:rsidRDefault="00F90BBE" w:rsidP="004366E5">
      <w:pPr>
        <w:pStyle w:val="normlj"/>
      </w:pPr>
      <w:r w:rsidRPr="00E522D8">
        <w:t xml:space="preserve">A kritikus infokommunikációs eszközök (kiszolgáló, tűzfal, </w:t>
      </w:r>
      <w:proofErr w:type="spellStart"/>
      <w:r w:rsidRPr="00E522D8">
        <w:t>router</w:t>
      </w:r>
      <w:proofErr w:type="spellEnd"/>
      <w:r w:rsidRPr="00E522D8">
        <w:t xml:space="preserve">, </w:t>
      </w:r>
      <w:proofErr w:type="spellStart"/>
      <w:r w:rsidRPr="00E522D8">
        <w:t>switch</w:t>
      </w:r>
      <w:proofErr w:type="spellEnd"/>
      <w:r w:rsidRPr="00E522D8">
        <w:t>) működését szünetmentes áramforrásról kell biztosítani. Intézkedéseket kell foganatosítani, hogy a kiszolgálók az áthidalási időn belül szabályosan leállíthatók legyenek.</w:t>
      </w:r>
    </w:p>
    <w:p w14:paraId="7FE55928" w14:textId="77777777" w:rsidR="00F90BBE" w:rsidRPr="00E522D8" w:rsidRDefault="00F90BBE" w:rsidP="00F52306">
      <w:pPr>
        <w:pStyle w:val="Cmsor3"/>
        <w:numPr>
          <w:ilvl w:val="2"/>
          <w:numId w:val="35"/>
        </w:numPr>
      </w:pPr>
      <w:bookmarkStart w:id="2749" w:name="_Toc134773668"/>
      <w:bookmarkStart w:id="2750" w:name="_Toc134944455"/>
      <w:bookmarkStart w:id="2751" w:name="_Toc527778101"/>
      <w:bookmarkStart w:id="2752" w:name="_Toc535808654"/>
      <w:bookmarkStart w:id="2753" w:name="_Toc686395"/>
      <w:bookmarkStart w:id="2754" w:name="_Toc60412572"/>
      <w:bookmarkStart w:id="2755" w:name="_Toc61513074"/>
      <w:bookmarkStart w:id="2756" w:name="_Toc69214287"/>
      <w:bookmarkStart w:id="2757" w:name="_Toc73208237"/>
      <w:bookmarkStart w:id="2758" w:name="_Toc102354227"/>
      <w:bookmarkStart w:id="2759" w:name="_Toc102786453"/>
      <w:bookmarkStart w:id="2760" w:name="_Toc103316891"/>
      <w:bookmarkStart w:id="2761" w:name="_Toc103317120"/>
      <w:bookmarkStart w:id="2762" w:name="_Toc103395358"/>
      <w:bookmarkStart w:id="2763" w:name="_Toc103395545"/>
      <w:bookmarkStart w:id="2764" w:name="_Toc103404226"/>
      <w:bookmarkStart w:id="2765" w:name="_Toc103431008"/>
      <w:bookmarkStart w:id="2766" w:name="_Toc103581896"/>
      <w:bookmarkStart w:id="2767" w:name="_Toc103582085"/>
      <w:bookmarkStart w:id="2768" w:name="_Toc103582461"/>
      <w:bookmarkStart w:id="2769" w:name="_Toc103614263"/>
      <w:bookmarkStart w:id="2770" w:name="_Toc103653941"/>
      <w:bookmarkStart w:id="2771" w:name="_Toc103665304"/>
      <w:bookmarkStart w:id="2772" w:name="_Toc103766065"/>
      <w:bookmarkStart w:id="2773" w:name="_Toc133322981"/>
      <w:bookmarkStart w:id="2774" w:name="_Toc133571968"/>
      <w:bookmarkStart w:id="2775" w:name="_Toc133588402"/>
      <w:bookmarkStart w:id="2776" w:name="_Toc134508824"/>
      <w:bookmarkStart w:id="2777" w:name="_Toc134514119"/>
      <w:bookmarkStart w:id="2778" w:name="_Toc134606154"/>
      <w:bookmarkStart w:id="2779" w:name="_Toc134773669"/>
      <w:bookmarkStart w:id="2780" w:name="_Toc135033428"/>
      <w:bookmarkStart w:id="2781" w:name="_Toc135189004"/>
      <w:bookmarkStart w:id="2782" w:name="_Toc135190998"/>
      <w:bookmarkStart w:id="2783" w:name="_Toc135439254"/>
      <w:bookmarkStart w:id="2784" w:name="_Toc305677472"/>
      <w:bookmarkStart w:id="2785" w:name="_Toc305678480"/>
      <w:bookmarkStart w:id="2786" w:name="_Toc305998929"/>
      <w:bookmarkStart w:id="2787" w:name="_Toc307215961"/>
      <w:bookmarkStart w:id="2788" w:name="_Toc307218256"/>
      <w:bookmarkStart w:id="2789" w:name="_Toc307218631"/>
      <w:bookmarkStart w:id="2790" w:name="_Toc308016152"/>
      <w:bookmarkStart w:id="2791" w:name="_Toc367885003"/>
      <w:bookmarkStart w:id="2792" w:name="_Toc368471641"/>
      <w:bookmarkStart w:id="2793" w:name="_Toc502139124"/>
      <w:bookmarkEnd w:id="2749"/>
      <w:bookmarkEnd w:id="2750"/>
      <w:r w:rsidRPr="00E522D8">
        <w:t>A kábelezés biztonsága</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C9A5024" w14:textId="77777777" w:rsidR="00F90BBE" w:rsidRPr="00E522D8" w:rsidRDefault="00F90BBE" w:rsidP="004366E5">
      <w:pPr>
        <w:pStyle w:val="normlj"/>
      </w:pPr>
      <w:r w:rsidRPr="00E522D8">
        <w:t>Biztosítani kell az elektromos és adatvezetékek megszakadás és a rongálások elleni megfelelő védelmét.</w:t>
      </w:r>
    </w:p>
    <w:p w14:paraId="67012B40" w14:textId="77777777" w:rsidR="00F90BBE" w:rsidRPr="00E522D8" w:rsidRDefault="00F90BBE" w:rsidP="004366E5">
      <w:pPr>
        <w:pStyle w:val="normlj"/>
      </w:pPr>
      <w:r w:rsidRPr="00E522D8">
        <w:t>A hálózati zavarok okozta hibák elkerülése érdekében az erősáramú vezetékeket el kell különíteni a kommunikációs hálózattól. A kábelstruktúra legyen érzéketlen az elektromos hálózati zavarokra.</w:t>
      </w:r>
    </w:p>
    <w:p w14:paraId="32E51C9A" w14:textId="77777777" w:rsidR="00F90BBE" w:rsidRPr="00E522D8" w:rsidRDefault="00F90BBE" w:rsidP="00977D95">
      <w:pPr>
        <w:pStyle w:val="Cmsor3"/>
        <w:numPr>
          <w:ilvl w:val="2"/>
          <w:numId w:val="35"/>
        </w:numPr>
      </w:pPr>
      <w:bookmarkStart w:id="2794" w:name="_Toc527778106"/>
      <w:bookmarkStart w:id="2795" w:name="_Toc535808659"/>
      <w:bookmarkStart w:id="2796" w:name="_Toc686400"/>
      <w:bookmarkStart w:id="2797" w:name="_Toc60412577"/>
      <w:bookmarkStart w:id="2798" w:name="_Toc61513079"/>
      <w:bookmarkStart w:id="2799" w:name="_Toc69214292"/>
      <w:bookmarkStart w:id="2800" w:name="_Toc73208242"/>
      <w:bookmarkStart w:id="2801" w:name="_Toc102354232"/>
      <w:bookmarkStart w:id="2802" w:name="_Toc102786458"/>
      <w:bookmarkStart w:id="2803" w:name="_Toc103316896"/>
      <w:bookmarkStart w:id="2804" w:name="_Toc103317125"/>
      <w:bookmarkStart w:id="2805" w:name="_Toc103395363"/>
      <w:bookmarkStart w:id="2806" w:name="_Toc103395550"/>
      <w:bookmarkStart w:id="2807" w:name="_Toc103404231"/>
      <w:bookmarkStart w:id="2808" w:name="_Toc103431013"/>
      <w:bookmarkStart w:id="2809" w:name="_Toc103581901"/>
      <w:bookmarkStart w:id="2810" w:name="_Toc103582090"/>
      <w:bookmarkStart w:id="2811" w:name="_Toc103582466"/>
      <w:bookmarkStart w:id="2812" w:name="_Toc103614268"/>
      <w:bookmarkStart w:id="2813" w:name="_Toc103653946"/>
      <w:bookmarkStart w:id="2814" w:name="_Toc103665309"/>
      <w:bookmarkStart w:id="2815" w:name="_Toc103766070"/>
      <w:bookmarkStart w:id="2816" w:name="_Toc133322986"/>
      <w:bookmarkStart w:id="2817" w:name="_Toc133571973"/>
      <w:bookmarkStart w:id="2818" w:name="_Toc133588407"/>
      <w:bookmarkStart w:id="2819" w:name="_Toc134508830"/>
      <w:bookmarkStart w:id="2820" w:name="_Toc134514125"/>
      <w:bookmarkStart w:id="2821" w:name="_Toc134606160"/>
      <w:bookmarkStart w:id="2822" w:name="_Toc134773675"/>
      <w:bookmarkStart w:id="2823" w:name="_Toc135033433"/>
      <w:bookmarkStart w:id="2824" w:name="_Toc135189009"/>
      <w:bookmarkStart w:id="2825" w:name="_Toc135191003"/>
      <w:bookmarkStart w:id="2826" w:name="_Toc135439259"/>
      <w:bookmarkStart w:id="2827" w:name="_Toc305677476"/>
      <w:bookmarkStart w:id="2828" w:name="_Toc305678484"/>
      <w:bookmarkStart w:id="2829" w:name="_Toc305998933"/>
      <w:bookmarkStart w:id="2830" w:name="_Toc307215966"/>
      <w:bookmarkStart w:id="2831" w:name="_Toc307218261"/>
      <w:bookmarkStart w:id="2832" w:name="_Toc307218636"/>
      <w:bookmarkStart w:id="2833" w:name="_Toc308016157"/>
      <w:bookmarkStart w:id="2834" w:name="_Toc367885007"/>
      <w:bookmarkStart w:id="2835" w:name="_Toc368471642"/>
      <w:bookmarkStart w:id="2836" w:name="_Toc502139125"/>
      <w:r w:rsidRPr="00E522D8">
        <w:t>„Üres asztal - üres képernyő" szabály</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1A871E6F" w14:textId="77777777" w:rsidR="00F90BBE" w:rsidRPr="00E522D8" w:rsidRDefault="00F90BBE" w:rsidP="007457F2">
      <w:pPr>
        <w:pStyle w:val="normlj"/>
      </w:pPr>
      <w:r w:rsidRPr="00E522D8">
        <w:t>Az elektronikus formában tárolt adatokhoz, információkhoz való illetéktelen hozzáférés megakadályozása és azok jogosulatlan eltulajdonításának elkerülése érdekében minden dolgozónak ismernie és alkalmaznia kell a jelen pontban leírtakat:</w:t>
      </w:r>
    </w:p>
    <w:p w14:paraId="4CA73DAC" w14:textId="77777777" w:rsidR="00F90BBE" w:rsidRPr="00E522D8" w:rsidRDefault="00F90BBE" w:rsidP="00F52306">
      <w:pPr>
        <w:pStyle w:val="alap"/>
        <w:numPr>
          <w:ilvl w:val="0"/>
          <w:numId w:val="16"/>
        </w:numPr>
        <w:spacing w:before="60" w:after="60"/>
      </w:pPr>
      <w:bookmarkStart w:id="2837" w:name="_Toc479484259"/>
      <w:r w:rsidRPr="00E522D8">
        <w:t>a monitorok elhelyezésekor törekedni kell az azokra való minél kisebb rálátás biztosítására, hogy a képernyők tartalma ne legyen olvasható az alkalmilag arra haladó személyek számára, és semmiképpen se legyen látható az épületen kívülről (ha monitor elhelyezéssel nem biztosítható, akkor sötétítő függöny használatával);</w:t>
      </w:r>
    </w:p>
    <w:bookmarkEnd w:id="2837"/>
    <w:p w14:paraId="46F5D5E9" w14:textId="77777777" w:rsidR="00F90BBE" w:rsidRPr="00E522D8" w:rsidRDefault="00F90BBE" w:rsidP="00F52306">
      <w:pPr>
        <w:pStyle w:val="alap"/>
        <w:numPr>
          <w:ilvl w:val="0"/>
          <w:numId w:val="16"/>
        </w:numPr>
        <w:spacing w:before="60" w:after="60"/>
      </w:pPr>
      <w:r w:rsidRPr="00E522D8">
        <w:t xml:space="preserve">a felhasználó a munkaállomását zárolni köteles (a </w:t>
      </w:r>
      <w:proofErr w:type="spellStart"/>
      <w:r w:rsidRPr="00E522D8">
        <w:t>Ctrl</w:t>
      </w:r>
      <w:proofErr w:type="spellEnd"/>
      <w:r w:rsidRPr="00E522D8">
        <w:t xml:space="preserve"> +Alt +Del billentyűk, majd Zárolás), ha azt őrizetlenül hagyja;</w:t>
      </w:r>
    </w:p>
    <w:p w14:paraId="349463AD" w14:textId="49EC1E30" w:rsidR="00F90BBE" w:rsidRPr="00E522D8" w:rsidRDefault="00425873" w:rsidP="00F52306">
      <w:pPr>
        <w:pStyle w:val="alap"/>
        <w:numPr>
          <w:ilvl w:val="0"/>
          <w:numId w:val="16"/>
        </w:numPr>
        <w:spacing w:before="60" w:after="60"/>
      </w:pPr>
      <w:r>
        <w:lastRenderedPageBreak/>
        <w:t xml:space="preserve">a zárolás </w:t>
      </w:r>
      <w:r w:rsidR="00F90BBE" w:rsidRPr="00E522D8">
        <w:t>elfelejtés</w:t>
      </w:r>
      <w:r>
        <w:t>ének</w:t>
      </w:r>
      <w:r w:rsidR="00F90BBE" w:rsidRPr="00E522D8">
        <w:t xml:space="preserve"> esetére jelszóvédett, automatikus zárolás</w:t>
      </w:r>
      <w:r w:rsidR="00593A0E">
        <w:t>t kell</w:t>
      </w:r>
      <w:r w:rsidR="00F90BBE" w:rsidRPr="00E522D8">
        <w:t xml:space="preserve"> beállít</w:t>
      </w:r>
      <w:r w:rsidR="00593A0E">
        <w:t>ani</w:t>
      </w:r>
      <w:r w:rsidR="00F90BBE" w:rsidRPr="00E522D8">
        <w:t>, úgy, hogy az maximum 10 perc várakozást követően zárolja a számítógépet;</w:t>
      </w:r>
    </w:p>
    <w:p w14:paraId="3BC0A449" w14:textId="77777777" w:rsidR="00F90BBE" w:rsidRPr="00E522D8" w:rsidRDefault="00F90BBE" w:rsidP="00F52306">
      <w:pPr>
        <w:pStyle w:val="alap"/>
        <w:numPr>
          <w:ilvl w:val="0"/>
          <w:numId w:val="16"/>
        </w:numPr>
        <w:spacing w:before="60" w:after="60"/>
      </w:pPr>
      <w:r w:rsidRPr="00E522D8">
        <w:t>a munkafázis végeztével ki kell jelentkezni az alkalmazásokból, majd leállítani a munkaállomást;</w:t>
      </w:r>
    </w:p>
    <w:p w14:paraId="27B0B7CE" w14:textId="3B50D921" w:rsidR="00425873" w:rsidRDefault="00F90BBE" w:rsidP="00F52306">
      <w:pPr>
        <w:pStyle w:val="alap"/>
        <w:numPr>
          <w:ilvl w:val="0"/>
          <w:numId w:val="16"/>
        </w:numPr>
        <w:spacing w:before="60" w:after="60"/>
      </w:pPr>
      <w:r w:rsidRPr="00E522D8">
        <w:t>a felhasználóknak az infokommunikációs eszközök elhelyezésére szolgáló helyiséget be kell zárniuk, ha a he</w:t>
      </w:r>
      <w:r w:rsidR="00425873">
        <w:t>lyiségben senki nem tartózkodik;</w:t>
      </w:r>
    </w:p>
    <w:p w14:paraId="23098079" w14:textId="774ADA7C" w:rsidR="00425873" w:rsidRPr="00E522D8" w:rsidRDefault="00425873" w:rsidP="00F52306">
      <w:pPr>
        <w:pStyle w:val="alap"/>
        <w:numPr>
          <w:ilvl w:val="0"/>
          <w:numId w:val="16"/>
        </w:numPr>
        <w:spacing w:before="60" w:after="60"/>
      </w:pPr>
      <w:r>
        <w:t>ügyfelet irodában felügyelet nélkül hagyni tilos.</w:t>
      </w:r>
    </w:p>
    <w:p w14:paraId="7B463320" w14:textId="77777777" w:rsidR="00F90BBE" w:rsidRPr="00E522D8" w:rsidRDefault="00F90BBE" w:rsidP="00F52306">
      <w:pPr>
        <w:pStyle w:val="Cmsor3"/>
        <w:numPr>
          <w:ilvl w:val="2"/>
          <w:numId w:val="35"/>
        </w:numPr>
      </w:pPr>
      <w:bookmarkStart w:id="2838" w:name="_Toc527778107"/>
      <w:bookmarkStart w:id="2839" w:name="_Toc535808660"/>
      <w:bookmarkStart w:id="2840" w:name="_Toc686401"/>
      <w:bookmarkStart w:id="2841" w:name="_Ref68665293"/>
      <w:bookmarkStart w:id="2842" w:name="_Toc60412578"/>
      <w:bookmarkStart w:id="2843" w:name="_Toc61513080"/>
      <w:bookmarkStart w:id="2844" w:name="_Toc69214293"/>
      <w:bookmarkStart w:id="2845" w:name="_Toc73208243"/>
      <w:bookmarkStart w:id="2846" w:name="_Toc102354233"/>
      <w:bookmarkStart w:id="2847" w:name="_Toc102786459"/>
      <w:bookmarkStart w:id="2848" w:name="_Toc103316897"/>
      <w:bookmarkStart w:id="2849" w:name="_Toc103317126"/>
      <w:bookmarkStart w:id="2850" w:name="_Toc103395364"/>
      <w:bookmarkStart w:id="2851" w:name="_Toc103395551"/>
      <w:bookmarkStart w:id="2852" w:name="_Toc103404232"/>
      <w:bookmarkStart w:id="2853" w:name="_Toc103431014"/>
      <w:bookmarkStart w:id="2854" w:name="_Toc103581902"/>
      <w:bookmarkStart w:id="2855" w:name="_Toc103582091"/>
      <w:bookmarkStart w:id="2856" w:name="_Toc103582467"/>
      <w:bookmarkStart w:id="2857" w:name="_Toc103614269"/>
      <w:bookmarkStart w:id="2858" w:name="_Toc103653947"/>
      <w:bookmarkStart w:id="2859" w:name="_Toc103665310"/>
      <w:bookmarkStart w:id="2860" w:name="_Toc103766071"/>
      <w:bookmarkStart w:id="2861" w:name="_Toc133322987"/>
      <w:bookmarkStart w:id="2862" w:name="_Toc133571974"/>
      <w:bookmarkStart w:id="2863" w:name="_Toc133588408"/>
      <w:bookmarkStart w:id="2864" w:name="_Toc134508831"/>
      <w:bookmarkStart w:id="2865" w:name="_Toc134514126"/>
      <w:bookmarkStart w:id="2866" w:name="_Toc134606161"/>
      <w:bookmarkStart w:id="2867" w:name="_Toc134773676"/>
      <w:bookmarkStart w:id="2868" w:name="_Toc135033434"/>
      <w:bookmarkStart w:id="2869" w:name="_Toc135189010"/>
      <w:bookmarkStart w:id="2870" w:name="_Toc135191004"/>
      <w:bookmarkStart w:id="2871" w:name="_Toc135439260"/>
      <w:bookmarkStart w:id="2872" w:name="_Ref305490353"/>
      <w:bookmarkStart w:id="2873" w:name="_Ref305490354"/>
      <w:bookmarkStart w:id="2874" w:name="_Toc305677477"/>
      <w:bookmarkStart w:id="2875" w:name="_Toc305678485"/>
      <w:bookmarkStart w:id="2876" w:name="_Toc305998934"/>
      <w:bookmarkStart w:id="2877" w:name="_Ref306004289"/>
      <w:bookmarkStart w:id="2878" w:name="_Toc307215967"/>
      <w:bookmarkStart w:id="2879" w:name="_Toc307218262"/>
      <w:bookmarkStart w:id="2880" w:name="_Toc307218637"/>
      <w:bookmarkStart w:id="2881" w:name="_Ref308006671"/>
      <w:bookmarkStart w:id="2882" w:name="_Toc308016158"/>
      <w:bookmarkStart w:id="2883" w:name="_Toc367885008"/>
      <w:bookmarkStart w:id="2884" w:name="_Toc368471643"/>
      <w:bookmarkStart w:id="2885" w:name="_Toc502139126"/>
      <w:r w:rsidRPr="00E522D8">
        <w:t>Felügyelet alól kikerülő eszközök</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F243B4D" w14:textId="77777777" w:rsidR="00F90BBE" w:rsidRPr="00E522D8" w:rsidRDefault="00F90BBE" w:rsidP="007457F2">
      <w:pPr>
        <w:pStyle w:val="normlj"/>
      </w:pPr>
      <w:r w:rsidRPr="00E522D8">
        <w:t>Szerviz részére eszközt csak a rendszergazda adhat át. Szervizbe történő szállítás esetén a szerviz által adott szállítólevelet a rendszergazda őrzi meg.</w:t>
      </w:r>
    </w:p>
    <w:p w14:paraId="3C03C95F" w14:textId="226E959F" w:rsidR="00F90BBE" w:rsidRPr="00E522D8" w:rsidRDefault="00F90BBE" w:rsidP="007457F2">
      <w:pPr>
        <w:pStyle w:val="normlj"/>
      </w:pPr>
      <w:r w:rsidRPr="00E522D8">
        <w:t>Szervizbe történő szállításkor vagy garanciális javítás esetén - jegyzőkönyv felvétele mellett – a rendszergazdának gondoskodnia kell</w:t>
      </w:r>
      <w:r w:rsidRPr="00E522D8" w:rsidDel="00F55589">
        <w:t xml:space="preserve"> </w:t>
      </w:r>
      <w:r w:rsidRPr="00E522D8">
        <w:t>az</w:t>
      </w:r>
      <w:r w:rsidR="00593A0E">
        <w:t xml:space="preserve"> adatokat tartalmazó adathordozók </w:t>
      </w:r>
      <w:r w:rsidRPr="00E522D8">
        <w:t>törléséről.</w:t>
      </w:r>
    </w:p>
    <w:p w14:paraId="78511787" w14:textId="316F8D91" w:rsidR="00F90BBE" w:rsidRPr="00E522D8" w:rsidRDefault="00593A0E" w:rsidP="007457F2">
      <w:pPr>
        <w:pStyle w:val="normlj"/>
      </w:pPr>
      <w:r>
        <w:t xml:space="preserve">A munkatársak részére </w:t>
      </w:r>
      <w:r w:rsidR="00425873">
        <w:t>hosszú távú</w:t>
      </w:r>
      <w:r w:rsidR="00F90BBE" w:rsidRPr="00E522D8">
        <w:t xml:space="preserve"> használatra kiadott </w:t>
      </w:r>
      <w:r w:rsidR="00712EDD" w:rsidRPr="00E522D8">
        <w:t>nagy értékű</w:t>
      </w:r>
      <w:r w:rsidR="00F90BBE" w:rsidRPr="00E522D8">
        <w:t xml:space="preserve"> eszközökről (pl.: laptop) a Hivatalnak nyilvántartást kell vezetnie. Ezen eszközöket a munkatársak korlátozás nélkül ki- és beszállíthatják.</w:t>
      </w:r>
    </w:p>
    <w:p w14:paraId="5A0083F6" w14:textId="77777777" w:rsidR="00F90BBE" w:rsidRPr="00E522D8" w:rsidRDefault="00F90BBE" w:rsidP="007457F2">
      <w:pPr>
        <w:pStyle w:val="normlj"/>
      </w:pPr>
      <w:r w:rsidRPr="00E522D8">
        <w:t>Minden más esetben eszközt kiszállítani csak a rendszergazda írásos engedélyével lehet.</w:t>
      </w:r>
    </w:p>
    <w:p w14:paraId="60D36030" w14:textId="77777777" w:rsidR="00F90BBE" w:rsidRPr="00E522D8" w:rsidRDefault="00F90BBE" w:rsidP="007457F2">
      <w:pPr>
        <w:pStyle w:val="normlj"/>
      </w:pPr>
      <w:r w:rsidRPr="00E522D8">
        <w:t>A ki- és beszállításo</w:t>
      </w:r>
      <w:r>
        <w:t>k ellenőrzése a</w:t>
      </w:r>
      <w:r w:rsidRPr="00C707F6">
        <w:rPr>
          <w:color w:val="FF0000"/>
        </w:rPr>
        <w:t xml:space="preserve"> </w:t>
      </w:r>
      <w:r w:rsidRPr="00EF5085">
        <w:t xml:space="preserve">rendszergazda </w:t>
      </w:r>
      <w:r w:rsidRPr="00E522D8">
        <w:t xml:space="preserve">feladata. Infokommunikációs eszközök és berendezések írásos engedély nélküli ki- és beszállításának kísérlete esetét jelenteni kell az </w:t>
      </w:r>
      <w:r>
        <w:t>IBF-</w:t>
      </w:r>
      <w:r w:rsidRPr="00E522D8">
        <w:t>nek a szabálysértést elkövető személy felettes vezetőjének egyidejű értesítése mellett.</w:t>
      </w:r>
    </w:p>
    <w:p w14:paraId="281DF9E4" w14:textId="00FA1F47" w:rsidR="00F90BBE" w:rsidRPr="00E522D8" w:rsidRDefault="00F90BBE" w:rsidP="007457F2">
      <w:pPr>
        <w:pStyle w:val="normlj"/>
      </w:pPr>
      <w:r w:rsidRPr="00E522D8">
        <w:t xml:space="preserve">Az </w:t>
      </w:r>
      <w:r w:rsidR="002A5957">
        <w:t>információbiztonság</w:t>
      </w:r>
      <w:r w:rsidRPr="00E522D8">
        <w:t>i tudatosság fokozását célzó oktatások keretében a felhasználókat tájékoztatni kell a</w:t>
      </w:r>
      <w:r w:rsidR="001D62FF">
        <w:t>z ezzel kapcsolatos ellenőrzési feladatokról és jogok</w:t>
      </w:r>
      <w:r w:rsidRPr="00E522D8">
        <w:t>ról.</w:t>
      </w:r>
    </w:p>
    <w:p w14:paraId="21085B40" w14:textId="77777777" w:rsidR="00F90BBE" w:rsidRPr="00E522D8" w:rsidRDefault="00F90BBE" w:rsidP="00557D13">
      <w:pPr>
        <w:pStyle w:val="Cmsor2"/>
      </w:pPr>
      <w:bookmarkStart w:id="2886" w:name="_Toc367885009"/>
      <w:bookmarkStart w:id="2887" w:name="_Toc368307103"/>
      <w:bookmarkStart w:id="2888" w:name="_Toc368471644"/>
      <w:bookmarkStart w:id="2889" w:name="_Toc502139127"/>
      <w:r w:rsidRPr="00E522D8">
        <w:t>Fizikai belépési engedélyek</w:t>
      </w:r>
      <w:bookmarkEnd w:id="2886"/>
      <w:bookmarkEnd w:id="2887"/>
      <w:bookmarkEnd w:id="2888"/>
      <w:bookmarkEnd w:id="2889"/>
    </w:p>
    <w:p w14:paraId="3D6017D0" w14:textId="6072128D" w:rsidR="00213B09" w:rsidRDefault="00213B09" w:rsidP="00213B09">
      <w:pPr>
        <w:spacing w:before="100" w:beforeAutospacing="1" w:after="100" w:afterAutospacing="1"/>
        <w:jc w:val="both"/>
      </w:pPr>
      <w:r>
        <w:t xml:space="preserve">El kell készíteni és napra készen kell tartani, a Hivatalba belépésre jogosultak listáját. A belépésre jogosultak listája egyben a jogosultságot igazoló </w:t>
      </w:r>
      <w:r w:rsidRPr="007D08E2">
        <w:t>dokumentum</w:t>
      </w:r>
      <w:r>
        <w:t xml:space="preserve">ként is szolgál. A belépésre jogosultak listáját a Hivatal Titkárságán kell tárolni. </w:t>
      </w:r>
    </w:p>
    <w:p w14:paraId="2A7E67AC" w14:textId="77777777" w:rsidR="00213B09" w:rsidRDefault="00213B09" w:rsidP="00213B09">
      <w:pPr>
        <w:spacing w:before="100" w:beforeAutospacing="1" w:after="100" w:afterAutospacing="1"/>
        <w:jc w:val="both"/>
      </w:pPr>
      <w:r>
        <w:t>A listát a személyügyi referens félévente dokumentáltan felülvizsgálja, törli róla a belépési jogosultsággal már nem rendelkező személyeket.</w:t>
      </w:r>
    </w:p>
    <w:p w14:paraId="4E5BF48B" w14:textId="77777777" w:rsidR="00213B09" w:rsidRDefault="00213B09" w:rsidP="00213B09">
      <w:pPr>
        <w:spacing w:before="100" w:beforeAutospacing="1" w:after="100" w:afterAutospacing="1"/>
        <w:jc w:val="both"/>
      </w:pPr>
      <w:r>
        <w:t>Amennyiben valakinek megszűnik a munkavégzésre irányuló jogviszonya, a személyügyi referensnek soron kívül törölnie kell a listáról.</w:t>
      </w:r>
    </w:p>
    <w:p w14:paraId="38C16824" w14:textId="77777777" w:rsidR="00213B09" w:rsidRDefault="00213B09" w:rsidP="00213B09">
      <w:pPr>
        <w:spacing w:before="100" w:beforeAutospacing="1" w:after="100" w:afterAutospacing="1"/>
        <w:jc w:val="both"/>
      </w:pPr>
      <w:r>
        <w:t xml:space="preserve">A belépésre jogosultak listáját a jegyző hagyja jóvá. </w:t>
      </w:r>
    </w:p>
    <w:p w14:paraId="10D8690F" w14:textId="77777777" w:rsidR="00213B09" w:rsidRDefault="00213B09" w:rsidP="00147FF8">
      <w:pPr>
        <w:pStyle w:val="Cmsor2"/>
      </w:pPr>
      <w:bookmarkStart w:id="2890" w:name="_Toc480624628"/>
      <w:bookmarkStart w:id="2891" w:name="_Toc480625836"/>
      <w:bookmarkStart w:id="2892" w:name="_Toc485304633"/>
      <w:bookmarkStart w:id="2893" w:name="_Toc502139128"/>
      <w:r>
        <w:t>Fizikai belépés ellenőrzése</w:t>
      </w:r>
      <w:bookmarkEnd w:id="2890"/>
      <w:bookmarkEnd w:id="2891"/>
      <w:bookmarkEnd w:id="2892"/>
      <w:bookmarkEnd w:id="2893"/>
    </w:p>
    <w:p w14:paraId="594327CF" w14:textId="77777777" w:rsidR="00213B09" w:rsidRDefault="00213B09" w:rsidP="00147FF8">
      <w:pPr>
        <w:pStyle w:val="Cmsor3"/>
      </w:pPr>
      <w:bookmarkStart w:id="2894" w:name="_Toc480624629"/>
      <w:bookmarkStart w:id="2895" w:name="_Toc480625837"/>
      <w:bookmarkStart w:id="2896" w:name="_Toc485304634"/>
      <w:bookmarkStart w:id="2897" w:name="_Toc502139129"/>
      <w:r>
        <w:t>Fizikai belépések</w:t>
      </w:r>
      <w:bookmarkEnd w:id="2894"/>
      <w:bookmarkEnd w:id="2895"/>
      <w:bookmarkEnd w:id="2896"/>
      <w:bookmarkEnd w:id="2897"/>
    </w:p>
    <w:p w14:paraId="39F267CB" w14:textId="4FEB9647" w:rsidR="005B0335" w:rsidRDefault="00213B09" w:rsidP="00147FF8">
      <w:pPr>
        <w:spacing w:before="100" w:beforeAutospacing="1" w:after="100" w:afterAutospacing="1"/>
        <w:jc w:val="both"/>
        <w:rPr>
          <w:b/>
          <w:bCs/>
          <w:sz w:val="26"/>
          <w:szCs w:val="26"/>
        </w:rPr>
      </w:pPr>
      <w:r>
        <w:t>A Hivatal épületébe a belépés kizárólag a Hivatal főbejáratán</w:t>
      </w:r>
      <w:r w:rsidR="00E4770D">
        <w:t>, illetve oldalsó bejáratán</w:t>
      </w:r>
      <w:r>
        <w:t xml:space="preserve"> lehetséges. </w:t>
      </w:r>
      <w:bookmarkStart w:id="2898" w:name="_Ref480623798"/>
      <w:bookmarkStart w:id="2899" w:name="_Ref480623801"/>
      <w:bookmarkStart w:id="2900" w:name="_Toc480624630"/>
      <w:bookmarkStart w:id="2901" w:name="_Toc480625838"/>
      <w:bookmarkStart w:id="2902" w:name="_Toc485304635"/>
    </w:p>
    <w:p w14:paraId="414EFFC7" w14:textId="5C260749" w:rsidR="00213B09" w:rsidRDefault="00213B09" w:rsidP="00147FF8">
      <w:pPr>
        <w:pStyle w:val="Cmsor3"/>
      </w:pPr>
      <w:bookmarkStart w:id="2903" w:name="_Toc502139130"/>
      <w:r>
        <w:lastRenderedPageBreak/>
        <w:t>Fizikai belépések naplózása</w:t>
      </w:r>
      <w:bookmarkEnd w:id="2898"/>
      <w:bookmarkEnd w:id="2899"/>
      <w:bookmarkEnd w:id="2900"/>
      <w:bookmarkEnd w:id="2901"/>
      <w:bookmarkEnd w:id="2902"/>
      <w:bookmarkEnd w:id="2903"/>
    </w:p>
    <w:p w14:paraId="0EB74638" w14:textId="77777777" w:rsidR="00213B09" w:rsidRDefault="00213B09" w:rsidP="00213B09">
      <w:pPr>
        <w:pStyle w:val="normlj"/>
      </w:pPr>
      <w:r>
        <w:t xml:space="preserve">A Hivatalba történő fizikai be- és kilépések tényét naplózni kell. </w:t>
      </w:r>
    </w:p>
    <w:p w14:paraId="280D9ACD" w14:textId="7A6E5C7F" w:rsidR="00213B09" w:rsidRDefault="00213B09" w:rsidP="00213B09">
      <w:pPr>
        <w:pStyle w:val="normlj"/>
      </w:pPr>
      <w:r>
        <w:t xml:space="preserve">A Hivatalba történő be- és kilépések naplózására a Hivatal portáján elhelyezett jelenléti ív szolgál. </w:t>
      </w:r>
    </w:p>
    <w:p w14:paraId="2CF876C0" w14:textId="528E1BF9" w:rsidR="00213B09" w:rsidRDefault="00213B09" w:rsidP="00213B09">
      <w:pPr>
        <w:pStyle w:val="normlj"/>
      </w:pPr>
      <w:r>
        <w:t xml:space="preserve">A jelenléti íven rögzíteni kell </w:t>
      </w:r>
      <w:r w:rsidR="00E4770D">
        <w:t>a munkatárs nevét, illetve a ki- és belépések idejét.</w:t>
      </w:r>
    </w:p>
    <w:p w14:paraId="52F07A24" w14:textId="77777777" w:rsidR="00213B09" w:rsidRDefault="00213B09" w:rsidP="00213B09">
      <w:pPr>
        <w:pStyle w:val="normlj"/>
      </w:pPr>
      <w:r>
        <w:t>A jelenléti ívet munkaidőben a portaszolgálatot teljesítő munkatárs vezeti. Munkaidőn kívül minden munkatárs köteles a jelenléti ívet saját maga kitölteni.</w:t>
      </w:r>
    </w:p>
    <w:p w14:paraId="57619C76" w14:textId="6E8C87A0" w:rsidR="00213B09" w:rsidRDefault="00213B09" w:rsidP="00147FF8">
      <w:pPr>
        <w:pStyle w:val="Cmsor3"/>
      </w:pPr>
      <w:bookmarkStart w:id="2904" w:name="_Toc485304636"/>
      <w:bookmarkStart w:id="2905" w:name="_Toc502139131"/>
      <w:r>
        <w:t>Vendégek kísérete</w:t>
      </w:r>
      <w:bookmarkEnd w:id="2904"/>
      <w:bookmarkEnd w:id="2905"/>
    </w:p>
    <w:p w14:paraId="0EAEC4E0" w14:textId="7D94F28A" w:rsidR="00213B09" w:rsidRDefault="00213B09" w:rsidP="00213B09">
      <w:pPr>
        <w:pStyle w:val="normlj"/>
      </w:pPr>
      <w:r>
        <w:t>Biztosítani kell a Hivatalba érkező vendégek, ügyfelek kíséretét</w:t>
      </w:r>
      <w:r w:rsidR="00E4770D">
        <w:t xml:space="preserve"> és regisztrációját</w:t>
      </w:r>
      <w:r>
        <w:t xml:space="preserve">, amennyiben védett munkaterületre lépnek be. </w:t>
      </w:r>
      <w:r w:rsidR="00E4770D">
        <w:t xml:space="preserve">A regisztrációt a portásnak kell elvégeznie, a vendég személyes adatainak, a látogatás célja, valamint a ki-és belépés időtartamának rögzítésével. </w:t>
      </w:r>
      <w:r>
        <w:t>A kíséretet a portásnak, illetve annak a munkatársnak kell biztosítani, akihez a vendég érkezik.</w:t>
      </w:r>
    </w:p>
    <w:p w14:paraId="602F3199" w14:textId="0D8E9493" w:rsidR="00E4770D" w:rsidRDefault="00E4770D" w:rsidP="00213B09">
      <w:pPr>
        <w:pStyle w:val="normlj"/>
      </w:pPr>
      <w:r>
        <w:t>A látogatói naplókat 1 évig meg kell őrizni.</w:t>
      </w:r>
    </w:p>
    <w:p w14:paraId="245EC517" w14:textId="77777777" w:rsidR="00213B09" w:rsidRDefault="00213B09" w:rsidP="00147FF8">
      <w:pPr>
        <w:pStyle w:val="Cmsor3"/>
      </w:pPr>
      <w:bookmarkStart w:id="2906" w:name="_Toc480624632"/>
      <w:bookmarkStart w:id="2907" w:name="_Toc480625840"/>
      <w:bookmarkStart w:id="2908" w:name="_Toc485304637"/>
      <w:bookmarkStart w:id="2909" w:name="_Toc502139132"/>
      <w:r>
        <w:t>Kulcsok megóvása</w:t>
      </w:r>
      <w:bookmarkEnd w:id="2906"/>
      <w:bookmarkEnd w:id="2907"/>
      <w:bookmarkEnd w:id="2908"/>
      <w:bookmarkEnd w:id="2909"/>
    </w:p>
    <w:p w14:paraId="62BBD8B2" w14:textId="12D27F2B" w:rsidR="00213B09" w:rsidRPr="00D72E66" w:rsidRDefault="00213B09" w:rsidP="00213B09">
      <w:pPr>
        <w:pStyle w:val="normlj"/>
      </w:pPr>
      <w:r>
        <w:t>Gondoskodni kell a védett munkaterületek ajtóinak kulcsainak megőrzéséről. Amennyiben a kulcsot a birtokosa elveszti, azonnal jelentenie kell a jegyzőnek, aki gondoskodik az ajtó zárjának a cseréjéről.</w:t>
      </w:r>
    </w:p>
    <w:p w14:paraId="5B752098" w14:textId="77777777" w:rsidR="00213B09" w:rsidRDefault="00213B09" w:rsidP="00147FF8">
      <w:pPr>
        <w:pStyle w:val="Cmsor3"/>
      </w:pPr>
      <w:bookmarkStart w:id="2910" w:name="_Toc480624633"/>
      <w:bookmarkStart w:id="2911" w:name="_Toc480625841"/>
      <w:bookmarkStart w:id="2912" w:name="_Toc485304638"/>
      <w:bookmarkStart w:id="2913" w:name="_Toc502139133"/>
      <w:r>
        <w:t>Belépések ellenőrzése, felügyelete</w:t>
      </w:r>
      <w:bookmarkEnd w:id="2910"/>
      <w:bookmarkEnd w:id="2911"/>
      <w:bookmarkEnd w:id="2912"/>
      <w:bookmarkEnd w:id="2913"/>
    </w:p>
    <w:p w14:paraId="377051B1" w14:textId="77777777" w:rsidR="00213B09" w:rsidRDefault="00213B09" w:rsidP="00213B09">
      <w:pPr>
        <w:pStyle w:val="normlj"/>
        <w:rPr>
          <w:b/>
          <w:bCs/>
          <w:iCs/>
          <w:sz w:val="28"/>
          <w:szCs w:val="28"/>
        </w:rPr>
      </w:pPr>
      <w:r>
        <w:t>A Hivatalba történő be-és kilépések felügyeletét munkaidőben a portaszolgálatot teljesítő személy végzi a jelenléti ívek vezetésével. A jelenléti ívek megfelelő vezetését a jelenléti ívek háromhavonta történő átvizsgálásával ellenőrizni kell. Az átvizsgálást a személyügyi referens végzi, aki megteszi a szükséges intézkedéseket a jegyző felé, amennyiben a naplók vezetése nem megfelelő.</w:t>
      </w:r>
      <w:bookmarkStart w:id="2914" w:name="_Toc480624634"/>
    </w:p>
    <w:p w14:paraId="6AFAD169" w14:textId="77777777" w:rsidR="00213B09" w:rsidRDefault="00213B09" w:rsidP="00147FF8">
      <w:pPr>
        <w:pStyle w:val="Cmsor3"/>
      </w:pPr>
      <w:bookmarkStart w:id="2915" w:name="_Toc480625842"/>
      <w:bookmarkStart w:id="2916" w:name="_Toc485304639"/>
      <w:bookmarkStart w:id="2917" w:name="_Toc502139134"/>
      <w:r>
        <w:t>Rendellenességek jelentése</w:t>
      </w:r>
      <w:bookmarkEnd w:id="2914"/>
      <w:bookmarkEnd w:id="2915"/>
      <w:bookmarkEnd w:id="2916"/>
      <w:bookmarkEnd w:id="2917"/>
    </w:p>
    <w:p w14:paraId="192DC60C" w14:textId="77777777" w:rsidR="00E4770D" w:rsidRDefault="00213B09" w:rsidP="00147FF8">
      <w:pPr>
        <w:pStyle w:val="alap"/>
      </w:pPr>
      <w:r>
        <w:t>Valamennyi hivatali dolgozó kötelessége, hogy jelentse a jelen fejezetben leírt szabályokkal ellentétes viselkedést a jegyzőnek, aki kivizsgálja az eseményt és dönt a szükséges további intézkedésekről.</w:t>
      </w:r>
    </w:p>
    <w:p w14:paraId="5AF3B1DA" w14:textId="77777777" w:rsidR="00E4770D" w:rsidRDefault="00E4770D" w:rsidP="00147FF8">
      <w:pPr>
        <w:pStyle w:val="Cmsor3"/>
      </w:pPr>
      <w:bookmarkStart w:id="2918" w:name="_Ref501350253"/>
      <w:bookmarkStart w:id="2919" w:name="_Toc502139135"/>
      <w:r>
        <w:t>Hozzáférés az adatátviteli berendezésekhez és csatornákhoz</w:t>
      </w:r>
      <w:bookmarkEnd w:id="2918"/>
      <w:bookmarkEnd w:id="2919"/>
    </w:p>
    <w:p w14:paraId="24F8EA1F" w14:textId="77777777" w:rsidR="00E4770D" w:rsidRPr="00E522D8" w:rsidRDefault="00E4770D" w:rsidP="00E4770D">
      <w:pPr>
        <w:pStyle w:val="normlj"/>
      </w:pPr>
      <w:r w:rsidRPr="00E522D8">
        <w:t>Látogatók belépése az érzékeny területre csak hivatalos célból, ellenőrzötten és kísérővel történhet. A látogatóknak a figyelmét fel kell hívni az érvényben lévő biztonsági előírásokra.</w:t>
      </w:r>
    </w:p>
    <w:p w14:paraId="7C3A7290" w14:textId="77777777" w:rsidR="00E4770D" w:rsidRPr="00E522D8" w:rsidRDefault="00E4770D" w:rsidP="00E4770D">
      <w:pPr>
        <w:pStyle w:val="normlj"/>
      </w:pPr>
      <w:r w:rsidRPr="00E522D8">
        <w:t>Az érzékeny területeken a jogosulatlan belépések kizárása, a belépések engedélyezése, figyelése, dokumentálása és ellenőrzése érdekében belépési naplót kell vezetni.</w:t>
      </w:r>
    </w:p>
    <w:p w14:paraId="6949ED34" w14:textId="77777777" w:rsidR="00E4770D" w:rsidRPr="00E522D8" w:rsidRDefault="00E4770D" w:rsidP="00E4770D">
      <w:pPr>
        <w:pStyle w:val="normlj"/>
      </w:pPr>
      <w:r w:rsidRPr="00E522D8">
        <w:t>A belépési napló</w:t>
      </w:r>
      <w:r>
        <w:t>t</w:t>
      </w:r>
      <w:r w:rsidRPr="00E522D8">
        <w:t xml:space="preserve"> a </w:t>
      </w:r>
      <w:r>
        <w:t>jegyző</w:t>
      </w:r>
      <w:r w:rsidRPr="00E522D8">
        <w:t xml:space="preserve">i </w:t>
      </w:r>
      <w:r>
        <w:t>t</w:t>
      </w:r>
      <w:r w:rsidRPr="00E522D8">
        <w:t xml:space="preserve">itkárságon </w:t>
      </w:r>
      <w:r>
        <w:t>kell tárolni</w:t>
      </w:r>
      <w:r w:rsidRPr="00E522D8">
        <w:t>.</w:t>
      </w:r>
    </w:p>
    <w:p w14:paraId="541DDD80" w14:textId="77777777" w:rsidR="00E4770D" w:rsidRPr="00E522D8" w:rsidRDefault="00E4770D" w:rsidP="00E4770D">
      <w:pPr>
        <w:pStyle w:val="normlj"/>
      </w:pPr>
      <w:r w:rsidRPr="00E522D8">
        <w:t>Az érzékeny területek elérésére a jegyző</w:t>
      </w:r>
      <w:r>
        <w:t>, a rendszergazda és</w:t>
      </w:r>
      <w:r w:rsidRPr="00E522D8">
        <w:t xml:space="preserve"> az </w:t>
      </w:r>
      <w:r>
        <w:t>IBF</w:t>
      </w:r>
      <w:r w:rsidRPr="00E522D8">
        <w:t xml:space="preserve"> jogosultak. Minden más személy részére csak a </w:t>
      </w:r>
      <w:r>
        <w:t>jegyző</w:t>
      </w:r>
      <w:r w:rsidRPr="00E522D8">
        <w:t xml:space="preserve"> engedélyezhet</w:t>
      </w:r>
      <w:r>
        <w:t xml:space="preserve">i a </w:t>
      </w:r>
      <w:r w:rsidRPr="00E522D8">
        <w:t>belépést az érzékeny területekre.</w:t>
      </w:r>
    </w:p>
    <w:p w14:paraId="18C749C6" w14:textId="77777777" w:rsidR="00E4770D" w:rsidRDefault="00E4770D" w:rsidP="00E4770D">
      <w:pPr>
        <w:pStyle w:val="normlj"/>
      </w:pPr>
      <w:r w:rsidRPr="00E522D8">
        <w:t xml:space="preserve">Az érzékeny területek belépési naplóit, valamint a kiosztott jogosultságokat az </w:t>
      </w:r>
      <w:r>
        <w:t>IBF-</w:t>
      </w:r>
      <w:r w:rsidRPr="00E522D8">
        <w:t xml:space="preserve">nek </w:t>
      </w:r>
      <w:r>
        <w:t>évente</w:t>
      </w:r>
      <w:r w:rsidRPr="00E522D8">
        <w:t xml:space="preserve"> ellenőriznie kell.</w:t>
      </w:r>
    </w:p>
    <w:p w14:paraId="3065F557" w14:textId="77777777" w:rsidR="00E4770D" w:rsidRDefault="00E4770D" w:rsidP="00E4770D">
      <w:pPr>
        <w:pStyle w:val="normlj"/>
      </w:pPr>
      <w:r w:rsidRPr="00E522D8">
        <w:lastRenderedPageBreak/>
        <w:t>A</w:t>
      </w:r>
      <w:r>
        <w:t>z érzékeny területekre</w:t>
      </w:r>
      <w:r w:rsidRPr="00E522D8">
        <w:t xml:space="preserve"> az ideiglenes jellegű munkát végző harmadik fél</w:t>
      </w:r>
      <w:r>
        <w:t xml:space="preserve"> számára</w:t>
      </w:r>
      <w:r w:rsidRPr="00E522D8">
        <w:t xml:space="preserve"> csak korlátozott mértékben és ellenőrzés mellett szabad biztosít</w:t>
      </w:r>
      <w:r>
        <w:t>ani a hozzáférést. A felügyeletet a rendszergazda biztosítja.</w:t>
      </w:r>
    </w:p>
    <w:p w14:paraId="286199C4" w14:textId="1527B6FB" w:rsidR="00E4770D" w:rsidRDefault="00E4770D" w:rsidP="00147FF8">
      <w:pPr>
        <w:pStyle w:val="Cmsor3"/>
      </w:pPr>
      <w:bookmarkStart w:id="2920" w:name="_Toc502139136"/>
      <w:r>
        <w:t>Tűzvédelem</w:t>
      </w:r>
      <w:bookmarkEnd w:id="2920"/>
    </w:p>
    <w:p w14:paraId="56299AE2" w14:textId="217F84DE" w:rsidR="00E4770D" w:rsidRDefault="00E4770D" w:rsidP="00147FF8">
      <w:pPr>
        <w:pStyle w:val="alap"/>
      </w:pPr>
      <w:r>
        <w:t>A szerverhelyiségben független áramellátással ellátott tűzjelző készüléket, valamint elektromos tüzek oltására alkalmas tűzoltó készüléket kell alkalmazni.</w:t>
      </w:r>
    </w:p>
    <w:p w14:paraId="223050F8" w14:textId="329F01E0" w:rsidR="00D22D41" w:rsidRPr="00147FF8" w:rsidRDefault="00D22D41" w:rsidP="00147FF8">
      <w:pPr>
        <w:pStyle w:val="Cmsor3"/>
      </w:pPr>
      <w:bookmarkStart w:id="2921" w:name="_Toc502139137"/>
      <w:r w:rsidRPr="00147FF8">
        <w:t>Víz-, és más, csővezetéken szállított anyag okozta kár elleni védelem</w:t>
      </w:r>
      <w:bookmarkEnd w:id="2921"/>
    </w:p>
    <w:p w14:paraId="2B4F019E" w14:textId="2B016DF1" w:rsidR="00236983" w:rsidRDefault="00D22D41" w:rsidP="00147FF8">
      <w:pPr>
        <w:pStyle w:val="alap"/>
      </w:pPr>
      <w:r>
        <w:t>Biztosítani kell, hogy víz- és más csővezetéken szállított anyag esetében a jegyző által kijelölt személyek részére hozzáférhetőek legyenek a főelzáró szelepek.</w:t>
      </w:r>
      <w:bookmarkStart w:id="2922" w:name="_Toc367885010"/>
      <w:bookmarkStart w:id="2923" w:name="_Toc368307104"/>
      <w:bookmarkStart w:id="2924" w:name="_Toc368471645"/>
    </w:p>
    <w:p w14:paraId="0F701B3D" w14:textId="574F944D" w:rsidR="00F90BBE" w:rsidRDefault="00F90BBE" w:rsidP="00DE744F">
      <w:pPr>
        <w:pStyle w:val="Cmsor1"/>
      </w:pPr>
      <w:bookmarkStart w:id="2925" w:name="_Toc367885011"/>
      <w:bookmarkStart w:id="2926" w:name="_Toc368307105"/>
      <w:bookmarkStart w:id="2927" w:name="_Toc368471646"/>
      <w:bookmarkStart w:id="2928" w:name="_Ref379030375"/>
      <w:bookmarkStart w:id="2929" w:name="_Ref379030390"/>
      <w:bookmarkStart w:id="2930" w:name="_Toc502139138"/>
      <w:bookmarkEnd w:id="2922"/>
      <w:bookmarkEnd w:id="2923"/>
      <w:bookmarkEnd w:id="2924"/>
      <w:r w:rsidRPr="00E522D8">
        <w:t>Logikai védelmi intézkedések</w:t>
      </w:r>
      <w:bookmarkEnd w:id="2925"/>
      <w:bookmarkEnd w:id="2926"/>
      <w:bookmarkEnd w:id="2927"/>
      <w:bookmarkEnd w:id="2928"/>
      <w:bookmarkEnd w:id="2929"/>
      <w:bookmarkEnd w:id="2930"/>
    </w:p>
    <w:p w14:paraId="07A2D8FC" w14:textId="77777777" w:rsidR="006F7D07" w:rsidRDefault="006F7D07" w:rsidP="00147FF8">
      <w:pPr>
        <w:pStyle w:val="Cmsor2"/>
      </w:pPr>
      <w:bookmarkStart w:id="2931" w:name="_Toc502139139"/>
      <w:r>
        <w:t>Általános védelmi intézkedések</w:t>
      </w:r>
      <w:bookmarkEnd w:id="2931"/>
    </w:p>
    <w:p w14:paraId="6FF9EBE2" w14:textId="77777777" w:rsidR="006F7D07" w:rsidRDefault="006F7D07" w:rsidP="006F7D07">
      <w:pPr>
        <w:pStyle w:val="Cmsor3"/>
        <w:spacing w:after="60" w:line="276" w:lineRule="auto"/>
        <w:ind w:left="1440" w:hanging="1080"/>
      </w:pPr>
      <w:bookmarkStart w:id="2932" w:name="_Toc470852116"/>
      <w:bookmarkStart w:id="2933" w:name="_Toc502139140"/>
      <w:r w:rsidRPr="006D620E">
        <w:t>Engedélyezés</w:t>
      </w:r>
      <w:bookmarkEnd w:id="2932"/>
      <w:bookmarkEnd w:id="2933"/>
    </w:p>
    <w:p w14:paraId="61DB2AF2" w14:textId="6B53F33C" w:rsidR="006F7D07" w:rsidRDefault="006F7D07" w:rsidP="00147FF8">
      <w:pPr>
        <w:pStyle w:val="alap"/>
      </w:pPr>
      <w:r>
        <w:t>A Hivatalnak úgy kell kialakítania az általános védelmi intézkedéseit, hogy biztosított legyen</w:t>
      </w:r>
    </w:p>
    <w:p w14:paraId="300B81C6" w14:textId="22805163" w:rsidR="006F7D07" w:rsidRPr="009F28D8" w:rsidRDefault="006F7D07" w:rsidP="00147FF8">
      <w:pPr>
        <w:pStyle w:val="alap"/>
        <w:numPr>
          <w:ilvl w:val="0"/>
          <w:numId w:val="178"/>
        </w:numPr>
      </w:pPr>
      <w:r w:rsidRPr="009F28D8">
        <w:t>az elektronikus információs rendszer és annak környezete biztonsági állapotának felügyelete,</w:t>
      </w:r>
    </w:p>
    <w:p w14:paraId="447E4612" w14:textId="77777777" w:rsidR="006F7D07" w:rsidRPr="00492213" w:rsidRDefault="006F7D07" w:rsidP="00147FF8">
      <w:pPr>
        <w:pStyle w:val="alap"/>
        <w:numPr>
          <w:ilvl w:val="0"/>
          <w:numId w:val="178"/>
        </w:numPr>
      </w:pPr>
      <w:r w:rsidRPr="009E03EE">
        <w:t xml:space="preserve">meghatározásra kerüljenek az információbiztonsággal összefüggő szerepkörök és felelősségi körök, </w:t>
      </w:r>
    </w:p>
    <w:p w14:paraId="3B5302C5" w14:textId="77777777" w:rsidR="006F7D07" w:rsidRPr="00147FF8" w:rsidRDefault="006F7D07" w:rsidP="00147FF8">
      <w:pPr>
        <w:pStyle w:val="alap"/>
        <w:numPr>
          <w:ilvl w:val="0"/>
          <w:numId w:val="178"/>
        </w:numPr>
      </w:pPr>
      <w:r w:rsidRPr="00147FF8">
        <w:t>kijelölésre kerüljenek az ezeket betöltő személyek,</w:t>
      </w:r>
    </w:p>
    <w:p w14:paraId="7A9E1E6C" w14:textId="77777777" w:rsidR="006F7D07" w:rsidRPr="00147FF8" w:rsidRDefault="006F7D07" w:rsidP="00147FF8">
      <w:pPr>
        <w:pStyle w:val="alap"/>
        <w:numPr>
          <w:ilvl w:val="0"/>
          <w:numId w:val="178"/>
        </w:numPr>
      </w:pPr>
      <w:r w:rsidRPr="00147FF8">
        <w:t>az elektronikus információbiztonsági engedélyezési folyamatok kerüljenek integrálásra a társasági szintű kockázatkezelési eljárásba, összhangban az informatikai biztonsági szabályzattal.</w:t>
      </w:r>
    </w:p>
    <w:p w14:paraId="1F0213CA" w14:textId="77777777" w:rsidR="006F7D07" w:rsidRPr="00147FF8" w:rsidRDefault="006F7D07" w:rsidP="00147FF8">
      <w:pPr>
        <w:pStyle w:val="alap"/>
        <w:numPr>
          <w:ilvl w:val="0"/>
          <w:numId w:val="178"/>
        </w:numPr>
      </w:pPr>
      <w:r w:rsidRPr="00147FF8">
        <w:t>az elektronikus információbiztonsággal kapcsolatos engedélyezés terjedjen ki minden, a társaság hatókörébe tartozó:</w:t>
      </w:r>
    </w:p>
    <w:p w14:paraId="2DBDFE48" w14:textId="77777777" w:rsidR="006F7D07" w:rsidRPr="00147FF8" w:rsidRDefault="006F7D07" w:rsidP="00147FF8">
      <w:pPr>
        <w:pStyle w:val="alap"/>
        <w:numPr>
          <w:ilvl w:val="0"/>
          <w:numId w:val="178"/>
        </w:numPr>
      </w:pPr>
      <w:r w:rsidRPr="00147FF8">
        <w:t>emberi, fizikai és logikai erőforrásra;</w:t>
      </w:r>
    </w:p>
    <w:p w14:paraId="6CD0D816" w14:textId="77777777" w:rsidR="006F7D07" w:rsidRPr="00147FF8" w:rsidRDefault="006F7D07" w:rsidP="00147FF8">
      <w:pPr>
        <w:pStyle w:val="alap"/>
        <w:numPr>
          <w:ilvl w:val="0"/>
          <w:numId w:val="178"/>
        </w:numPr>
      </w:pPr>
      <w:r w:rsidRPr="00147FF8">
        <w:t>eljárási és védelmi szintre és folyamatra.</w:t>
      </w:r>
    </w:p>
    <w:p w14:paraId="5A46AC04" w14:textId="7FDC7E70" w:rsidR="006F7D07" w:rsidRDefault="006F7D07" w:rsidP="00147FF8">
      <w:pPr>
        <w:pStyle w:val="Cmsor3"/>
        <w:spacing w:after="60" w:line="276" w:lineRule="auto"/>
        <w:ind w:left="1440" w:hanging="1080"/>
      </w:pPr>
      <w:bookmarkStart w:id="2934" w:name="_Toc502139141"/>
      <w:r>
        <w:t>Elektronikus információs rendszer kapcsolódásai</w:t>
      </w:r>
      <w:bookmarkEnd w:id="2934"/>
    </w:p>
    <w:p w14:paraId="2D3088B4" w14:textId="0372AF96" w:rsidR="006F7D07" w:rsidRPr="009F28D8" w:rsidRDefault="006F7D07" w:rsidP="00147FF8">
      <w:pPr>
        <w:pStyle w:val="alap"/>
      </w:pPr>
      <w:r w:rsidRPr="009F28D8">
        <w:t>A</w:t>
      </w:r>
      <w:r>
        <w:t xml:space="preserve"> Hivatal</w:t>
      </w:r>
      <w:r w:rsidRPr="009F28D8">
        <w:t xml:space="preserve"> csak a felügyelete alatt álló informatikai rendszer felett gyakorol kontrollt, a rendszer felügyelet nélküli összekapcsolása más szervezetek informatikai rendszerével nem engedélyezett. </w:t>
      </w:r>
    </w:p>
    <w:p w14:paraId="39F92713" w14:textId="126AF52D" w:rsidR="006F7D07" w:rsidRPr="009F28D8" w:rsidRDefault="006F7D07" w:rsidP="00147FF8">
      <w:pPr>
        <w:pStyle w:val="alap"/>
      </w:pPr>
      <w:r w:rsidRPr="009F28D8">
        <w:t>Az összekapcsolást mind a</w:t>
      </w:r>
      <w:r>
        <w:t xml:space="preserve"> jegyzőnek</w:t>
      </w:r>
      <w:r w:rsidRPr="009F28D8">
        <w:t>, mind a</w:t>
      </w:r>
      <w:r>
        <w:t xml:space="preserve"> rendszergazdának</w:t>
      </w:r>
      <w:r w:rsidRPr="009F28D8">
        <w:t xml:space="preserve">, mind pedig az IBF-nek is jóvá kell hagynia. </w:t>
      </w:r>
    </w:p>
    <w:p w14:paraId="265CDAE5" w14:textId="0C4DF549" w:rsidR="006F7D07" w:rsidRPr="009F28D8" w:rsidRDefault="006F7D07" w:rsidP="00147FF8">
      <w:pPr>
        <w:pStyle w:val="alap"/>
      </w:pPr>
      <w:r>
        <w:t>D</w:t>
      </w:r>
      <w:r w:rsidRPr="009F28D8">
        <w:t>okumentálni kell az egyes kapcsolatokat, az interfészek paramétereit, a biztonsági követelményeket és a kapcsolaton keresztül átvitt elektronikus információk típusát.</w:t>
      </w:r>
    </w:p>
    <w:p w14:paraId="5346589C" w14:textId="24E3C16F" w:rsidR="006F7D07" w:rsidRPr="009E03EE" w:rsidRDefault="006F7D07" w:rsidP="00147FF8">
      <w:pPr>
        <w:pStyle w:val="alap"/>
      </w:pPr>
      <w:r w:rsidRPr="009F28D8">
        <w:t xml:space="preserve">A kapcsolódó szerv csak a </w:t>
      </w:r>
      <w:r>
        <w:t>Hivatal</w:t>
      </w:r>
      <w:r w:rsidRPr="009F28D8">
        <w:t xml:space="preserve"> által nyújtott interfészen keresztül csatlakozhat az okoshálózati rendszerhez.</w:t>
      </w:r>
    </w:p>
    <w:p w14:paraId="4CC23535" w14:textId="702A75CF" w:rsidR="006F7D07" w:rsidRPr="009E03EE" w:rsidRDefault="006F7D07" w:rsidP="00147FF8">
      <w:pPr>
        <w:pStyle w:val="alap"/>
      </w:pPr>
      <w:r w:rsidRPr="00492213">
        <w:lastRenderedPageBreak/>
        <w:t xml:space="preserve">Szerződésben vállalnia kell a kapcsolódó szervnek, hogy biztosítja a saját elektronikus információs rendszerében a technológiai </w:t>
      </w:r>
      <w:proofErr w:type="spellStart"/>
      <w:r w:rsidRPr="00492213">
        <w:t>vhr</w:t>
      </w:r>
      <w:proofErr w:type="spellEnd"/>
      <w:r w:rsidRPr="00492213">
        <w:t xml:space="preserve"> által előírt legalább </w:t>
      </w:r>
      <w:r>
        <w:t>2</w:t>
      </w:r>
      <w:r w:rsidRPr="009F28D8">
        <w:t>-es biztonsági osztályra előírt követelmények teljesülését.</w:t>
      </w:r>
    </w:p>
    <w:p w14:paraId="5180189B" w14:textId="77777777" w:rsidR="006F7D07" w:rsidRPr="00147FF8" w:rsidRDefault="006F7D07" w:rsidP="00147FF8">
      <w:pPr>
        <w:pStyle w:val="alap"/>
      </w:pPr>
      <w:r w:rsidRPr="00492213">
        <w:t>Információbiztonsági incidens esetén a Társaság jogosult a kapcsolatot felfüggeszteni.</w:t>
      </w:r>
    </w:p>
    <w:p w14:paraId="3A3CD0CB" w14:textId="7A5AE2C9" w:rsidR="006F7D07" w:rsidRPr="00492213" w:rsidRDefault="006F7D07" w:rsidP="00147FF8">
      <w:pPr>
        <w:pStyle w:val="alap"/>
      </w:pPr>
      <w:r>
        <w:t>Szabványos, sérülékenységektől mentes k</w:t>
      </w:r>
      <w:r w:rsidRPr="009F28D8">
        <w:t>riptográfiai eszközökkel gondoskodni kell az átvitt adatok bizalmasságának és sértetlenségének bizt</w:t>
      </w:r>
      <w:r w:rsidRPr="009E03EE">
        <w:t>osításáról.</w:t>
      </w:r>
    </w:p>
    <w:p w14:paraId="4A22D775" w14:textId="77777777" w:rsidR="006F7D07" w:rsidRPr="00147FF8" w:rsidRDefault="006F7D07" w:rsidP="00147FF8">
      <w:pPr>
        <w:pStyle w:val="alap"/>
      </w:pPr>
      <w:r w:rsidRPr="00147FF8">
        <w:t>IP szinten korlátozni kell a kapcsolódást.</w:t>
      </w:r>
    </w:p>
    <w:p w14:paraId="35B089EF" w14:textId="77777777" w:rsidR="006F7D07" w:rsidRPr="00147FF8" w:rsidRDefault="006F7D07" w:rsidP="00147FF8">
      <w:pPr>
        <w:pStyle w:val="alap"/>
      </w:pPr>
      <w:r w:rsidRPr="00147FF8">
        <w:t xml:space="preserve">Az összekapcsolás feltételeinek fennállását legalább évente ellenőrizni kell. </w:t>
      </w:r>
    </w:p>
    <w:p w14:paraId="1B0110AC" w14:textId="20C15FC3" w:rsidR="006F7D07" w:rsidRDefault="006F7D07" w:rsidP="00147FF8">
      <w:pPr>
        <w:pStyle w:val="alap"/>
      </w:pPr>
      <w:r w:rsidRPr="00147FF8">
        <w:t>Az engedélynek tartalmaznia kell az összeköttetés pontos paramétereit, interfész-leírását (cél, technikai megvalósítás, átvitt információk, biztonsági követelmények).</w:t>
      </w:r>
    </w:p>
    <w:p w14:paraId="00D6BAB6" w14:textId="77777777" w:rsidR="006F7D07" w:rsidRDefault="006F7D07" w:rsidP="00147FF8">
      <w:pPr>
        <w:pStyle w:val="Cmsor3"/>
        <w:spacing w:after="60" w:line="276" w:lineRule="auto"/>
        <w:ind w:left="1440" w:hanging="1080"/>
      </w:pPr>
      <w:bookmarkStart w:id="2935" w:name="_Toc470852118"/>
      <w:bookmarkStart w:id="2936" w:name="_Toc502139142"/>
      <w:r w:rsidRPr="006D620E">
        <w:t>Belső rendszerkapcsolatok</w:t>
      </w:r>
      <w:bookmarkEnd w:id="2935"/>
      <w:bookmarkEnd w:id="2936"/>
    </w:p>
    <w:p w14:paraId="48C592DC" w14:textId="6F44525C" w:rsidR="006F7D07" w:rsidRDefault="006F7D07" w:rsidP="00147FF8">
      <w:pPr>
        <w:pStyle w:val="alap"/>
      </w:pPr>
      <w:r>
        <w:t xml:space="preserve">A Hivatal elektronikus információs rendszer </w:t>
      </w:r>
      <w:r w:rsidR="00D86710">
        <w:t xml:space="preserve">több elemből </w:t>
      </w:r>
      <w:r>
        <w:t>épül fel, melyek bizonyos interfészeken kapcsolód</w:t>
      </w:r>
      <w:r w:rsidR="00D86710">
        <w:t>hatnak</w:t>
      </w:r>
      <w:r>
        <w:t xml:space="preserve"> egymáshoz. Valamennyi interfészt dokumentálni kell, és előzetesen jóvá kell hagyatni az IBF-fel.</w:t>
      </w:r>
    </w:p>
    <w:p w14:paraId="38148A14" w14:textId="77777777" w:rsidR="006F7D07" w:rsidRDefault="006F7D07" w:rsidP="00147FF8">
      <w:pPr>
        <w:pStyle w:val="Cmsor3"/>
        <w:spacing w:after="60" w:line="276" w:lineRule="auto"/>
        <w:ind w:left="1440" w:hanging="1080"/>
      </w:pPr>
      <w:bookmarkStart w:id="2937" w:name="_Toc452719849"/>
      <w:bookmarkStart w:id="2938" w:name="_Toc452818441"/>
      <w:bookmarkStart w:id="2939" w:name="_Toc452913818"/>
      <w:bookmarkStart w:id="2940" w:name="_Toc452994023"/>
      <w:bookmarkStart w:id="2941" w:name="_Toc452995258"/>
      <w:bookmarkStart w:id="2942" w:name="_Toc452995426"/>
      <w:bookmarkStart w:id="2943" w:name="_Toc453231101"/>
      <w:bookmarkStart w:id="2944" w:name="_Toc471040878"/>
      <w:bookmarkStart w:id="2945" w:name="_Toc502139143"/>
      <w:bookmarkEnd w:id="2937"/>
      <w:bookmarkEnd w:id="2938"/>
      <w:bookmarkEnd w:id="2939"/>
      <w:bookmarkEnd w:id="2940"/>
      <w:bookmarkEnd w:id="2941"/>
      <w:bookmarkEnd w:id="2942"/>
      <w:r>
        <w:t>Külső kapcsolódásokra vonatkozó korlátozások</w:t>
      </w:r>
      <w:bookmarkEnd w:id="2943"/>
      <w:bookmarkEnd w:id="2944"/>
      <w:bookmarkEnd w:id="2945"/>
    </w:p>
    <w:p w14:paraId="0701E574" w14:textId="0A2446C4" w:rsidR="006F7D07" w:rsidRDefault="00D86710" w:rsidP="00147FF8">
      <w:pPr>
        <w:pStyle w:val="alap"/>
      </w:pPr>
      <w:r>
        <w:t xml:space="preserve">A Hivatal </w:t>
      </w:r>
      <w:r w:rsidR="006F7D07">
        <w:t>hat</w:t>
      </w:r>
      <w:r>
        <w:t>árvédelmének működtetése során</w:t>
      </w:r>
      <w:r w:rsidR="006F7D07">
        <w:t xml:space="preserve"> minden kapcsolatot tiltani kell, csak a működéshez szükséges portokat, protokollokat és szolgáltatásokat szabad engedélyezni. Amennyiben az értelmezhető, úgy az érintett kapcsolatnál IP alapú korlátozást kell bevezetni és gondoskodni kell a megfelelő azonosításról és hitelesítésről, valamint az átvitt adatok sértetlenségéről és bizalmasságáról.</w:t>
      </w:r>
    </w:p>
    <w:p w14:paraId="13458493" w14:textId="35C8281B" w:rsidR="00BD6B67" w:rsidRDefault="006F7D07" w:rsidP="00147FF8">
      <w:pPr>
        <w:pStyle w:val="alap"/>
      </w:pPr>
      <w:r>
        <w:t>Minden kapcsolatot előzetesen jóvá kell hagyatni az IBF-fel.</w:t>
      </w:r>
    </w:p>
    <w:p w14:paraId="6CFBA67C" w14:textId="77777777" w:rsidR="00BD6B67" w:rsidRDefault="00BD6B67" w:rsidP="00BD6B67">
      <w:pPr>
        <w:pStyle w:val="Cmsor2"/>
      </w:pPr>
      <w:bookmarkStart w:id="2946" w:name="_Toc502139144"/>
      <w:r>
        <w:t>Tervezés - Biztonságtervezési eljárásrend</w:t>
      </w:r>
      <w:bookmarkEnd w:id="2946"/>
    </w:p>
    <w:p w14:paraId="0D2ECDE6" w14:textId="77777777" w:rsidR="00BD6B67" w:rsidRPr="00F14D43" w:rsidRDefault="00BD6B67" w:rsidP="00BD6B67">
      <w:pPr>
        <w:pStyle w:val="Cmsor3"/>
      </w:pPr>
      <w:bookmarkStart w:id="2947" w:name="_Toc502139145"/>
      <w:r w:rsidRPr="00F14D43">
        <w:t>Rendszerbiztonsági terv</w:t>
      </w:r>
      <w:bookmarkEnd w:id="2947"/>
    </w:p>
    <w:p w14:paraId="579DA4EE" w14:textId="77777777" w:rsidR="00BD6B67" w:rsidRPr="00E522D8" w:rsidRDefault="00BD6B67" w:rsidP="00BD6B67">
      <w:pPr>
        <w:pStyle w:val="normlj"/>
      </w:pPr>
      <w:r>
        <w:t xml:space="preserve">El kell készíteni az </w:t>
      </w:r>
      <w:r w:rsidRPr="00E522D8">
        <w:t>elektronikus információs rendszer</w:t>
      </w:r>
      <w:r>
        <w:t xml:space="preserve">ek rendszerbiztonsági tervét, mely </w:t>
      </w:r>
      <w:r w:rsidRPr="00E522D8">
        <w:t>a következőket tartalmazza:</w:t>
      </w:r>
    </w:p>
    <w:p w14:paraId="55CD1706" w14:textId="77777777" w:rsidR="00BD6B67" w:rsidRPr="00E522D8" w:rsidRDefault="00BD6B67" w:rsidP="00BD6B67">
      <w:pPr>
        <w:pStyle w:val="alap"/>
        <w:numPr>
          <w:ilvl w:val="0"/>
          <w:numId w:val="89"/>
        </w:numPr>
      </w:pPr>
      <w:r w:rsidRPr="00E522D8">
        <w:t xml:space="preserve">az elektronikus információs rendszer hatóköre, alap feladatai (biztosítandó szolgáltatásait), biztonságkritikus elemei és alap funkciói, </w:t>
      </w:r>
    </w:p>
    <w:p w14:paraId="37F935D8" w14:textId="77777777" w:rsidR="00BD6B67" w:rsidRPr="00E522D8" w:rsidRDefault="00BD6B67" w:rsidP="00BD6B67">
      <w:pPr>
        <w:pStyle w:val="alap"/>
        <w:numPr>
          <w:ilvl w:val="0"/>
          <w:numId w:val="89"/>
        </w:numPr>
      </w:pPr>
      <w:r w:rsidRPr="00E522D8">
        <w:t>az elektronikus információs rendszer és az általa kezelt adatok jogszabály szerinti biztonsági osztálya,</w:t>
      </w:r>
    </w:p>
    <w:p w14:paraId="6E937230" w14:textId="77777777" w:rsidR="00BD6B67" w:rsidRPr="00E522D8" w:rsidRDefault="00BD6B67" w:rsidP="00BD6B67">
      <w:pPr>
        <w:pStyle w:val="alap"/>
        <w:numPr>
          <w:ilvl w:val="0"/>
          <w:numId w:val="89"/>
        </w:numPr>
      </w:pPr>
      <w:r w:rsidRPr="00E522D8">
        <w:t>az elektronikus információs rendszer működési körülményei és más elektronikus információs rendszerrel való kapcsolatai.</w:t>
      </w:r>
    </w:p>
    <w:p w14:paraId="299089A9" w14:textId="77777777" w:rsidR="00BD6B67" w:rsidRPr="00E522D8" w:rsidRDefault="00BD6B67" w:rsidP="00BD6B67">
      <w:pPr>
        <w:pStyle w:val="normlj"/>
      </w:pPr>
      <w:r w:rsidRPr="00E522D8">
        <w:t>Az elektronikus információs rendszer biztonsági követelményeit a vonatkozó rendszerdokumentációban kell rögzíteni.</w:t>
      </w:r>
    </w:p>
    <w:p w14:paraId="28FDD35D" w14:textId="77777777" w:rsidR="00BD6B67" w:rsidRPr="00E522D8" w:rsidRDefault="00BD6B67" w:rsidP="00BD6B67">
      <w:pPr>
        <w:pStyle w:val="normlj"/>
      </w:pPr>
      <w:r w:rsidRPr="00E522D8">
        <w:t xml:space="preserve">Meg kell határozni a követelményeknek megfelelő aktuális vagy tervezett védelmi intézkedéseket és intézkedésbővítéseket, illetve végre kell hajtani a jogszabály szerinti biztonsági feladatokat. </w:t>
      </w:r>
    </w:p>
    <w:p w14:paraId="2CA26EC1" w14:textId="77777777" w:rsidR="00BD6B67" w:rsidRDefault="00BD6B67" w:rsidP="00BD6B67">
      <w:pPr>
        <w:pStyle w:val="normlj"/>
      </w:pPr>
      <w:r w:rsidRPr="00E522D8">
        <w:t xml:space="preserve"> A rendszerbiztonsági tervet meg kell ismertetni a Hivatal érintett munkatársaival</w:t>
      </w:r>
      <w:r>
        <w:t xml:space="preserve"> illetve a fejlesztővel.</w:t>
      </w:r>
      <w:r w:rsidDel="007D15E0">
        <w:t xml:space="preserve"> </w:t>
      </w:r>
    </w:p>
    <w:p w14:paraId="6E7F9F07" w14:textId="77777777" w:rsidR="00BD6B67" w:rsidRPr="00E522D8" w:rsidRDefault="00BD6B67" w:rsidP="00BD6B67">
      <w:pPr>
        <w:pStyle w:val="normlj"/>
      </w:pPr>
      <w:r w:rsidRPr="00E522D8">
        <w:lastRenderedPageBreak/>
        <w:t>Az elektronikus információs rendszerek rendszerbiztonsági tervét kétévente felül kell vizsgálni.</w:t>
      </w:r>
    </w:p>
    <w:p w14:paraId="3104C33C" w14:textId="77777777" w:rsidR="00BD6B67" w:rsidRDefault="00BD6B67" w:rsidP="00BD6B67">
      <w:pPr>
        <w:pStyle w:val="normlj"/>
      </w:pPr>
      <w:r w:rsidRPr="00E522D8">
        <w:t>Soron kívül felül kell vizsgálni a rendszerbiztonsági terveket az elektronikus információs rendszerben vagy annak üzemeltetési környezetében történt változások, illetve a terv végrehajtása vagy a védelmi intézkedések értékelése során feltárt problémák esetén.</w:t>
      </w:r>
    </w:p>
    <w:p w14:paraId="1EC299A9" w14:textId="77777777" w:rsidR="00BD6B67" w:rsidRPr="00E522D8" w:rsidRDefault="00BD6B67" w:rsidP="00BD6B67">
      <w:pPr>
        <w:pStyle w:val="normlj"/>
      </w:pPr>
      <w:r w:rsidRPr="00E522D8">
        <w:t>Az elektronikus információs rendszerek rendszerbiztonsági tervét</w:t>
      </w:r>
      <w:r>
        <w:t xml:space="preserve"> az érintettek bevonásával az IBF készíti el.</w:t>
      </w:r>
    </w:p>
    <w:p w14:paraId="2A8D9919" w14:textId="77777777" w:rsidR="00BD6B67" w:rsidRDefault="00BD6B67" w:rsidP="00BD6B67">
      <w:pPr>
        <w:pStyle w:val="normlj"/>
      </w:pPr>
      <w:r>
        <w:t>A rendszerbiztonsági tervek bizalmasnak minősülnek, ezért azok megismerésére az IBF, a rendszergazda, a jegyző, valamint a jegyző által írásban kijelölt személyek jogosultak.</w:t>
      </w:r>
      <w:r w:rsidRPr="00E522D8">
        <w:t xml:space="preserve"> </w:t>
      </w:r>
    </w:p>
    <w:p w14:paraId="3DD2F03E" w14:textId="1C57097E" w:rsidR="00BD6B67" w:rsidRPr="00147FF8" w:rsidRDefault="00BD6B67" w:rsidP="00147FF8">
      <w:pPr>
        <w:pStyle w:val="Cmsor3"/>
      </w:pPr>
      <w:bookmarkStart w:id="2948" w:name="_Toc502139146"/>
      <w:r w:rsidRPr="00147FF8">
        <w:t>Cselekvési terv</w:t>
      </w:r>
      <w:bookmarkEnd w:id="2948"/>
    </w:p>
    <w:p w14:paraId="5F4F536B" w14:textId="5AD5FDCF" w:rsidR="00BD6B67" w:rsidRDefault="00BD6B67" w:rsidP="00BD6B67">
      <w:pPr>
        <w:pStyle w:val="normlj"/>
        <w:rPr>
          <w:rFonts w:ascii="Times" w:hAnsi="Times" w:cs="Times"/>
          <w:color w:val="000000"/>
        </w:rPr>
      </w:pPr>
      <w:r>
        <w:rPr>
          <w:rFonts w:ascii="Times" w:hAnsi="Times" w:cs="Times"/>
          <w:color w:val="000000"/>
        </w:rPr>
        <w:t>A cselekvési tervre vonatkozó követelményeket a jelen IBSZ {</w:t>
      </w:r>
      <w:r w:rsidRPr="00147FF8">
        <w:rPr>
          <w:rFonts w:ascii="Times" w:hAnsi="Times" w:cs="Times"/>
          <w:i/>
          <w:color w:val="000000"/>
          <w:sz w:val="22"/>
        </w:rPr>
        <w:fldChar w:fldCharType="begin"/>
      </w:r>
      <w:r w:rsidRPr="00147FF8">
        <w:rPr>
          <w:rFonts w:ascii="Times" w:hAnsi="Times" w:cs="Times"/>
          <w:i/>
          <w:color w:val="000000"/>
          <w:sz w:val="22"/>
        </w:rPr>
        <w:instrText xml:space="preserve"> REF _Ref501637181 \w \h  \* MERGEFORMAT </w:instrText>
      </w:r>
      <w:r w:rsidRPr="00147FF8">
        <w:rPr>
          <w:rFonts w:ascii="Times" w:hAnsi="Times" w:cs="Times"/>
          <w:i/>
          <w:color w:val="000000"/>
          <w:sz w:val="22"/>
        </w:rPr>
      </w:r>
      <w:r w:rsidRPr="00147FF8">
        <w:rPr>
          <w:rFonts w:ascii="Times" w:hAnsi="Times" w:cs="Times"/>
          <w:i/>
          <w:color w:val="000000"/>
          <w:sz w:val="22"/>
        </w:rPr>
        <w:fldChar w:fldCharType="separate"/>
      </w:r>
      <w:r w:rsidR="00683D48">
        <w:rPr>
          <w:rFonts w:ascii="Times" w:hAnsi="Times" w:cs="Times"/>
          <w:i/>
          <w:color w:val="000000"/>
          <w:sz w:val="22"/>
        </w:rPr>
        <w:t>II</w:t>
      </w:r>
      <w:r w:rsidRPr="00147FF8">
        <w:rPr>
          <w:rFonts w:ascii="Times" w:hAnsi="Times" w:cs="Times"/>
          <w:i/>
          <w:color w:val="000000"/>
          <w:sz w:val="22"/>
        </w:rPr>
        <w:fldChar w:fldCharType="end"/>
      </w:r>
      <w:r w:rsidRPr="00147FF8">
        <w:rPr>
          <w:rFonts w:ascii="Times" w:hAnsi="Times" w:cs="Times"/>
          <w:i/>
          <w:color w:val="000000"/>
          <w:sz w:val="22"/>
        </w:rPr>
        <w:t xml:space="preserve"> </w:t>
      </w:r>
      <w:r w:rsidRPr="00147FF8">
        <w:rPr>
          <w:rFonts w:ascii="Times" w:hAnsi="Times" w:cs="Times"/>
          <w:i/>
          <w:color w:val="000000"/>
          <w:sz w:val="22"/>
        </w:rPr>
        <w:fldChar w:fldCharType="begin"/>
      </w:r>
      <w:r w:rsidRPr="00147FF8">
        <w:rPr>
          <w:rFonts w:ascii="Times" w:hAnsi="Times" w:cs="Times"/>
          <w:i/>
          <w:color w:val="000000"/>
          <w:sz w:val="22"/>
        </w:rPr>
        <w:instrText xml:space="preserve"> REF _Ref501637182 \h  \* MERGEFORMAT </w:instrText>
      </w:r>
      <w:r w:rsidRPr="00147FF8">
        <w:rPr>
          <w:rFonts w:ascii="Times" w:hAnsi="Times" w:cs="Times"/>
          <w:i/>
          <w:color w:val="000000"/>
          <w:sz w:val="22"/>
        </w:rPr>
      </w:r>
      <w:r w:rsidRPr="00147FF8">
        <w:rPr>
          <w:rFonts w:ascii="Times" w:hAnsi="Times" w:cs="Times"/>
          <w:i/>
          <w:color w:val="000000"/>
          <w:sz w:val="22"/>
        </w:rPr>
        <w:fldChar w:fldCharType="separate"/>
      </w:r>
      <w:r w:rsidR="00683D48" w:rsidRPr="00683D48">
        <w:rPr>
          <w:i/>
          <w:sz w:val="22"/>
        </w:rPr>
        <w:t>A Hivatal és az elektronikus információs rendszereinek információbiztonsági követelményei</w:t>
      </w:r>
      <w:r w:rsidRPr="00147FF8">
        <w:rPr>
          <w:rFonts w:ascii="Times" w:hAnsi="Times" w:cs="Times"/>
          <w:i/>
          <w:color w:val="000000"/>
          <w:sz w:val="22"/>
        </w:rPr>
        <w:fldChar w:fldCharType="end"/>
      </w:r>
      <w:r>
        <w:rPr>
          <w:rFonts w:ascii="Times" w:hAnsi="Times" w:cs="Times"/>
          <w:color w:val="000000"/>
        </w:rPr>
        <w:t>} fejezete tartalmazza.</w:t>
      </w:r>
    </w:p>
    <w:p w14:paraId="15373079" w14:textId="77777777" w:rsidR="00BD6B67" w:rsidRDefault="00BD6B67" w:rsidP="00BD6B67">
      <w:pPr>
        <w:pStyle w:val="Cmsor3"/>
      </w:pPr>
      <w:bookmarkStart w:id="2949" w:name="_Toc502139147"/>
      <w:r>
        <w:t>Személybiztonság</w:t>
      </w:r>
      <w:bookmarkEnd w:id="2949"/>
    </w:p>
    <w:p w14:paraId="3665CA18" w14:textId="2A7092B9" w:rsidR="006F7D07" w:rsidRDefault="00BD6B67">
      <w:pPr>
        <w:pStyle w:val="normlj"/>
      </w:pPr>
      <w:r>
        <w:t>A személybiztonságra vonatkozó követelményeket a jelen IBSZ {</w:t>
      </w:r>
      <w:r w:rsidR="00B91915" w:rsidRPr="00147FF8">
        <w:rPr>
          <w:i/>
          <w:sz w:val="22"/>
        </w:rPr>
        <w:fldChar w:fldCharType="begin"/>
      </w:r>
      <w:r w:rsidR="00B91915" w:rsidRPr="00147FF8">
        <w:rPr>
          <w:i/>
          <w:sz w:val="22"/>
        </w:rPr>
        <w:instrText xml:space="preserve"> REF _Ref501638234 \w \h  \* MERGEFORMAT </w:instrText>
      </w:r>
      <w:r w:rsidR="00B91915" w:rsidRPr="00147FF8">
        <w:rPr>
          <w:i/>
          <w:sz w:val="22"/>
        </w:rPr>
      </w:r>
      <w:r w:rsidR="00B91915" w:rsidRPr="00147FF8">
        <w:rPr>
          <w:i/>
          <w:sz w:val="22"/>
        </w:rPr>
        <w:fldChar w:fldCharType="separate"/>
      </w:r>
      <w:r w:rsidR="00683D48">
        <w:rPr>
          <w:i/>
          <w:sz w:val="22"/>
        </w:rPr>
        <w:t>I.5</w:t>
      </w:r>
      <w:r w:rsidR="00B91915" w:rsidRPr="00147FF8">
        <w:rPr>
          <w:i/>
          <w:sz w:val="22"/>
        </w:rPr>
        <w:fldChar w:fldCharType="end"/>
      </w:r>
      <w:r w:rsidR="00B91915" w:rsidRPr="00147FF8">
        <w:rPr>
          <w:i/>
          <w:sz w:val="22"/>
        </w:rPr>
        <w:t xml:space="preserve"> </w:t>
      </w:r>
      <w:r w:rsidR="00B91915" w:rsidRPr="00147FF8">
        <w:rPr>
          <w:i/>
          <w:sz w:val="22"/>
        </w:rPr>
        <w:fldChar w:fldCharType="begin"/>
      </w:r>
      <w:r w:rsidR="00B91915" w:rsidRPr="00147FF8">
        <w:rPr>
          <w:i/>
          <w:sz w:val="22"/>
        </w:rPr>
        <w:instrText xml:space="preserve"> REF _Ref501638235 \h  \* MERGEFORMAT </w:instrText>
      </w:r>
      <w:r w:rsidR="00B91915" w:rsidRPr="00147FF8">
        <w:rPr>
          <w:i/>
          <w:sz w:val="22"/>
        </w:rPr>
      </w:r>
      <w:r w:rsidR="00B91915" w:rsidRPr="00147FF8">
        <w:rPr>
          <w:i/>
          <w:sz w:val="22"/>
        </w:rPr>
        <w:fldChar w:fldCharType="separate"/>
      </w:r>
      <w:r w:rsidR="00683D48" w:rsidRPr="00683D48">
        <w:rPr>
          <w:i/>
          <w:sz w:val="22"/>
        </w:rPr>
        <w:t>Az IBSZ általános követelményei</w:t>
      </w:r>
      <w:r w:rsidR="00B91915" w:rsidRPr="00147FF8">
        <w:rPr>
          <w:i/>
          <w:sz w:val="22"/>
        </w:rPr>
        <w:fldChar w:fldCharType="end"/>
      </w:r>
      <w:r>
        <w:t>} pontja tartalmazza.</w:t>
      </w:r>
    </w:p>
    <w:p w14:paraId="46FFAAAF" w14:textId="25C68A8F" w:rsidR="00F90BBE" w:rsidRPr="00E522D8" w:rsidRDefault="00F90BBE" w:rsidP="00557D13">
      <w:pPr>
        <w:pStyle w:val="Cmsor2"/>
      </w:pPr>
      <w:bookmarkStart w:id="2950" w:name="_Toc355715509"/>
      <w:bookmarkStart w:id="2951" w:name="_Toc355796540"/>
      <w:bookmarkStart w:id="2952" w:name="_Toc367885012"/>
      <w:bookmarkStart w:id="2953" w:name="_Toc368307106"/>
      <w:bookmarkStart w:id="2954" w:name="_Toc368471647"/>
      <w:bookmarkStart w:id="2955" w:name="_Toc502139148"/>
      <w:r w:rsidRPr="00E522D8">
        <w:t>Konfigurációkezelési eljárásrend</w:t>
      </w:r>
      <w:bookmarkEnd w:id="2950"/>
      <w:bookmarkEnd w:id="2951"/>
      <w:bookmarkEnd w:id="2952"/>
      <w:bookmarkEnd w:id="2953"/>
      <w:bookmarkEnd w:id="2954"/>
      <w:bookmarkEnd w:id="2955"/>
    </w:p>
    <w:p w14:paraId="215E2934" w14:textId="77777777" w:rsidR="00F90BBE" w:rsidRPr="00E522D8" w:rsidRDefault="00F90BBE" w:rsidP="00F52306">
      <w:pPr>
        <w:pStyle w:val="Cmsor3"/>
        <w:numPr>
          <w:ilvl w:val="2"/>
          <w:numId w:val="17"/>
        </w:numPr>
      </w:pPr>
      <w:bookmarkStart w:id="2956" w:name="_Toc367885013"/>
      <w:bookmarkStart w:id="2957" w:name="_Toc368471648"/>
      <w:bookmarkStart w:id="2958" w:name="_Toc502139149"/>
      <w:r w:rsidRPr="00E522D8">
        <w:t>Alap konfiguráció</w:t>
      </w:r>
      <w:bookmarkEnd w:id="2956"/>
      <w:bookmarkEnd w:id="2957"/>
      <w:bookmarkEnd w:id="2958"/>
    </w:p>
    <w:p w14:paraId="345F74FA" w14:textId="77777777" w:rsidR="00F90BBE" w:rsidRPr="00E522D8" w:rsidRDefault="00F90BBE" w:rsidP="00A94792">
      <w:pPr>
        <w:pStyle w:val="normlj"/>
      </w:pPr>
      <w:r w:rsidRPr="00E522D8">
        <w:t>A Hivatal valamennyi elektronikus információs rendszeréhe</w:t>
      </w:r>
      <w:r>
        <w:t>z elkészíti az alapkonfigurációt</w:t>
      </w:r>
      <w:r w:rsidRPr="00E522D8">
        <w:t>, amelyet dokumentált formában biztonságos helyen tárolni szükséges.</w:t>
      </w:r>
    </w:p>
    <w:p w14:paraId="4D17606E" w14:textId="77777777" w:rsidR="00F90BBE" w:rsidRPr="00E522D8" w:rsidRDefault="00F90BBE" w:rsidP="00A94792">
      <w:pPr>
        <w:pStyle w:val="normlj"/>
      </w:pPr>
      <w:r w:rsidRPr="00E522D8">
        <w:t>A dokumentációnak minimálisan a következő elemeket kell magában foglalnia:</w:t>
      </w:r>
    </w:p>
    <w:p w14:paraId="14DB2BFD" w14:textId="45F4FA28" w:rsidR="00F90BBE" w:rsidRPr="00E522D8" w:rsidRDefault="00F90BBE" w:rsidP="00F52306">
      <w:pPr>
        <w:pStyle w:val="alap"/>
        <w:numPr>
          <w:ilvl w:val="0"/>
          <w:numId w:val="18"/>
        </w:numPr>
      </w:pPr>
      <w:r w:rsidRPr="00E522D8">
        <w:t>Hardver elemek</w:t>
      </w:r>
      <w:r w:rsidR="00E82F0B">
        <w:t>;</w:t>
      </w:r>
    </w:p>
    <w:p w14:paraId="37333C16" w14:textId="622DA6D9" w:rsidR="00F90BBE" w:rsidRPr="00E522D8" w:rsidRDefault="00F90BBE" w:rsidP="00F52306">
      <w:pPr>
        <w:pStyle w:val="alap"/>
        <w:numPr>
          <w:ilvl w:val="0"/>
          <w:numId w:val="18"/>
        </w:numPr>
      </w:pPr>
      <w:r w:rsidRPr="00E522D8">
        <w:t>Szoftverek</w:t>
      </w:r>
      <w:r w:rsidR="00E82F0B">
        <w:t>;</w:t>
      </w:r>
    </w:p>
    <w:p w14:paraId="4394F427" w14:textId="0C66B644" w:rsidR="00F90BBE" w:rsidRPr="00E522D8" w:rsidRDefault="00F90BBE" w:rsidP="00F52306">
      <w:pPr>
        <w:pStyle w:val="alap"/>
        <w:numPr>
          <w:ilvl w:val="0"/>
          <w:numId w:val="18"/>
        </w:numPr>
      </w:pPr>
      <w:r w:rsidRPr="00E522D8">
        <w:t>Telepítőkészletek</w:t>
      </w:r>
      <w:r w:rsidR="00E82F0B">
        <w:t>;</w:t>
      </w:r>
    </w:p>
    <w:p w14:paraId="4467660B" w14:textId="5B6B039A" w:rsidR="00F90BBE" w:rsidRPr="00E522D8" w:rsidRDefault="00F90BBE" w:rsidP="00F52306">
      <w:pPr>
        <w:pStyle w:val="alap"/>
        <w:numPr>
          <w:ilvl w:val="0"/>
          <w:numId w:val="18"/>
        </w:numPr>
      </w:pPr>
      <w:r w:rsidRPr="00E522D8">
        <w:t>Egyes szoftverkomponensek alapkonfigurációi</w:t>
      </w:r>
      <w:r w:rsidR="00E82F0B">
        <w:t>.</w:t>
      </w:r>
    </w:p>
    <w:p w14:paraId="37AE5DFD" w14:textId="4528E2CA" w:rsidR="003A6BF7" w:rsidRPr="00E522D8" w:rsidRDefault="00F90BBE" w:rsidP="003A6BF7">
      <w:pPr>
        <w:pStyle w:val="normlj"/>
      </w:pPr>
      <w:r w:rsidRPr="00E522D8">
        <w:t>Az egyes elektronikus információs rendszerek alapkonfigurációját a rendszergazda hathavonta felülvizsgálja, és a módosításokat átvezeti.</w:t>
      </w:r>
    </w:p>
    <w:p w14:paraId="080CAF81" w14:textId="77777777" w:rsidR="00425873" w:rsidRDefault="00425873" w:rsidP="002C6BAC">
      <w:pPr>
        <w:pStyle w:val="Cmsor3"/>
      </w:pPr>
      <w:bookmarkStart w:id="2959" w:name="_Toc426034061"/>
      <w:bookmarkStart w:id="2960" w:name="_Toc502139150"/>
      <w:r>
        <w:t>Elektronikus információs rendszerelem leltár</w:t>
      </w:r>
      <w:bookmarkEnd w:id="2959"/>
      <w:bookmarkEnd w:id="2960"/>
    </w:p>
    <w:p w14:paraId="245C94E0" w14:textId="61230C73" w:rsidR="002C5F06" w:rsidRDefault="00F90BBE" w:rsidP="00081C1C">
      <w:pPr>
        <w:pStyle w:val="normlj"/>
      </w:pPr>
      <w:r w:rsidRPr="00E522D8">
        <w:t>Az elektronikus információs rendszerek valamennyi hardver/szoftver eleméről a</w:t>
      </w:r>
      <w:r>
        <w:t xml:space="preserve"> rendszergazdának</w:t>
      </w:r>
      <w:r w:rsidRPr="00E522D8">
        <w:t xml:space="preserve"> nyilvántartást kell vezetni. A nyilvántartásnak tartalmaznia kell a kiszolgálók és munkaállomások pontos és naprakész hardver konfigurációját, az elhelyezkedésüket, a működő alkalmazások egyedi beállításait és az értük felelős személy nevét.</w:t>
      </w:r>
    </w:p>
    <w:p w14:paraId="0EC80C3A" w14:textId="5E730F1E" w:rsidR="002C5F06" w:rsidRDefault="002C5F06" w:rsidP="00147FF8">
      <w:pPr>
        <w:pStyle w:val="Cmsor3"/>
      </w:pPr>
      <w:bookmarkStart w:id="2961" w:name="_Toc502139151"/>
      <w:r>
        <w:t>Legszűkebb funkcionalitás</w:t>
      </w:r>
      <w:bookmarkEnd w:id="2961"/>
    </w:p>
    <w:p w14:paraId="2B89BF0D" w14:textId="5EDD38AF" w:rsidR="002C5F06" w:rsidRDefault="002C5F06" w:rsidP="00081C1C">
      <w:pPr>
        <w:pStyle w:val="normlj"/>
      </w:pPr>
      <w:r>
        <w:t>A Hivatal elektronikus információs rendszereiben</w:t>
      </w:r>
      <w:r w:rsidRPr="002C5F06">
        <w:t xml:space="preserve"> csak a szükséges portokat, protokollokat és szolgáltatásokat szabad engedélyezni. Az engedélyezett portokat, protokollokat és szolgáltatásokat dokumentálni kell a rendszer alapkonfigurációjában.</w:t>
      </w:r>
    </w:p>
    <w:p w14:paraId="53938685" w14:textId="74856612" w:rsidR="002C5F06" w:rsidRDefault="002C5F06" w:rsidP="00081C1C">
      <w:pPr>
        <w:pStyle w:val="normlj"/>
      </w:pPr>
      <w:r>
        <w:lastRenderedPageBreak/>
        <w:t>Az önkormányzati ASP rendszert elérő munkaállomásokon tilos olyan alkalmazást futtatni, amely a munkaállomást harmadik féllel köti össze, és amelynek segítségével lehetőség van távoli támogatásra, vezérlésre, képernyő átvételére.</w:t>
      </w:r>
    </w:p>
    <w:p w14:paraId="18A176DD" w14:textId="5F9B5C46" w:rsidR="002C5F06" w:rsidRPr="00147FF8" w:rsidRDefault="002C5F06" w:rsidP="00147FF8">
      <w:pPr>
        <w:pStyle w:val="Cmsor3"/>
      </w:pPr>
      <w:bookmarkStart w:id="2962" w:name="_Toc502139152"/>
      <w:r w:rsidRPr="00147FF8">
        <w:t>Duplikálás elleni védelem</w:t>
      </w:r>
      <w:bookmarkEnd w:id="2962"/>
    </w:p>
    <w:p w14:paraId="662FD1E1" w14:textId="11E59576" w:rsidR="002C5F06" w:rsidRDefault="002C5F06" w:rsidP="00081C1C">
      <w:pPr>
        <w:pStyle w:val="normlj"/>
      </w:pPr>
      <w:r w:rsidRPr="002C5F06">
        <w:t>A</w:t>
      </w:r>
      <w:r>
        <w:t xml:space="preserve"> Hivatalnak ellenőriznie kell</w:t>
      </w:r>
      <w:r w:rsidRPr="002C5F06">
        <w:t>, hogy az elektronikus információs rendszer hatókörén belüli elemek nincsenek-e felvéve más elektronikus információs rendszerek leltárában.</w:t>
      </w:r>
    </w:p>
    <w:p w14:paraId="24D48508" w14:textId="77777777" w:rsidR="00F90BBE" w:rsidRPr="00E522D8" w:rsidRDefault="00F90BBE" w:rsidP="00557D13">
      <w:pPr>
        <w:pStyle w:val="Cmsor3"/>
      </w:pPr>
      <w:bookmarkStart w:id="2963" w:name="_Toc501542820"/>
      <w:bookmarkStart w:id="2964" w:name="_Toc501546175"/>
      <w:bookmarkStart w:id="2965" w:name="_Toc501547771"/>
      <w:bookmarkStart w:id="2966" w:name="_Toc501634787"/>
      <w:bookmarkStart w:id="2967" w:name="_Toc501635861"/>
      <w:bookmarkStart w:id="2968" w:name="_Toc501636676"/>
      <w:bookmarkStart w:id="2969" w:name="_Toc501637059"/>
      <w:bookmarkStart w:id="2970" w:name="_Toc501637416"/>
      <w:bookmarkStart w:id="2971" w:name="_Toc501638070"/>
      <w:bookmarkStart w:id="2972" w:name="_Toc501638913"/>
      <w:bookmarkStart w:id="2973" w:name="_Toc501639303"/>
      <w:bookmarkStart w:id="2974" w:name="_Toc501643341"/>
      <w:bookmarkStart w:id="2975" w:name="_Toc501643735"/>
      <w:bookmarkStart w:id="2976" w:name="_Toc501644130"/>
      <w:bookmarkStart w:id="2977" w:name="_Toc501646751"/>
      <w:bookmarkStart w:id="2978" w:name="_Toc501647703"/>
      <w:bookmarkStart w:id="2979" w:name="_Toc501700193"/>
      <w:bookmarkStart w:id="2980" w:name="_Toc501701175"/>
      <w:bookmarkStart w:id="2981" w:name="_Toc367885014"/>
      <w:bookmarkStart w:id="2982" w:name="_Toc368471649"/>
      <w:bookmarkStart w:id="2983" w:name="_Toc502139153"/>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r w:rsidRPr="00E522D8">
        <w:t>A szoftver használat korlátozásai</w:t>
      </w:r>
      <w:bookmarkEnd w:id="2981"/>
      <w:bookmarkEnd w:id="2982"/>
      <w:bookmarkEnd w:id="2983"/>
    </w:p>
    <w:p w14:paraId="08005D4D" w14:textId="77777777" w:rsidR="00F90BBE" w:rsidRPr="00E522D8" w:rsidRDefault="00F90BBE" w:rsidP="00DC77F8">
      <w:pPr>
        <w:pStyle w:val="normlj"/>
      </w:pPr>
      <w:r w:rsidRPr="00E522D8">
        <w:t xml:space="preserve">A Hivatalban kizárólag a </w:t>
      </w:r>
      <w:r>
        <w:t>jegyző</w:t>
      </w:r>
      <w:r w:rsidRPr="00E522D8">
        <w:t xml:space="preserve"> által engedélyezett, jogtiszta, a megfelelő licence-el rendelkező szoftvereket lehet használni.</w:t>
      </w:r>
    </w:p>
    <w:p w14:paraId="1107FAD6" w14:textId="77777777" w:rsidR="00F90BBE" w:rsidRPr="00E522D8" w:rsidRDefault="00F90BBE" w:rsidP="00DC77F8">
      <w:pPr>
        <w:pStyle w:val="normlj"/>
      </w:pPr>
      <w:r w:rsidRPr="00E522D8">
        <w:t>Az alkalmazott szoftverekről leltárt kell vezetni.</w:t>
      </w:r>
    </w:p>
    <w:p w14:paraId="7A2EAF7E" w14:textId="38AC6F63" w:rsidR="00F90BBE" w:rsidRPr="00E522D8" w:rsidRDefault="005B00B3" w:rsidP="00DC77F8">
      <w:pPr>
        <w:pStyle w:val="normlj"/>
      </w:pPr>
      <w:r>
        <w:t>Szabad vagy n</w:t>
      </w:r>
      <w:r w:rsidR="00F90BBE" w:rsidRPr="00E522D8">
        <w:t xml:space="preserve">yílt forráskódú szoftverek használatbavételét a </w:t>
      </w:r>
      <w:r w:rsidR="00F90BBE">
        <w:t>jegyző</w:t>
      </w:r>
      <w:r w:rsidR="00F90BBE" w:rsidRPr="00E522D8">
        <w:t xml:space="preserve"> engedélyezi. Ezen szoftvereket használatba vétel előtt biztonságos körülmények között tesztelni kell.</w:t>
      </w:r>
    </w:p>
    <w:p w14:paraId="05C2AE4B" w14:textId="77777777" w:rsidR="00896DE5" w:rsidRPr="00E522D8" w:rsidRDefault="00896DE5" w:rsidP="00896DE5">
      <w:pPr>
        <w:pStyle w:val="normlj"/>
      </w:pPr>
      <w:r w:rsidRPr="00E522D8">
        <w:t xml:space="preserve">A másolatok és szétosztások ellenőrzése érdekében a telepítőkészleteket </w:t>
      </w:r>
      <w:r>
        <w:t xml:space="preserve">és a licenceket tartalmazó dokumentumokat </w:t>
      </w:r>
      <w:r w:rsidRPr="00E522D8">
        <w:t>páncélszekrényben kell tárolni és a hozzáféréseket ellenőrizni kell.</w:t>
      </w:r>
    </w:p>
    <w:p w14:paraId="25F3A492" w14:textId="77777777" w:rsidR="00F90BBE" w:rsidRPr="00E522D8" w:rsidRDefault="00F90BBE" w:rsidP="00DC77F8">
      <w:pPr>
        <w:pStyle w:val="normlj"/>
      </w:pPr>
      <w:r w:rsidRPr="00E522D8">
        <w:t>A szerzői jogokkal védett szellemi termékek felhasználását nyomon kell követni.</w:t>
      </w:r>
    </w:p>
    <w:p w14:paraId="0EFD3136" w14:textId="77777777" w:rsidR="00F90BBE" w:rsidRPr="00E522D8" w:rsidRDefault="00F90BBE" w:rsidP="004E0198">
      <w:pPr>
        <w:pStyle w:val="Cmsor3"/>
      </w:pPr>
      <w:bookmarkStart w:id="2984" w:name="_Toc367885015"/>
      <w:bookmarkStart w:id="2985" w:name="_Toc368471650"/>
      <w:bookmarkStart w:id="2986" w:name="_Toc502139154"/>
      <w:r w:rsidRPr="00E522D8">
        <w:t>A felhasználó által telepített szoftverek</w:t>
      </w:r>
      <w:bookmarkEnd w:id="2984"/>
      <w:bookmarkEnd w:id="2985"/>
      <w:bookmarkEnd w:id="2986"/>
    </w:p>
    <w:p w14:paraId="225592A0" w14:textId="77777777" w:rsidR="00F90BBE" w:rsidRPr="00E522D8" w:rsidRDefault="00F90BBE" w:rsidP="007E1241">
      <w:pPr>
        <w:pStyle w:val="normlj"/>
      </w:pPr>
      <w:r w:rsidRPr="00E522D8">
        <w:t xml:space="preserve">A felhasználók semmilyen alkalmazást nem telepíthetnek a munkaállomásaikra. A rendszerprogramok, illetve a felhasználói alkalmazások telepítését a kiszolgálókra és munkaállomásokra csak a rendszergazda végezheti el. </w:t>
      </w:r>
    </w:p>
    <w:p w14:paraId="47E6CBD5" w14:textId="77777777" w:rsidR="00F90BBE" w:rsidRPr="00E522D8" w:rsidRDefault="00F90BBE" w:rsidP="007E1241">
      <w:pPr>
        <w:pStyle w:val="normlj"/>
      </w:pPr>
      <w:r w:rsidRPr="00E522D8">
        <w:t xml:space="preserve">A felhasználók munkaállomásain telepített alkalmazások megfelelőségét az </w:t>
      </w:r>
      <w:r>
        <w:t>IBF</w:t>
      </w:r>
      <w:r w:rsidRPr="00E522D8">
        <w:t xml:space="preserve"> szúrópróbaszerűen ellenőrzi.</w:t>
      </w:r>
    </w:p>
    <w:p w14:paraId="7BD0DF6F" w14:textId="77777777" w:rsidR="00425873" w:rsidRDefault="00425873" w:rsidP="00147FF8">
      <w:pPr>
        <w:pStyle w:val="Cmsor2"/>
      </w:pPr>
      <w:bookmarkStart w:id="2987" w:name="_Toc501547774"/>
      <w:bookmarkStart w:id="2988" w:name="_Toc501634790"/>
      <w:bookmarkStart w:id="2989" w:name="_Toc501635864"/>
      <w:bookmarkStart w:id="2990" w:name="_Toc501636679"/>
      <w:bookmarkStart w:id="2991" w:name="_Toc501637062"/>
      <w:bookmarkStart w:id="2992" w:name="_Toc501637419"/>
      <w:bookmarkStart w:id="2993" w:name="_Toc501638073"/>
      <w:bookmarkStart w:id="2994" w:name="_Toc501638916"/>
      <w:bookmarkStart w:id="2995" w:name="_Toc501639306"/>
      <w:bookmarkStart w:id="2996" w:name="_Toc501643344"/>
      <w:bookmarkStart w:id="2997" w:name="_Toc501643738"/>
      <w:bookmarkStart w:id="2998" w:name="_Toc501644133"/>
      <w:bookmarkStart w:id="2999" w:name="_Toc501646754"/>
      <w:bookmarkStart w:id="3000" w:name="_Toc501647706"/>
      <w:bookmarkStart w:id="3001" w:name="_Toc501700196"/>
      <w:bookmarkStart w:id="3002" w:name="_Toc501701178"/>
      <w:bookmarkStart w:id="3003" w:name="_Toc501547775"/>
      <w:bookmarkStart w:id="3004" w:name="_Toc501634791"/>
      <w:bookmarkStart w:id="3005" w:name="_Toc501635865"/>
      <w:bookmarkStart w:id="3006" w:name="_Toc501636680"/>
      <w:bookmarkStart w:id="3007" w:name="_Toc501637063"/>
      <w:bookmarkStart w:id="3008" w:name="_Toc501637420"/>
      <w:bookmarkStart w:id="3009" w:name="_Toc501638074"/>
      <w:bookmarkStart w:id="3010" w:name="_Toc501638917"/>
      <w:bookmarkStart w:id="3011" w:name="_Toc501639307"/>
      <w:bookmarkStart w:id="3012" w:name="_Toc501643345"/>
      <w:bookmarkStart w:id="3013" w:name="_Toc501643739"/>
      <w:bookmarkStart w:id="3014" w:name="_Toc501644134"/>
      <w:bookmarkStart w:id="3015" w:name="_Toc501646755"/>
      <w:bookmarkStart w:id="3016" w:name="_Toc501647707"/>
      <w:bookmarkStart w:id="3017" w:name="_Toc501700197"/>
      <w:bookmarkStart w:id="3018" w:name="_Toc501701179"/>
      <w:bookmarkStart w:id="3019" w:name="_Toc501547776"/>
      <w:bookmarkStart w:id="3020" w:name="_Toc501634792"/>
      <w:bookmarkStart w:id="3021" w:name="_Toc501635866"/>
      <w:bookmarkStart w:id="3022" w:name="_Toc501636681"/>
      <w:bookmarkStart w:id="3023" w:name="_Toc501637064"/>
      <w:bookmarkStart w:id="3024" w:name="_Toc501637421"/>
      <w:bookmarkStart w:id="3025" w:name="_Toc501638075"/>
      <w:bookmarkStart w:id="3026" w:name="_Toc501638918"/>
      <w:bookmarkStart w:id="3027" w:name="_Toc501639308"/>
      <w:bookmarkStart w:id="3028" w:name="_Toc501643346"/>
      <w:bookmarkStart w:id="3029" w:name="_Toc501643740"/>
      <w:bookmarkStart w:id="3030" w:name="_Toc501644135"/>
      <w:bookmarkStart w:id="3031" w:name="_Toc501646756"/>
      <w:bookmarkStart w:id="3032" w:name="_Toc501647708"/>
      <w:bookmarkStart w:id="3033" w:name="_Toc501700198"/>
      <w:bookmarkStart w:id="3034" w:name="_Toc501701180"/>
      <w:bookmarkStart w:id="3035" w:name="_Toc501547777"/>
      <w:bookmarkStart w:id="3036" w:name="_Toc501634793"/>
      <w:bookmarkStart w:id="3037" w:name="_Toc501635867"/>
      <w:bookmarkStart w:id="3038" w:name="_Toc501636682"/>
      <w:bookmarkStart w:id="3039" w:name="_Toc501637065"/>
      <w:bookmarkStart w:id="3040" w:name="_Toc501637422"/>
      <w:bookmarkStart w:id="3041" w:name="_Toc501638076"/>
      <w:bookmarkStart w:id="3042" w:name="_Toc501638919"/>
      <w:bookmarkStart w:id="3043" w:name="_Toc501639309"/>
      <w:bookmarkStart w:id="3044" w:name="_Toc501643347"/>
      <w:bookmarkStart w:id="3045" w:name="_Toc501643741"/>
      <w:bookmarkStart w:id="3046" w:name="_Toc501644136"/>
      <w:bookmarkStart w:id="3047" w:name="_Toc501646757"/>
      <w:bookmarkStart w:id="3048" w:name="_Toc501647709"/>
      <w:bookmarkStart w:id="3049" w:name="_Toc501700199"/>
      <w:bookmarkStart w:id="3050" w:name="_Toc501701181"/>
      <w:bookmarkStart w:id="3051" w:name="_Toc501547778"/>
      <w:bookmarkStart w:id="3052" w:name="_Toc501634794"/>
      <w:bookmarkStart w:id="3053" w:name="_Toc501635868"/>
      <w:bookmarkStart w:id="3054" w:name="_Toc501636683"/>
      <w:bookmarkStart w:id="3055" w:name="_Toc501637066"/>
      <w:bookmarkStart w:id="3056" w:name="_Toc501637423"/>
      <w:bookmarkStart w:id="3057" w:name="_Toc501638077"/>
      <w:bookmarkStart w:id="3058" w:name="_Toc501638920"/>
      <w:bookmarkStart w:id="3059" w:name="_Toc501639310"/>
      <w:bookmarkStart w:id="3060" w:name="_Toc501643348"/>
      <w:bookmarkStart w:id="3061" w:name="_Toc501643742"/>
      <w:bookmarkStart w:id="3062" w:name="_Toc501644137"/>
      <w:bookmarkStart w:id="3063" w:name="_Toc501646758"/>
      <w:bookmarkStart w:id="3064" w:name="_Toc501647710"/>
      <w:bookmarkStart w:id="3065" w:name="_Toc501700200"/>
      <w:bookmarkStart w:id="3066" w:name="_Toc501701182"/>
      <w:bookmarkStart w:id="3067" w:name="_Toc501547779"/>
      <w:bookmarkStart w:id="3068" w:name="_Toc501634795"/>
      <w:bookmarkStart w:id="3069" w:name="_Toc501635869"/>
      <w:bookmarkStart w:id="3070" w:name="_Toc501636684"/>
      <w:bookmarkStart w:id="3071" w:name="_Toc501637067"/>
      <w:bookmarkStart w:id="3072" w:name="_Toc501637424"/>
      <w:bookmarkStart w:id="3073" w:name="_Toc501638078"/>
      <w:bookmarkStart w:id="3074" w:name="_Toc501638921"/>
      <w:bookmarkStart w:id="3075" w:name="_Toc501639311"/>
      <w:bookmarkStart w:id="3076" w:name="_Toc501643349"/>
      <w:bookmarkStart w:id="3077" w:name="_Toc501643743"/>
      <w:bookmarkStart w:id="3078" w:name="_Toc501644138"/>
      <w:bookmarkStart w:id="3079" w:name="_Toc501646759"/>
      <w:bookmarkStart w:id="3080" w:name="_Toc501647711"/>
      <w:bookmarkStart w:id="3081" w:name="_Toc501700201"/>
      <w:bookmarkStart w:id="3082" w:name="_Toc501701183"/>
      <w:bookmarkStart w:id="3083" w:name="_Toc501547780"/>
      <w:bookmarkStart w:id="3084" w:name="_Toc501634796"/>
      <w:bookmarkStart w:id="3085" w:name="_Toc501635870"/>
      <w:bookmarkStart w:id="3086" w:name="_Toc501636685"/>
      <w:bookmarkStart w:id="3087" w:name="_Toc501637068"/>
      <w:bookmarkStart w:id="3088" w:name="_Toc501637425"/>
      <w:bookmarkStart w:id="3089" w:name="_Toc501638079"/>
      <w:bookmarkStart w:id="3090" w:name="_Toc501638922"/>
      <w:bookmarkStart w:id="3091" w:name="_Toc501639312"/>
      <w:bookmarkStart w:id="3092" w:name="_Toc501643350"/>
      <w:bookmarkStart w:id="3093" w:name="_Toc501643744"/>
      <w:bookmarkStart w:id="3094" w:name="_Toc501644139"/>
      <w:bookmarkStart w:id="3095" w:name="_Toc501646760"/>
      <w:bookmarkStart w:id="3096" w:name="_Toc501647712"/>
      <w:bookmarkStart w:id="3097" w:name="_Toc501700202"/>
      <w:bookmarkStart w:id="3098" w:name="_Toc501701184"/>
      <w:bookmarkStart w:id="3099" w:name="_Toc501547781"/>
      <w:bookmarkStart w:id="3100" w:name="_Toc501634797"/>
      <w:bookmarkStart w:id="3101" w:name="_Toc501635871"/>
      <w:bookmarkStart w:id="3102" w:name="_Toc501636686"/>
      <w:bookmarkStart w:id="3103" w:name="_Toc501637069"/>
      <w:bookmarkStart w:id="3104" w:name="_Toc501637426"/>
      <w:bookmarkStart w:id="3105" w:name="_Toc501638080"/>
      <w:bookmarkStart w:id="3106" w:name="_Toc501638923"/>
      <w:bookmarkStart w:id="3107" w:name="_Toc501639313"/>
      <w:bookmarkStart w:id="3108" w:name="_Toc501643351"/>
      <w:bookmarkStart w:id="3109" w:name="_Toc501643745"/>
      <w:bookmarkStart w:id="3110" w:name="_Toc501644140"/>
      <w:bookmarkStart w:id="3111" w:name="_Toc501646761"/>
      <w:bookmarkStart w:id="3112" w:name="_Toc501647713"/>
      <w:bookmarkStart w:id="3113" w:name="_Toc501700203"/>
      <w:bookmarkStart w:id="3114" w:name="_Toc501701185"/>
      <w:bookmarkStart w:id="3115" w:name="_Toc501547782"/>
      <w:bookmarkStart w:id="3116" w:name="_Toc501634798"/>
      <w:bookmarkStart w:id="3117" w:name="_Toc501635872"/>
      <w:bookmarkStart w:id="3118" w:name="_Toc501636687"/>
      <w:bookmarkStart w:id="3119" w:name="_Toc501637070"/>
      <w:bookmarkStart w:id="3120" w:name="_Toc501637427"/>
      <w:bookmarkStart w:id="3121" w:name="_Toc501638081"/>
      <w:bookmarkStart w:id="3122" w:name="_Toc501638924"/>
      <w:bookmarkStart w:id="3123" w:name="_Toc501639314"/>
      <w:bookmarkStart w:id="3124" w:name="_Toc501643352"/>
      <w:bookmarkStart w:id="3125" w:name="_Toc501643746"/>
      <w:bookmarkStart w:id="3126" w:name="_Toc501644141"/>
      <w:bookmarkStart w:id="3127" w:name="_Toc501646762"/>
      <w:bookmarkStart w:id="3128" w:name="_Toc501647714"/>
      <w:bookmarkStart w:id="3129" w:name="_Toc501700204"/>
      <w:bookmarkStart w:id="3130" w:name="_Toc501701186"/>
      <w:bookmarkStart w:id="3131" w:name="_Toc501547783"/>
      <w:bookmarkStart w:id="3132" w:name="_Toc501634799"/>
      <w:bookmarkStart w:id="3133" w:name="_Toc501635873"/>
      <w:bookmarkStart w:id="3134" w:name="_Toc501636688"/>
      <w:bookmarkStart w:id="3135" w:name="_Toc501637071"/>
      <w:bookmarkStart w:id="3136" w:name="_Toc501637428"/>
      <w:bookmarkStart w:id="3137" w:name="_Toc501638082"/>
      <w:bookmarkStart w:id="3138" w:name="_Toc501638925"/>
      <w:bookmarkStart w:id="3139" w:name="_Toc501639315"/>
      <w:bookmarkStart w:id="3140" w:name="_Toc501643353"/>
      <w:bookmarkStart w:id="3141" w:name="_Toc501643747"/>
      <w:bookmarkStart w:id="3142" w:name="_Toc501644142"/>
      <w:bookmarkStart w:id="3143" w:name="_Toc501646763"/>
      <w:bookmarkStart w:id="3144" w:name="_Toc501647715"/>
      <w:bookmarkStart w:id="3145" w:name="_Toc501700205"/>
      <w:bookmarkStart w:id="3146" w:name="_Toc501701187"/>
      <w:bookmarkStart w:id="3147" w:name="_Toc501547784"/>
      <w:bookmarkStart w:id="3148" w:name="_Toc501634800"/>
      <w:bookmarkStart w:id="3149" w:name="_Toc501635874"/>
      <w:bookmarkStart w:id="3150" w:name="_Toc501636689"/>
      <w:bookmarkStart w:id="3151" w:name="_Toc501637072"/>
      <w:bookmarkStart w:id="3152" w:name="_Toc501637429"/>
      <w:bookmarkStart w:id="3153" w:name="_Toc501638083"/>
      <w:bookmarkStart w:id="3154" w:name="_Toc501638926"/>
      <w:bookmarkStart w:id="3155" w:name="_Toc501639316"/>
      <w:bookmarkStart w:id="3156" w:name="_Toc501643354"/>
      <w:bookmarkStart w:id="3157" w:name="_Toc501643748"/>
      <w:bookmarkStart w:id="3158" w:name="_Toc501644143"/>
      <w:bookmarkStart w:id="3159" w:name="_Toc501646764"/>
      <w:bookmarkStart w:id="3160" w:name="_Toc501647716"/>
      <w:bookmarkStart w:id="3161" w:name="_Toc501700206"/>
      <w:bookmarkStart w:id="3162" w:name="_Toc501701188"/>
      <w:bookmarkStart w:id="3163" w:name="_Toc501547785"/>
      <w:bookmarkStart w:id="3164" w:name="_Toc501634801"/>
      <w:bookmarkStart w:id="3165" w:name="_Toc501635875"/>
      <w:bookmarkStart w:id="3166" w:name="_Toc501636690"/>
      <w:bookmarkStart w:id="3167" w:name="_Toc501637073"/>
      <w:bookmarkStart w:id="3168" w:name="_Toc501637430"/>
      <w:bookmarkStart w:id="3169" w:name="_Toc501638084"/>
      <w:bookmarkStart w:id="3170" w:name="_Toc501638927"/>
      <w:bookmarkStart w:id="3171" w:name="_Toc501639317"/>
      <w:bookmarkStart w:id="3172" w:name="_Toc501643355"/>
      <w:bookmarkStart w:id="3173" w:name="_Toc501643749"/>
      <w:bookmarkStart w:id="3174" w:name="_Toc501644144"/>
      <w:bookmarkStart w:id="3175" w:name="_Toc501646765"/>
      <w:bookmarkStart w:id="3176" w:name="_Toc501647717"/>
      <w:bookmarkStart w:id="3177" w:name="_Toc501700207"/>
      <w:bookmarkStart w:id="3178" w:name="_Toc501701189"/>
      <w:bookmarkStart w:id="3179" w:name="_Toc501547786"/>
      <w:bookmarkStart w:id="3180" w:name="_Toc501634802"/>
      <w:bookmarkStart w:id="3181" w:name="_Toc501635876"/>
      <w:bookmarkStart w:id="3182" w:name="_Toc501636691"/>
      <w:bookmarkStart w:id="3183" w:name="_Toc501637074"/>
      <w:bookmarkStart w:id="3184" w:name="_Toc501637431"/>
      <w:bookmarkStart w:id="3185" w:name="_Toc501638085"/>
      <w:bookmarkStart w:id="3186" w:name="_Toc501638928"/>
      <w:bookmarkStart w:id="3187" w:name="_Toc501639318"/>
      <w:bookmarkStart w:id="3188" w:name="_Toc501643356"/>
      <w:bookmarkStart w:id="3189" w:name="_Toc501643750"/>
      <w:bookmarkStart w:id="3190" w:name="_Toc501644145"/>
      <w:bookmarkStart w:id="3191" w:name="_Toc501646766"/>
      <w:bookmarkStart w:id="3192" w:name="_Toc501647718"/>
      <w:bookmarkStart w:id="3193" w:name="_Toc501700208"/>
      <w:bookmarkStart w:id="3194" w:name="_Toc501701190"/>
      <w:bookmarkStart w:id="3195" w:name="_Toc501547787"/>
      <w:bookmarkStart w:id="3196" w:name="_Toc501634803"/>
      <w:bookmarkStart w:id="3197" w:name="_Toc501635877"/>
      <w:bookmarkStart w:id="3198" w:name="_Toc501636692"/>
      <w:bookmarkStart w:id="3199" w:name="_Toc501637075"/>
      <w:bookmarkStart w:id="3200" w:name="_Toc501637432"/>
      <w:bookmarkStart w:id="3201" w:name="_Toc501638086"/>
      <w:bookmarkStart w:id="3202" w:name="_Toc501638929"/>
      <w:bookmarkStart w:id="3203" w:name="_Toc501639319"/>
      <w:bookmarkStart w:id="3204" w:name="_Toc501643357"/>
      <w:bookmarkStart w:id="3205" w:name="_Toc501643751"/>
      <w:bookmarkStart w:id="3206" w:name="_Toc501644146"/>
      <w:bookmarkStart w:id="3207" w:name="_Toc501646767"/>
      <w:bookmarkStart w:id="3208" w:name="_Toc501647719"/>
      <w:bookmarkStart w:id="3209" w:name="_Toc501700209"/>
      <w:bookmarkStart w:id="3210" w:name="_Toc501701191"/>
      <w:bookmarkStart w:id="3211" w:name="_Toc501547788"/>
      <w:bookmarkStart w:id="3212" w:name="_Toc501634804"/>
      <w:bookmarkStart w:id="3213" w:name="_Toc501635878"/>
      <w:bookmarkStart w:id="3214" w:name="_Toc501636693"/>
      <w:bookmarkStart w:id="3215" w:name="_Toc501637076"/>
      <w:bookmarkStart w:id="3216" w:name="_Toc501637433"/>
      <w:bookmarkStart w:id="3217" w:name="_Toc501638087"/>
      <w:bookmarkStart w:id="3218" w:name="_Toc501638930"/>
      <w:bookmarkStart w:id="3219" w:name="_Toc501639320"/>
      <w:bookmarkStart w:id="3220" w:name="_Toc501643358"/>
      <w:bookmarkStart w:id="3221" w:name="_Toc501643752"/>
      <w:bookmarkStart w:id="3222" w:name="_Toc501644147"/>
      <w:bookmarkStart w:id="3223" w:name="_Toc501646768"/>
      <w:bookmarkStart w:id="3224" w:name="_Toc501647720"/>
      <w:bookmarkStart w:id="3225" w:name="_Toc501700210"/>
      <w:bookmarkStart w:id="3226" w:name="_Toc501701192"/>
      <w:bookmarkStart w:id="3227" w:name="_Toc501547789"/>
      <w:bookmarkStart w:id="3228" w:name="_Toc501634805"/>
      <w:bookmarkStart w:id="3229" w:name="_Toc501635879"/>
      <w:bookmarkStart w:id="3230" w:name="_Toc501636694"/>
      <w:bookmarkStart w:id="3231" w:name="_Toc501637077"/>
      <w:bookmarkStart w:id="3232" w:name="_Toc501637434"/>
      <w:bookmarkStart w:id="3233" w:name="_Toc501638088"/>
      <w:bookmarkStart w:id="3234" w:name="_Toc501638931"/>
      <w:bookmarkStart w:id="3235" w:name="_Toc501639321"/>
      <w:bookmarkStart w:id="3236" w:name="_Toc501643359"/>
      <w:bookmarkStart w:id="3237" w:name="_Toc501643753"/>
      <w:bookmarkStart w:id="3238" w:name="_Toc501644148"/>
      <w:bookmarkStart w:id="3239" w:name="_Toc501646769"/>
      <w:bookmarkStart w:id="3240" w:name="_Toc501647721"/>
      <w:bookmarkStart w:id="3241" w:name="_Toc501700211"/>
      <w:bookmarkStart w:id="3242" w:name="_Toc501701193"/>
      <w:bookmarkStart w:id="3243" w:name="_Toc501547790"/>
      <w:bookmarkStart w:id="3244" w:name="_Toc501634806"/>
      <w:bookmarkStart w:id="3245" w:name="_Toc501635880"/>
      <w:bookmarkStart w:id="3246" w:name="_Toc501636695"/>
      <w:bookmarkStart w:id="3247" w:name="_Toc501637078"/>
      <w:bookmarkStart w:id="3248" w:name="_Toc501637435"/>
      <w:bookmarkStart w:id="3249" w:name="_Toc501638089"/>
      <w:bookmarkStart w:id="3250" w:name="_Toc501638932"/>
      <w:bookmarkStart w:id="3251" w:name="_Toc501639322"/>
      <w:bookmarkStart w:id="3252" w:name="_Toc501643360"/>
      <w:bookmarkStart w:id="3253" w:name="_Toc501643754"/>
      <w:bookmarkStart w:id="3254" w:name="_Toc501644149"/>
      <w:bookmarkStart w:id="3255" w:name="_Toc501646770"/>
      <w:bookmarkStart w:id="3256" w:name="_Toc501647722"/>
      <w:bookmarkStart w:id="3257" w:name="_Toc501700212"/>
      <w:bookmarkStart w:id="3258" w:name="_Toc501701194"/>
      <w:bookmarkStart w:id="3259" w:name="_Toc501547791"/>
      <w:bookmarkStart w:id="3260" w:name="_Toc501634807"/>
      <w:bookmarkStart w:id="3261" w:name="_Toc501635881"/>
      <w:bookmarkStart w:id="3262" w:name="_Toc501636696"/>
      <w:bookmarkStart w:id="3263" w:name="_Toc501637079"/>
      <w:bookmarkStart w:id="3264" w:name="_Toc501637436"/>
      <w:bookmarkStart w:id="3265" w:name="_Toc501638090"/>
      <w:bookmarkStart w:id="3266" w:name="_Toc501638933"/>
      <w:bookmarkStart w:id="3267" w:name="_Toc501639323"/>
      <w:bookmarkStart w:id="3268" w:name="_Toc501643361"/>
      <w:bookmarkStart w:id="3269" w:name="_Toc501643755"/>
      <w:bookmarkStart w:id="3270" w:name="_Toc501644150"/>
      <w:bookmarkStart w:id="3271" w:name="_Toc501646771"/>
      <w:bookmarkStart w:id="3272" w:name="_Toc501647723"/>
      <w:bookmarkStart w:id="3273" w:name="_Toc501700213"/>
      <w:bookmarkStart w:id="3274" w:name="_Toc501701195"/>
      <w:bookmarkStart w:id="3275" w:name="_Toc501542827"/>
      <w:bookmarkStart w:id="3276" w:name="_Toc501546182"/>
      <w:bookmarkStart w:id="3277" w:name="_Toc501547792"/>
      <w:bookmarkStart w:id="3278" w:name="_Toc501634808"/>
      <w:bookmarkStart w:id="3279" w:name="_Toc501635882"/>
      <w:bookmarkStart w:id="3280" w:name="_Toc501636697"/>
      <w:bookmarkStart w:id="3281" w:name="_Toc501637080"/>
      <w:bookmarkStart w:id="3282" w:name="_Toc501637437"/>
      <w:bookmarkStart w:id="3283" w:name="_Toc501638091"/>
      <w:bookmarkStart w:id="3284" w:name="_Toc501638934"/>
      <w:bookmarkStart w:id="3285" w:name="_Toc501639324"/>
      <w:bookmarkStart w:id="3286" w:name="_Toc501643362"/>
      <w:bookmarkStart w:id="3287" w:name="_Toc501643756"/>
      <w:bookmarkStart w:id="3288" w:name="_Toc501644151"/>
      <w:bookmarkStart w:id="3289" w:name="_Toc501646772"/>
      <w:bookmarkStart w:id="3290" w:name="_Toc501647724"/>
      <w:bookmarkStart w:id="3291" w:name="_Toc501700214"/>
      <w:bookmarkStart w:id="3292" w:name="_Toc501701196"/>
      <w:bookmarkStart w:id="3293" w:name="_Toc501547793"/>
      <w:bookmarkStart w:id="3294" w:name="_Toc501634809"/>
      <w:bookmarkStart w:id="3295" w:name="_Toc501635883"/>
      <w:bookmarkStart w:id="3296" w:name="_Toc501636698"/>
      <w:bookmarkStart w:id="3297" w:name="_Toc501637081"/>
      <w:bookmarkStart w:id="3298" w:name="_Toc501637438"/>
      <w:bookmarkStart w:id="3299" w:name="_Toc501638092"/>
      <w:bookmarkStart w:id="3300" w:name="_Toc501638935"/>
      <w:bookmarkStart w:id="3301" w:name="_Toc501639325"/>
      <w:bookmarkStart w:id="3302" w:name="_Toc501643363"/>
      <w:bookmarkStart w:id="3303" w:name="_Toc501643757"/>
      <w:bookmarkStart w:id="3304" w:name="_Toc501644152"/>
      <w:bookmarkStart w:id="3305" w:name="_Toc501646773"/>
      <w:bookmarkStart w:id="3306" w:name="_Toc501647725"/>
      <w:bookmarkStart w:id="3307" w:name="_Toc501700215"/>
      <w:bookmarkStart w:id="3308" w:name="_Toc501701197"/>
      <w:bookmarkStart w:id="3309" w:name="_Toc501547794"/>
      <w:bookmarkStart w:id="3310" w:name="_Toc501634810"/>
      <w:bookmarkStart w:id="3311" w:name="_Toc501635884"/>
      <w:bookmarkStart w:id="3312" w:name="_Toc501636699"/>
      <w:bookmarkStart w:id="3313" w:name="_Toc501637082"/>
      <w:bookmarkStart w:id="3314" w:name="_Toc501637439"/>
      <w:bookmarkStart w:id="3315" w:name="_Toc501638093"/>
      <w:bookmarkStart w:id="3316" w:name="_Toc501638936"/>
      <w:bookmarkStart w:id="3317" w:name="_Toc501639326"/>
      <w:bookmarkStart w:id="3318" w:name="_Toc501643364"/>
      <w:bookmarkStart w:id="3319" w:name="_Toc501643758"/>
      <w:bookmarkStart w:id="3320" w:name="_Toc501644153"/>
      <w:bookmarkStart w:id="3321" w:name="_Toc501646774"/>
      <w:bookmarkStart w:id="3322" w:name="_Toc501647726"/>
      <w:bookmarkStart w:id="3323" w:name="_Toc501700216"/>
      <w:bookmarkStart w:id="3324" w:name="_Toc501701198"/>
      <w:bookmarkStart w:id="3325" w:name="_Toc501547795"/>
      <w:bookmarkStart w:id="3326" w:name="_Toc501634811"/>
      <w:bookmarkStart w:id="3327" w:name="_Toc501635885"/>
      <w:bookmarkStart w:id="3328" w:name="_Toc501636700"/>
      <w:bookmarkStart w:id="3329" w:name="_Toc501637083"/>
      <w:bookmarkStart w:id="3330" w:name="_Toc501637440"/>
      <w:bookmarkStart w:id="3331" w:name="_Toc501638094"/>
      <w:bookmarkStart w:id="3332" w:name="_Toc501638937"/>
      <w:bookmarkStart w:id="3333" w:name="_Toc501639327"/>
      <w:bookmarkStart w:id="3334" w:name="_Toc501643365"/>
      <w:bookmarkStart w:id="3335" w:name="_Toc501643759"/>
      <w:bookmarkStart w:id="3336" w:name="_Toc501644154"/>
      <w:bookmarkStart w:id="3337" w:name="_Toc501646775"/>
      <w:bookmarkStart w:id="3338" w:name="_Toc501647727"/>
      <w:bookmarkStart w:id="3339" w:name="_Toc501700217"/>
      <w:bookmarkStart w:id="3340" w:name="_Toc501701199"/>
      <w:bookmarkStart w:id="3341" w:name="_Toc501547796"/>
      <w:bookmarkStart w:id="3342" w:name="_Toc501634812"/>
      <w:bookmarkStart w:id="3343" w:name="_Toc501635886"/>
      <w:bookmarkStart w:id="3344" w:name="_Toc501636701"/>
      <w:bookmarkStart w:id="3345" w:name="_Toc501637084"/>
      <w:bookmarkStart w:id="3346" w:name="_Toc501637441"/>
      <w:bookmarkStart w:id="3347" w:name="_Toc501638095"/>
      <w:bookmarkStart w:id="3348" w:name="_Toc501638938"/>
      <w:bookmarkStart w:id="3349" w:name="_Toc501639328"/>
      <w:bookmarkStart w:id="3350" w:name="_Toc501643366"/>
      <w:bookmarkStart w:id="3351" w:name="_Toc501643760"/>
      <w:bookmarkStart w:id="3352" w:name="_Toc501644155"/>
      <w:bookmarkStart w:id="3353" w:name="_Toc501646776"/>
      <w:bookmarkStart w:id="3354" w:name="_Toc501647728"/>
      <w:bookmarkStart w:id="3355" w:name="_Toc501700218"/>
      <w:bookmarkStart w:id="3356" w:name="_Toc501701200"/>
      <w:bookmarkStart w:id="3357" w:name="_Toc501547797"/>
      <w:bookmarkStart w:id="3358" w:name="_Toc501634813"/>
      <w:bookmarkStart w:id="3359" w:name="_Toc501635887"/>
      <w:bookmarkStart w:id="3360" w:name="_Toc501636702"/>
      <w:bookmarkStart w:id="3361" w:name="_Toc501637085"/>
      <w:bookmarkStart w:id="3362" w:name="_Toc501637442"/>
      <w:bookmarkStart w:id="3363" w:name="_Toc501638096"/>
      <w:bookmarkStart w:id="3364" w:name="_Toc501638939"/>
      <w:bookmarkStart w:id="3365" w:name="_Toc501639329"/>
      <w:bookmarkStart w:id="3366" w:name="_Toc501643367"/>
      <w:bookmarkStart w:id="3367" w:name="_Toc501643761"/>
      <w:bookmarkStart w:id="3368" w:name="_Toc501644156"/>
      <w:bookmarkStart w:id="3369" w:name="_Toc501646777"/>
      <w:bookmarkStart w:id="3370" w:name="_Toc501647729"/>
      <w:bookmarkStart w:id="3371" w:name="_Toc501700219"/>
      <w:bookmarkStart w:id="3372" w:name="_Toc501701201"/>
      <w:bookmarkStart w:id="3373" w:name="_Toc501547798"/>
      <w:bookmarkStart w:id="3374" w:name="_Toc501634814"/>
      <w:bookmarkStart w:id="3375" w:name="_Toc501635888"/>
      <w:bookmarkStart w:id="3376" w:name="_Toc501636703"/>
      <w:bookmarkStart w:id="3377" w:name="_Toc501637086"/>
      <w:bookmarkStart w:id="3378" w:name="_Toc501637443"/>
      <w:bookmarkStart w:id="3379" w:name="_Toc501638097"/>
      <w:bookmarkStart w:id="3380" w:name="_Toc501638940"/>
      <w:bookmarkStart w:id="3381" w:name="_Toc501639330"/>
      <w:bookmarkStart w:id="3382" w:name="_Toc501643368"/>
      <w:bookmarkStart w:id="3383" w:name="_Toc501643762"/>
      <w:bookmarkStart w:id="3384" w:name="_Toc501644157"/>
      <w:bookmarkStart w:id="3385" w:name="_Toc501646778"/>
      <w:bookmarkStart w:id="3386" w:name="_Toc501647730"/>
      <w:bookmarkStart w:id="3387" w:name="_Toc501700220"/>
      <w:bookmarkStart w:id="3388" w:name="_Toc501701202"/>
      <w:bookmarkStart w:id="3389" w:name="_Toc501547799"/>
      <w:bookmarkStart w:id="3390" w:name="_Toc501634815"/>
      <w:bookmarkStart w:id="3391" w:name="_Toc501635889"/>
      <w:bookmarkStart w:id="3392" w:name="_Toc501636704"/>
      <w:bookmarkStart w:id="3393" w:name="_Toc501637087"/>
      <w:bookmarkStart w:id="3394" w:name="_Toc501637444"/>
      <w:bookmarkStart w:id="3395" w:name="_Toc501638098"/>
      <w:bookmarkStart w:id="3396" w:name="_Toc501638941"/>
      <w:bookmarkStart w:id="3397" w:name="_Toc501639331"/>
      <w:bookmarkStart w:id="3398" w:name="_Toc501643369"/>
      <w:bookmarkStart w:id="3399" w:name="_Toc501643763"/>
      <w:bookmarkStart w:id="3400" w:name="_Toc501644158"/>
      <w:bookmarkStart w:id="3401" w:name="_Toc501646779"/>
      <w:bookmarkStart w:id="3402" w:name="_Toc501647731"/>
      <w:bookmarkStart w:id="3403" w:name="_Toc501700221"/>
      <w:bookmarkStart w:id="3404" w:name="_Toc501701203"/>
      <w:bookmarkStart w:id="3405" w:name="_Toc501547800"/>
      <w:bookmarkStart w:id="3406" w:name="_Toc501634816"/>
      <w:bookmarkStart w:id="3407" w:name="_Toc501635890"/>
      <w:bookmarkStart w:id="3408" w:name="_Toc501636705"/>
      <w:bookmarkStart w:id="3409" w:name="_Toc501637088"/>
      <w:bookmarkStart w:id="3410" w:name="_Toc501637445"/>
      <w:bookmarkStart w:id="3411" w:name="_Toc501638099"/>
      <w:bookmarkStart w:id="3412" w:name="_Toc501638942"/>
      <w:bookmarkStart w:id="3413" w:name="_Toc501639332"/>
      <w:bookmarkStart w:id="3414" w:name="_Toc501643370"/>
      <w:bookmarkStart w:id="3415" w:name="_Toc501643764"/>
      <w:bookmarkStart w:id="3416" w:name="_Toc501644159"/>
      <w:bookmarkStart w:id="3417" w:name="_Toc501646780"/>
      <w:bookmarkStart w:id="3418" w:name="_Toc501647732"/>
      <w:bookmarkStart w:id="3419" w:name="_Toc501700222"/>
      <w:bookmarkStart w:id="3420" w:name="_Toc501701204"/>
      <w:bookmarkStart w:id="3421" w:name="_Toc501547801"/>
      <w:bookmarkStart w:id="3422" w:name="_Toc501634817"/>
      <w:bookmarkStart w:id="3423" w:name="_Toc501635891"/>
      <w:bookmarkStart w:id="3424" w:name="_Toc501636706"/>
      <w:bookmarkStart w:id="3425" w:name="_Toc501637089"/>
      <w:bookmarkStart w:id="3426" w:name="_Toc501637446"/>
      <w:bookmarkStart w:id="3427" w:name="_Toc501638100"/>
      <w:bookmarkStart w:id="3428" w:name="_Toc501638943"/>
      <w:bookmarkStart w:id="3429" w:name="_Toc501639333"/>
      <w:bookmarkStart w:id="3430" w:name="_Toc501643371"/>
      <w:bookmarkStart w:id="3431" w:name="_Toc501643765"/>
      <w:bookmarkStart w:id="3432" w:name="_Toc501644160"/>
      <w:bookmarkStart w:id="3433" w:name="_Toc501646781"/>
      <w:bookmarkStart w:id="3434" w:name="_Toc501647733"/>
      <w:bookmarkStart w:id="3435" w:name="_Toc501700223"/>
      <w:bookmarkStart w:id="3436" w:name="_Toc501701205"/>
      <w:bookmarkStart w:id="3437" w:name="_Toc501542830"/>
      <w:bookmarkStart w:id="3438" w:name="_Toc501546185"/>
      <w:bookmarkStart w:id="3439" w:name="_Toc501547802"/>
      <w:bookmarkStart w:id="3440" w:name="_Toc501634818"/>
      <w:bookmarkStart w:id="3441" w:name="_Toc501635892"/>
      <w:bookmarkStart w:id="3442" w:name="_Toc501636707"/>
      <w:bookmarkStart w:id="3443" w:name="_Toc501637090"/>
      <w:bookmarkStart w:id="3444" w:name="_Toc501637447"/>
      <w:bookmarkStart w:id="3445" w:name="_Toc501638101"/>
      <w:bookmarkStart w:id="3446" w:name="_Toc501638944"/>
      <w:bookmarkStart w:id="3447" w:name="_Toc501639334"/>
      <w:bookmarkStart w:id="3448" w:name="_Toc501643372"/>
      <w:bookmarkStart w:id="3449" w:name="_Toc501643766"/>
      <w:bookmarkStart w:id="3450" w:name="_Toc501644161"/>
      <w:bookmarkStart w:id="3451" w:name="_Toc501646782"/>
      <w:bookmarkStart w:id="3452" w:name="_Toc501647734"/>
      <w:bookmarkStart w:id="3453" w:name="_Toc501700224"/>
      <w:bookmarkStart w:id="3454" w:name="_Toc501701206"/>
      <w:bookmarkStart w:id="3455" w:name="_Toc501547803"/>
      <w:bookmarkStart w:id="3456" w:name="_Toc501634819"/>
      <w:bookmarkStart w:id="3457" w:name="_Toc501635893"/>
      <w:bookmarkStart w:id="3458" w:name="_Toc501636708"/>
      <w:bookmarkStart w:id="3459" w:name="_Toc501637091"/>
      <w:bookmarkStart w:id="3460" w:name="_Toc501637448"/>
      <w:bookmarkStart w:id="3461" w:name="_Toc501638102"/>
      <w:bookmarkStart w:id="3462" w:name="_Toc501638945"/>
      <w:bookmarkStart w:id="3463" w:name="_Toc501639335"/>
      <w:bookmarkStart w:id="3464" w:name="_Toc501643373"/>
      <w:bookmarkStart w:id="3465" w:name="_Toc501643767"/>
      <w:bookmarkStart w:id="3466" w:name="_Toc501644162"/>
      <w:bookmarkStart w:id="3467" w:name="_Toc501646783"/>
      <w:bookmarkStart w:id="3468" w:name="_Toc501647735"/>
      <w:bookmarkStart w:id="3469" w:name="_Toc501700225"/>
      <w:bookmarkStart w:id="3470" w:name="_Toc501701207"/>
      <w:bookmarkStart w:id="3471" w:name="_Toc501547804"/>
      <w:bookmarkStart w:id="3472" w:name="_Toc501634820"/>
      <w:bookmarkStart w:id="3473" w:name="_Toc501635894"/>
      <w:bookmarkStart w:id="3474" w:name="_Toc501636709"/>
      <w:bookmarkStart w:id="3475" w:name="_Toc501637092"/>
      <w:bookmarkStart w:id="3476" w:name="_Toc501637449"/>
      <w:bookmarkStart w:id="3477" w:name="_Toc501638103"/>
      <w:bookmarkStart w:id="3478" w:name="_Toc501638946"/>
      <w:bookmarkStart w:id="3479" w:name="_Toc501639336"/>
      <w:bookmarkStart w:id="3480" w:name="_Toc501643374"/>
      <w:bookmarkStart w:id="3481" w:name="_Toc501643768"/>
      <w:bookmarkStart w:id="3482" w:name="_Toc501644163"/>
      <w:bookmarkStart w:id="3483" w:name="_Toc501646784"/>
      <w:bookmarkStart w:id="3484" w:name="_Toc501647736"/>
      <w:bookmarkStart w:id="3485" w:name="_Toc501700226"/>
      <w:bookmarkStart w:id="3486" w:name="_Toc501701208"/>
      <w:bookmarkStart w:id="3487" w:name="_Toc501547805"/>
      <w:bookmarkStart w:id="3488" w:name="_Toc501634821"/>
      <w:bookmarkStart w:id="3489" w:name="_Toc501635895"/>
      <w:bookmarkStart w:id="3490" w:name="_Toc501636710"/>
      <w:bookmarkStart w:id="3491" w:name="_Toc501637093"/>
      <w:bookmarkStart w:id="3492" w:name="_Toc501637450"/>
      <w:bookmarkStart w:id="3493" w:name="_Toc501638104"/>
      <w:bookmarkStart w:id="3494" w:name="_Toc501638947"/>
      <w:bookmarkStart w:id="3495" w:name="_Toc501639337"/>
      <w:bookmarkStart w:id="3496" w:name="_Toc501643375"/>
      <w:bookmarkStart w:id="3497" w:name="_Toc501643769"/>
      <w:bookmarkStart w:id="3498" w:name="_Toc501644164"/>
      <w:bookmarkStart w:id="3499" w:name="_Toc501646785"/>
      <w:bookmarkStart w:id="3500" w:name="_Toc501647737"/>
      <w:bookmarkStart w:id="3501" w:name="_Toc501700227"/>
      <w:bookmarkStart w:id="3502" w:name="_Toc501701209"/>
      <w:bookmarkStart w:id="3503" w:name="_Toc501547806"/>
      <w:bookmarkStart w:id="3504" w:name="_Toc501634822"/>
      <w:bookmarkStart w:id="3505" w:name="_Toc501635896"/>
      <w:bookmarkStart w:id="3506" w:name="_Toc501636711"/>
      <w:bookmarkStart w:id="3507" w:name="_Toc501637094"/>
      <w:bookmarkStart w:id="3508" w:name="_Toc501637451"/>
      <w:bookmarkStart w:id="3509" w:name="_Toc501638105"/>
      <w:bookmarkStart w:id="3510" w:name="_Toc501638948"/>
      <w:bookmarkStart w:id="3511" w:name="_Toc501639338"/>
      <w:bookmarkStart w:id="3512" w:name="_Toc501643376"/>
      <w:bookmarkStart w:id="3513" w:name="_Toc501643770"/>
      <w:bookmarkStart w:id="3514" w:name="_Toc501644165"/>
      <w:bookmarkStart w:id="3515" w:name="_Toc501646786"/>
      <w:bookmarkStart w:id="3516" w:name="_Toc501647738"/>
      <w:bookmarkStart w:id="3517" w:name="_Toc501700228"/>
      <w:bookmarkStart w:id="3518" w:name="_Toc501701210"/>
      <w:bookmarkStart w:id="3519" w:name="_Toc501547807"/>
      <w:bookmarkStart w:id="3520" w:name="_Toc501634823"/>
      <w:bookmarkStart w:id="3521" w:name="_Toc501635897"/>
      <w:bookmarkStart w:id="3522" w:name="_Toc501636712"/>
      <w:bookmarkStart w:id="3523" w:name="_Toc501637095"/>
      <w:bookmarkStart w:id="3524" w:name="_Toc501637452"/>
      <w:bookmarkStart w:id="3525" w:name="_Toc501638106"/>
      <w:bookmarkStart w:id="3526" w:name="_Toc501638949"/>
      <w:bookmarkStart w:id="3527" w:name="_Toc501639339"/>
      <w:bookmarkStart w:id="3528" w:name="_Toc501643377"/>
      <w:bookmarkStart w:id="3529" w:name="_Toc501643771"/>
      <w:bookmarkStart w:id="3530" w:name="_Toc501644166"/>
      <w:bookmarkStart w:id="3531" w:name="_Toc501646787"/>
      <w:bookmarkStart w:id="3532" w:name="_Toc501647739"/>
      <w:bookmarkStart w:id="3533" w:name="_Toc501700229"/>
      <w:bookmarkStart w:id="3534" w:name="_Toc501701211"/>
      <w:bookmarkStart w:id="3535" w:name="_Toc501547808"/>
      <w:bookmarkStart w:id="3536" w:name="_Toc501634824"/>
      <w:bookmarkStart w:id="3537" w:name="_Toc501635898"/>
      <w:bookmarkStart w:id="3538" w:name="_Toc501636713"/>
      <w:bookmarkStart w:id="3539" w:name="_Toc501637096"/>
      <w:bookmarkStart w:id="3540" w:name="_Toc501637453"/>
      <w:bookmarkStart w:id="3541" w:name="_Toc501638107"/>
      <w:bookmarkStart w:id="3542" w:name="_Toc501638950"/>
      <w:bookmarkStart w:id="3543" w:name="_Toc501639340"/>
      <w:bookmarkStart w:id="3544" w:name="_Toc501643378"/>
      <w:bookmarkStart w:id="3545" w:name="_Toc501643772"/>
      <w:bookmarkStart w:id="3546" w:name="_Toc501644167"/>
      <w:bookmarkStart w:id="3547" w:name="_Toc501646788"/>
      <w:bookmarkStart w:id="3548" w:name="_Toc501647740"/>
      <w:bookmarkStart w:id="3549" w:name="_Toc501700230"/>
      <w:bookmarkStart w:id="3550" w:name="_Toc501701212"/>
      <w:bookmarkStart w:id="3551" w:name="_Toc501547809"/>
      <w:bookmarkStart w:id="3552" w:name="_Toc501634825"/>
      <w:bookmarkStart w:id="3553" w:name="_Toc501635899"/>
      <w:bookmarkStart w:id="3554" w:name="_Toc501636714"/>
      <w:bookmarkStart w:id="3555" w:name="_Toc501637097"/>
      <w:bookmarkStart w:id="3556" w:name="_Toc501637454"/>
      <w:bookmarkStart w:id="3557" w:name="_Toc501638108"/>
      <w:bookmarkStart w:id="3558" w:name="_Toc501638951"/>
      <w:bookmarkStart w:id="3559" w:name="_Toc501639341"/>
      <w:bookmarkStart w:id="3560" w:name="_Toc501643379"/>
      <w:bookmarkStart w:id="3561" w:name="_Toc501643773"/>
      <w:bookmarkStart w:id="3562" w:name="_Toc501644168"/>
      <w:bookmarkStart w:id="3563" w:name="_Toc501646789"/>
      <w:bookmarkStart w:id="3564" w:name="_Toc501647741"/>
      <w:bookmarkStart w:id="3565" w:name="_Toc501700231"/>
      <w:bookmarkStart w:id="3566" w:name="_Toc501701213"/>
      <w:bookmarkStart w:id="3567" w:name="_Toc501547810"/>
      <w:bookmarkStart w:id="3568" w:name="_Toc501634826"/>
      <w:bookmarkStart w:id="3569" w:name="_Toc501635900"/>
      <w:bookmarkStart w:id="3570" w:name="_Toc501636715"/>
      <w:bookmarkStart w:id="3571" w:name="_Toc501637098"/>
      <w:bookmarkStart w:id="3572" w:name="_Toc501637455"/>
      <w:bookmarkStart w:id="3573" w:name="_Toc501638109"/>
      <w:bookmarkStart w:id="3574" w:name="_Toc501638952"/>
      <w:bookmarkStart w:id="3575" w:name="_Toc501639342"/>
      <w:bookmarkStart w:id="3576" w:name="_Toc501643380"/>
      <w:bookmarkStart w:id="3577" w:name="_Toc501643774"/>
      <w:bookmarkStart w:id="3578" w:name="_Toc501644169"/>
      <w:bookmarkStart w:id="3579" w:name="_Toc501646790"/>
      <w:bookmarkStart w:id="3580" w:name="_Toc501647742"/>
      <w:bookmarkStart w:id="3581" w:name="_Toc501700232"/>
      <w:bookmarkStart w:id="3582" w:name="_Toc501701214"/>
      <w:bookmarkStart w:id="3583" w:name="_Toc501547811"/>
      <w:bookmarkStart w:id="3584" w:name="_Toc501634827"/>
      <w:bookmarkStart w:id="3585" w:name="_Toc501635901"/>
      <w:bookmarkStart w:id="3586" w:name="_Toc501636716"/>
      <w:bookmarkStart w:id="3587" w:name="_Toc501637099"/>
      <w:bookmarkStart w:id="3588" w:name="_Toc501637456"/>
      <w:bookmarkStart w:id="3589" w:name="_Toc501638110"/>
      <w:bookmarkStart w:id="3590" w:name="_Toc501638953"/>
      <w:bookmarkStart w:id="3591" w:name="_Toc501639343"/>
      <w:bookmarkStart w:id="3592" w:name="_Toc501643381"/>
      <w:bookmarkStart w:id="3593" w:name="_Toc501643775"/>
      <w:bookmarkStart w:id="3594" w:name="_Toc501644170"/>
      <w:bookmarkStart w:id="3595" w:name="_Toc501646791"/>
      <w:bookmarkStart w:id="3596" w:name="_Toc501647743"/>
      <w:bookmarkStart w:id="3597" w:name="_Toc501700233"/>
      <w:bookmarkStart w:id="3598" w:name="_Toc501701215"/>
      <w:bookmarkStart w:id="3599" w:name="_Toc501547812"/>
      <w:bookmarkStart w:id="3600" w:name="_Toc501634828"/>
      <w:bookmarkStart w:id="3601" w:name="_Toc501635902"/>
      <w:bookmarkStart w:id="3602" w:name="_Toc501636717"/>
      <w:bookmarkStart w:id="3603" w:name="_Toc501637100"/>
      <w:bookmarkStart w:id="3604" w:name="_Toc501637457"/>
      <w:bookmarkStart w:id="3605" w:name="_Toc501638111"/>
      <w:bookmarkStart w:id="3606" w:name="_Toc501638954"/>
      <w:bookmarkStart w:id="3607" w:name="_Toc501639344"/>
      <w:bookmarkStart w:id="3608" w:name="_Toc501643382"/>
      <w:bookmarkStart w:id="3609" w:name="_Toc501643776"/>
      <w:bookmarkStart w:id="3610" w:name="_Toc501644171"/>
      <w:bookmarkStart w:id="3611" w:name="_Toc501646792"/>
      <w:bookmarkStart w:id="3612" w:name="_Toc501647744"/>
      <w:bookmarkStart w:id="3613" w:name="_Toc501700234"/>
      <w:bookmarkStart w:id="3614" w:name="_Toc501701216"/>
      <w:bookmarkStart w:id="3615" w:name="_Toc501547813"/>
      <w:bookmarkStart w:id="3616" w:name="_Toc501634829"/>
      <w:bookmarkStart w:id="3617" w:name="_Toc501635903"/>
      <w:bookmarkStart w:id="3618" w:name="_Toc501636718"/>
      <w:bookmarkStart w:id="3619" w:name="_Toc501637101"/>
      <w:bookmarkStart w:id="3620" w:name="_Toc501637458"/>
      <w:bookmarkStart w:id="3621" w:name="_Toc501638112"/>
      <w:bookmarkStart w:id="3622" w:name="_Toc501638955"/>
      <w:bookmarkStart w:id="3623" w:name="_Toc501639345"/>
      <w:bookmarkStart w:id="3624" w:name="_Toc501643383"/>
      <w:bookmarkStart w:id="3625" w:name="_Toc501643777"/>
      <w:bookmarkStart w:id="3626" w:name="_Toc501644172"/>
      <w:bookmarkStart w:id="3627" w:name="_Toc501646793"/>
      <w:bookmarkStart w:id="3628" w:name="_Toc501647745"/>
      <w:bookmarkStart w:id="3629" w:name="_Toc501700235"/>
      <w:bookmarkStart w:id="3630" w:name="_Toc501701217"/>
      <w:bookmarkStart w:id="3631" w:name="_Toc501547814"/>
      <w:bookmarkStart w:id="3632" w:name="_Toc501634830"/>
      <w:bookmarkStart w:id="3633" w:name="_Toc501635904"/>
      <w:bookmarkStart w:id="3634" w:name="_Toc501636719"/>
      <w:bookmarkStart w:id="3635" w:name="_Toc501637102"/>
      <w:bookmarkStart w:id="3636" w:name="_Toc501637459"/>
      <w:bookmarkStart w:id="3637" w:name="_Toc501638113"/>
      <w:bookmarkStart w:id="3638" w:name="_Toc501638956"/>
      <w:bookmarkStart w:id="3639" w:name="_Toc501639346"/>
      <w:bookmarkStart w:id="3640" w:name="_Toc501643384"/>
      <w:bookmarkStart w:id="3641" w:name="_Toc501643778"/>
      <w:bookmarkStart w:id="3642" w:name="_Toc501644173"/>
      <w:bookmarkStart w:id="3643" w:name="_Toc501646794"/>
      <w:bookmarkStart w:id="3644" w:name="_Toc501647746"/>
      <w:bookmarkStart w:id="3645" w:name="_Toc501700236"/>
      <w:bookmarkStart w:id="3646" w:name="_Toc501701218"/>
      <w:bookmarkStart w:id="3647" w:name="_Toc501547815"/>
      <w:bookmarkStart w:id="3648" w:name="_Toc501634831"/>
      <w:bookmarkStart w:id="3649" w:name="_Toc501635905"/>
      <w:bookmarkStart w:id="3650" w:name="_Toc501636720"/>
      <w:bookmarkStart w:id="3651" w:name="_Toc501637103"/>
      <w:bookmarkStart w:id="3652" w:name="_Toc501637460"/>
      <w:bookmarkStart w:id="3653" w:name="_Toc501638114"/>
      <w:bookmarkStart w:id="3654" w:name="_Toc501638957"/>
      <w:bookmarkStart w:id="3655" w:name="_Toc501639347"/>
      <w:bookmarkStart w:id="3656" w:name="_Toc501643385"/>
      <w:bookmarkStart w:id="3657" w:name="_Toc501643779"/>
      <w:bookmarkStart w:id="3658" w:name="_Toc501644174"/>
      <w:bookmarkStart w:id="3659" w:name="_Toc501646795"/>
      <w:bookmarkStart w:id="3660" w:name="_Toc501647747"/>
      <w:bookmarkStart w:id="3661" w:name="_Toc501700237"/>
      <w:bookmarkStart w:id="3662" w:name="_Toc501701219"/>
      <w:bookmarkStart w:id="3663" w:name="_Toc501547816"/>
      <w:bookmarkStart w:id="3664" w:name="_Toc501634832"/>
      <w:bookmarkStart w:id="3665" w:name="_Toc501635906"/>
      <w:bookmarkStart w:id="3666" w:name="_Toc501636721"/>
      <w:bookmarkStart w:id="3667" w:name="_Toc501637104"/>
      <w:bookmarkStart w:id="3668" w:name="_Toc501637461"/>
      <w:bookmarkStart w:id="3669" w:name="_Toc501638115"/>
      <w:bookmarkStart w:id="3670" w:name="_Toc501638958"/>
      <w:bookmarkStart w:id="3671" w:name="_Toc501639348"/>
      <w:bookmarkStart w:id="3672" w:name="_Toc501643386"/>
      <w:bookmarkStart w:id="3673" w:name="_Toc501643780"/>
      <w:bookmarkStart w:id="3674" w:name="_Toc501644175"/>
      <w:bookmarkStart w:id="3675" w:name="_Toc501646796"/>
      <w:bookmarkStart w:id="3676" w:name="_Toc501647748"/>
      <w:bookmarkStart w:id="3677" w:name="_Toc501700238"/>
      <w:bookmarkStart w:id="3678" w:name="_Toc501701220"/>
      <w:bookmarkStart w:id="3679" w:name="_Toc367885023"/>
      <w:bookmarkStart w:id="3680" w:name="_Toc368471658"/>
      <w:bookmarkStart w:id="3681" w:name="_Toc408164714"/>
      <w:bookmarkStart w:id="3682" w:name="_Toc412645346"/>
      <w:bookmarkStart w:id="3683" w:name="_Toc412645493"/>
      <w:bookmarkStart w:id="3684" w:name="_Toc412645762"/>
      <w:bookmarkStart w:id="3685" w:name="_Toc426034068"/>
      <w:bookmarkStart w:id="3686" w:name="_Toc502139155"/>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r w:rsidRPr="00E522D8">
        <w:t>Rendszer karbantartási eljárásrend</w:t>
      </w:r>
      <w:bookmarkEnd w:id="3679"/>
      <w:bookmarkEnd w:id="3680"/>
      <w:bookmarkEnd w:id="3681"/>
      <w:bookmarkEnd w:id="3682"/>
      <w:bookmarkEnd w:id="3683"/>
      <w:bookmarkEnd w:id="3684"/>
      <w:bookmarkEnd w:id="3685"/>
      <w:bookmarkEnd w:id="3686"/>
    </w:p>
    <w:p w14:paraId="1718AD79" w14:textId="77777777" w:rsidR="00425873" w:rsidRPr="005E1C13" w:rsidRDefault="00425873" w:rsidP="00425873">
      <w:pPr>
        <w:pStyle w:val="normlj"/>
      </w:pPr>
      <w:r>
        <w:t>Az elektronikus információs rendszerek karbantartására vonatkozóan a jelen fejezetben leírtak az irányadók:</w:t>
      </w:r>
    </w:p>
    <w:p w14:paraId="28C3B015" w14:textId="77777777" w:rsidR="00425873" w:rsidRDefault="00425873" w:rsidP="00147FF8">
      <w:pPr>
        <w:pStyle w:val="Cmsor3"/>
      </w:pPr>
      <w:bookmarkStart w:id="3687" w:name="_Toc395599648"/>
      <w:bookmarkStart w:id="3688" w:name="_Toc408164715"/>
      <w:bookmarkStart w:id="3689" w:name="_Toc412645347"/>
      <w:bookmarkStart w:id="3690" w:name="_Toc502139156"/>
      <w:r>
        <w:t>Rendszeres karbantartás</w:t>
      </w:r>
      <w:bookmarkEnd w:id="3687"/>
      <w:bookmarkEnd w:id="3688"/>
      <w:bookmarkEnd w:id="3689"/>
      <w:bookmarkEnd w:id="3690"/>
    </w:p>
    <w:p w14:paraId="7646E726" w14:textId="77777777" w:rsidR="00425873" w:rsidRPr="00E522D8" w:rsidRDefault="00425873" w:rsidP="00425873">
      <w:pPr>
        <w:pStyle w:val="normlj"/>
      </w:pPr>
      <w:bookmarkStart w:id="3691" w:name="_Toc395599649"/>
      <w:r w:rsidRPr="00E522D8">
        <w:t xml:space="preserve">A folyamatos működés érdekében a Hivatal </w:t>
      </w:r>
      <w:r>
        <w:t>elektronikus információs rendszereit</w:t>
      </w:r>
      <w:r w:rsidRPr="00E522D8">
        <w:t xml:space="preserve"> a gyártó ajánlása alapján rendszeresen karban kell tartani. A karbantartások ütemezése, végrehajtása és az ellenőrzés megszervezése a rendszergazda feladata.</w:t>
      </w:r>
    </w:p>
    <w:p w14:paraId="191E8EA0" w14:textId="77777777" w:rsidR="00425873" w:rsidRDefault="00425873" w:rsidP="00147FF8">
      <w:pPr>
        <w:pStyle w:val="Cmsor3"/>
      </w:pPr>
      <w:bookmarkStart w:id="3692" w:name="_Toc408164716"/>
      <w:bookmarkStart w:id="3693" w:name="_Toc412645348"/>
      <w:bookmarkStart w:id="3694" w:name="_Toc502139157"/>
      <w:r>
        <w:t>A karbantartások engedélyezése</w:t>
      </w:r>
      <w:bookmarkEnd w:id="3691"/>
      <w:bookmarkEnd w:id="3692"/>
      <w:bookmarkEnd w:id="3693"/>
      <w:bookmarkEnd w:id="3694"/>
    </w:p>
    <w:p w14:paraId="4452404E" w14:textId="77777777" w:rsidR="00425873" w:rsidRPr="005E1C13" w:rsidRDefault="00425873" w:rsidP="00425873">
      <w:pPr>
        <w:jc w:val="both"/>
      </w:pPr>
      <w:r w:rsidRPr="005E1C13">
        <w:t xml:space="preserve">A tervezett karbantartásokat </w:t>
      </w:r>
      <w:r>
        <w:t>dokumentált formában a jegyző engedélyezi</w:t>
      </w:r>
      <w:r w:rsidRPr="005E1C13">
        <w:t>. Amennyiben ez a</w:t>
      </w:r>
      <w:r>
        <w:t xml:space="preserve">z elektronikus információs rendszerek </w:t>
      </w:r>
      <w:r w:rsidRPr="005E1C13">
        <w:t>leállításával jár, akkor a felhasználókat a karbantartás megkezdése előtt legalább 1 héttel értesíteni szükséges.</w:t>
      </w:r>
    </w:p>
    <w:p w14:paraId="6DE1ED5C" w14:textId="3FB22A6F" w:rsidR="00BA038E" w:rsidRDefault="00BA038E">
      <w:pPr>
        <w:rPr>
          <w:b/>
          <w:bCs/>
          <w:sz w:val="26"/>
          <w:szCs w:val="26"/>
        </w:rPr>
      </w:pPr>
      <w:bookmarkStart w:id="3695" w:name="_Toc395599650"/>
      <w:bookmarkStart w:id="3696" w:name="_Toc408164717"/>
      <w:bookmarkStart w:id="3697" w:name="_Toc412645349"/>
    </w:p>
    <w:p w14:paraId="2279C24F" w14:textId="1D4EAA24" w:rsidR="00425873" w:rsidRDefault="00425873" w:rsidP="00147FF8">
      <w:pPr>
        <w:pStyle w:val="Cmsor3"/>
      </w:pPr>
      <w:bookmarkStart w:id="3698" w:name="_Toc502139158"/>
      <w:r>
        <w:lastRenderedPageBreak/>
        <w:t>A karbantartások dokumentálása, nyilvántartása</w:t>
      </w:r>
      <w:bookmarkEnd w:id="3695"/>
      <w:bookmarkEnd w:id="3696"/>
      <w:bookmarkEnd w:id="3697"/>
      <w:bookmarkEnd w:id="3698"/>
    </w:p>
    <w:p w14:paraId="34201F9A" w14:textId="77777777" w:rsidR="00425873" w:rsidRDefault="00425873" w:rsidP="00425873">
      <w:pPr>
        <w:jc w:val="both"/>
      </w:pPr>
      <w:r w:rsidRPr="00E522D8">
        <w:t xml:space="preserve">Az elvégzett munkákat </w:t>
      </w:r>
      <w:r>
        <w:t xml:space="preserve">jegyzőkönyvezni kell, valamint a karbantartás tényét </w:t>
      </w:r>
      <w:r w:rsidRPr="00E522D8">
        <w:t>karbantar</w:t>
      </w:r>
      <w:r>
        <w:t>tási nyilvántartásban kell dokumentálni, illetve nyilvántartani. A nyilvántartásba a következő adatokat kell minimálisan rögzíteni:</w:t>
      </w:r>
    </w:p>
    <w:p w14:paraId="4F6914B0" w14:textId="77777777" w:rsidR="00425873" w:rsidRPr="00833501" w:rsidRDefault="00425873" w:rsidP="006A1B84">
      <w:pPr>
        <w:pStyle w:val="alap"/>
        <w:numPr>
          <w:ilvl w:val="0"/>
          <w:numId w:val="91"/>
        </w:numPr>
      </w:pPr>
      <w:r w:rsidRPr="00833501">
        <w:t>az elvégzett karbantartás megnevezése,</w:t>
      </w:r>
    </w:p>
    <w:p w14:paraId="0D4B7131" w14:textId="77777777" w:rsidR="00425873" w:rsidRPr="00833501" w:rsidRDefault="00425873" w:rsidP="006A1B84">
      <w:pPr>
        <w:pStyle w:val="alap"/>
        <w:numPr>
          <w:ilvl w:val="0"/>
          <w:numId w:val="91"/>
        </w:numPr>
      </w:pPr>
      <w:r w:rsidRPr="00833501">
        <w:t>az érintett eszközök, szoftverek, elektronikus információs rendszerek,</w:t>
      </w:r>
    </w:p>
    <w:p w14:paraId="224222B2" w14:textId="77777777" w:rsidR="00425873" w:rsidRPr="00833501" w:rsidRDefault="00425873" w:rsidP="006A1B84">
      <w:pPr>
        <w:pStyle w:val="alap"/>
        <w:numPr>
          <w:ilvl w:val="0"/>
          <w:numId w:val="91"/>
        </w:numPr>
      </w:pPr>
      <w:r w:rsidRPr="00833501">
        <w:t>a karbantartás engedélyezője,</w:t>
      </w:r>
    </w:p>
    <w:p w14:paraId="5E39BB7D" w14:textId="77777777" w:rsidR="00425873" w:rsidRPr="00833501" w:rsidRDefault="00425873" w:rsidP="006A1B84">
      <w:pPr>
        <w:pStyle w:val="alap"/>
        <w:numPr>
          <w:ilvl w:val="0"/>
          <w:numId w:val="91"/>
        </w:numPr>
      </w:pPr>
      <w:r w:rsidRPr="00833501">
        <w:t>a karbantartás elvégzője,</w:t>
      </w:r>
    </w:p>
    <w:p w14:paraId="67DA866C" w14:textId="77777777" w:rsidR="00425873" w:rsidRPr="00833501" w:rsidRDefault="00425873" w:rsidP="006A1B84">
      <w:pPr>
        <w:pStyle w:val="alap"/>
        <w:numPr>
          <w:ilvl w:val="0"/>
          <w:numId w:val="91"/>
        </w:numPr>
      </w:pPr>
      <w:r w:rsidRPr="00833501">
        <w:t>a karbantartás dátuma,</w:t>
      </w:r>
    </w:p>
    <w:p w14:paraId="4563B92C" w14:textId="77777777" w:rsidR="00425873" w:rsidRPr="00833501" w:rsidRDefault="00425873" w:rsidP="006A1B84">
      <w:pPr>
        <w:pStyle w:val="alap"/>
        <w:numPr>
          <w:ilvl w:val="0"/>
          <w:numId w:val="91"/>
        </w:numPr>
      </w:pPr>
      <w:r w:rsidRPr="00833501">
        <w:t>leállási idő (ha volt ilyen).</w:t>
      </w:r>
    </w:p>
    <w:p w14:paraId="1DC3A1F5" w14:textId="77777777" w:rsidR="00425873" w:rsidRDefault="00425873" w:rsidP="00425873">
      <w:r>
        <w:t>A jegyzőkönyveket csatolni kell a karbantartási nyilvántartáshoz.</w:t>
      </w:r>
    </w:p>
    <w:p w14:paraId="7528E6BA" w14:textId="77777777" w:rsidR="00425873" w:rsidRDefault="00425873" w:rsidP="00147FF8">
      <w:pPr>
        <w:pStyle w:val="Cmsor3"/>
      </w:pPr>
      <w:bookmarkStart w:id="3699" w:name="_Toc395599651"/>
      <w:bookmarkStart w:id="3700" w:name="_Toc408164718"/>
      <w:bookmarkStart w:id="3701" w:name="_Toc412645350"/>
      <w:bookmarkStart w:id="3702" w:name="_Toc502139159"/>
      <w:r>
        <w:t>A karbantartások ütemezése</w:t>
      </w:r>
      <w:bookmarkEnd w:id="3699"/>
      <w:bookmarkEnd w:id="3700"/>
      <w:bookmarkEnd w:id="3701"/>
      <w:bookmarkEnd w:id="3702"/>
    </w:p>
    <w:p w14:paraId="3D286CA6" w14:textId="77777777" w:rsidR="00425873" w:rsidRPr="00833501" w:rsidRDefault="00425873" w:rsidP="00425873">
      <w:pPr>
        <w:jc w:val="both"/>
      </w:pPr>
      <w:r w:rsidRPr="00E522D8">
        <w:t>Éves karba</w:t>
      </w:r>
      <w:r>
        <w:t xml:space="preserve">ntartási tervet kell készíteni, melyben meg kell tervezni a karbantartások ütemezését. </w:t>
      </w:r>
      <w:r w:rsidRPr="00833501">
        <w:t>A terv elkészítése a</w:t>
      </w:r>
      <w:r>
        <w:t xml:space="preserve"> rendszergazda</w:t>
      </w:r>
      <w:r w:rsidRPr="00833501">
        <w:t>, a terv jóváhagyása a</w:t>
      </w:r>
      <w:r>
        <w:t xml:space="preserve"> jegyző</w:t>
      </w:r>
      <w:r w:rsidRPr="00833501">
        <w:t xml:space="preserve"> feladata. </w:t>
      </w:r>
    </w:p>
    <w:p w14:paraId="52DCF88A" w14:textId="77777777" w:rsidR="00425873" w:rsidRDefault="00425873" w:rsidP="00147FF8">
      <w:pPr>
        <w:pStyle w:val="Cmsor3"/>
      </w:pPr>
      <w:bookmarkStart w:id="3703" w:name="_Toc395599652"/>
      <w:bookmarkStart w:id="3704" w:name="_Toc408164719"/>
      <w:bookmarkStart w:id="3705" w:name="_Toc412645351"/>
      <w:bookmarkStart w:id="3706" w:name="_Toc502139160"/>
      <w:r>
        <w:t>Kiszállítás</w:t>
      </w:r>
      <w:bookmarkEnd w:id="3703"/>
      <w:bookmarkEnd w:id="3704"/>
      <w:bookmarkEnd w:id="3705"/>
      <w:bookmarkEnd w:id="3706"/>
    </w:p>
    <w:p w14:paraId="0237B6FB" w14:textId="36C7A9F9" w:rsidR="00425873" w:rsidRPr="00195DD0" w:rsidRDefault="00425873">
      <w:pPr>
        <w:jc w:val="both"/>
      </w:pPr>
      <w:r>
        <w:t>Amennyiben az adatot tartalmazó adathordozó kiszállítása válik szükségessé, akkor a</w:t>
      </w:r>
      <w:r w:rsidR="001A6CEA">
        <w:t xml:space="preserve"> jelen IBSZ</w:t>
      </w:r>
      <w:r>
        <w:t xml:space="preserve"> </w:t>
      </w:r>
      <w:r w:rsidRPr="004571D0">
        <w:rPr>
          <w:i/>
          <w:iCs/>
          <w:sz w:val="20"/>
          <w:szCs w:val="20"/>
        </w:rPr>
        <w:t>{</w:t>
      </w:r>
      <w:r w:rsidR="001A6CEA" w:rsidRPr="00147FF8">
        <w:rPr>
          <w:i/>
          <w:sz w:val="22"/>
          <w:szCs w:val="22"/>
        </w:rPr>
        <w:fldChar w:fldCharType="begin"/>
      </w:r>
      <w:r w:rsidR="001A6CEA" w:rsidRPr="00147FF8">
        <w:rPr>
          <w:i/>
          <w:sz w:val="22"/>
          <w:szCs w:val="22"/>
        </w:rPr>
        <w:instrText xml:space="preserve"> REF _Ref501637539 \w \h  \* MERGEFORMAT </w:instrText>
      </w:r>
      <w:r w:rsidR="001A6CEA" w:rsidRPr="00147FF8">
        <w:rPr>
          <w:i/>
          <w:sz w:val="22"/>
          <w:szCs w:val="22"/>
        </w:rPr>
      </w:r>
      <w:r w:rsidR="001A6CEA" w:rsidRPr="00147FF8">
        <w:rPr>
          <w:i/>
          <w:sz w:val="22"/>
          <w:szCs w:val="22"/>
        </w:rPr>
        <w:fldChar w:fldCharType="separate"/>
      </w:r>
      <w:r w:rsidR="00683D48">
        <w:rPr>
          <w:i/>
          <w:sz w:val="22"/>
          <w:szCs w:val="22"/>
        </w:rPr>
        <w:t>V.23.3</w:t>
      </w:r>
      <w:r w:rsidR="001A6CEA" w:rsidRPr="00147FF8">
        <w:rPr>
          <w:i/>
          <w:sz w:val="22"/>
          <w:szCs w:val="22"/>
        </w:rPr>
        <w:fldChar w:fldCharType="end"/>
      </w:r>
      <w:r w:rsidR="001A6CEA">
        <w:rPr>
          <w:i/>
          <w:sz w:val="22"/>
          <w:szCs w:val="22"/>
        </w:rPr>
        <w:t xml:space="preserve"> </w:t>
      </w:r>
      <w:r w:rsidR="001A6CEA" w:rsidRPr="00147FF8">
        <w:rPr>
          <w:i/>
          <w:sz w:val="22"/>
          <w:szCs w:val="22"/>
        </w:rPr>
        <w:fldChar w:fldCharType="begin"/>
      </w:r>
      <w:r w:rsidR="001A6CEA" w:rsidRPr="00147FF8">
        <w:rPr>
          <w:i/>
          <w:sz w:val="22"/>
          <w:szCs w:val="22"/>
        </w:rPr>
        <w:instrText xml:space="preserve"> REF _Ref501637540 \h  \* MERGEFORMAT </w:instrText>
      </w:r>
      <w:r w:rsidR="001A6CEA" w:rsidRPr="00147FF8">
        <w:rPr>
          <w:i/>
          <w:sz w:val="22"/>
          <w:szCs w:val="22"/>
        </w:rPr>
      </w:r>
      <w:r w:rsidR="001A6CEA" w:rsidRPr="00147FF8">
        <w:rPr>
          <w:i/>
          <w:sz w:val="22"/>
          <w:szCs w:val="22"/>
        </w:rPr>
        <w:fldChar w:fldCharType="separate"/>
      </w:r>
      <w:r w:rsidR="00683D48" w:rsidRPr="00683D48">
        <w:rPr>
          <w:i/>
          <w:sz w:val="22"/>
          <w:szCs w:val="22"/>
        </w:rPr>
        <w:t>Adathordozók szállítása</w:t>
      </w:r>
      <w:r w:rsidR="001A6CEA" w:rsidRPr="00147FF8">
        <w:rPr>
          <w:i/>
          <w:sz w:val="22"/>
          <w:szCs w:val="22"/>
        </w:rPr>
        <w:fldChar w:fldCharType="end"/>
      </w:r>
      <w:r w:rsidRPr="004571D0">
        <w:rPr>
          <w:i/>
          <w:iCs/>
          <w:sz w:val="20"/>
          <w:szCs w:val="20"/>
        </w:rPr>
        <w:t>}</w:t>
      </w:r>
      <w:r w:rsidRPr="00722FE7">
        <w:rPr>
          <w:sz w:val="20"/>
          <w:szCs w:val="20"/>
        </w:rPr>
        <w:t xml:space="preserve"> </w:t>
      </w:r>
      <w:r>
        <w:t xml:space="preserve">fejezetben leírtak szerint kell </w:t>
      </w:r>
      <w:r w:rsidRPr="00195DD0">
        <w:t>eljárni. A kiszállítást a rendszergazda engedélyezi.</w:t>
      </w:r>
    </w:p>
    <w:p w14:paraId="2E735D6D" w14:textId="77777777" w:rsidR="00425873" w:rsidRDefault="00425873" w:rsidP="00147FF8">
      <w:pPr>
        <w:pStyle w:val="Cmsor3"/>
      </w:pPr>
      <w:bookmarkStart w:id="3707" w:name="_Toc395599653"/>
      <w:bookmarkStart w:id="3708" w:name="_Toc408164720"/>
      <w:bookmarkStart w:id="3709" w:name="_Toc412645352"/>
      <w:bookmarkStart w:id="3710" w:name="_Toc502139161"/>
      <w:r>
        <w:t>A karbantartás ellenőrzése</w:t>
      </w:r>
      <w:bookmarkEnd w:id="3707"/>
      <w:bookmarkEnd w:id="3708"/>
      <w:bookmarkEnd w:id="3709"/>
      <w:bookmarkEnd w:id="3710"/>
    </w:p>
    <w:p w14:paraId="1AD3F8D1" w14:textId="77777777" w:rsidR="00425873" w:rsidRPr="007C1E20" w:rsidRDefault="00425873" w:rsidP="00425873">
      <w:pPr>
        <w:pStyle w:val="normlj"/>
      </w:pPr>
      <w:r>
        <w:t xml:space="preserve">Az elvégzett karbantartás után az eszköz fajtájától függően funkcionális és biztonsági teszteket kell végezni, melynek eredményét rögzíteni kell a karbantartási nyilvántartásban. Sikertelen teszt esetén az eszköz nem helyezhető újra éles üzembe. </w:t>
      </w:r>
    </w:p>
    <w:p w14:paraId="50FD28B7" w14:textId="77777777" w:rsidR="00425873" w:rsidRDefault="00425873" w:rsidP="00147FF8">
      <w:pPr>
        <w:pStyle w:val="Cmsor3"/>
      </w:pPr>
      <w:bookmarkStart w:id="3711" w:name="_Toc395599654"/>
      <w:bookmarkStart w:id="3712" w:name="_Toc408164721"/>
      <w:bookmarkStart w:id="3713" w:name="_Toc412645353"/>
      <w:bookmarkStart w:id="3714" w:name="_Toc502139162"/>
      <w:r>
        <w:t>Karbantartók</w:t>
      </w:r>
      <w:bookmarkEnd w:id="3711"/>
      <w:bookmarkEnd w:id="3712"/>
      <w:bookmarkEnd w:id="3713"/>
      <w:bookmarkEnd w:id="3714"/>
    </w:p>
    <w:p w14:paraId="1B0FD690" w14:textId="77777777" w:rsidR="00425873" w:rsidRPr="00195DD0" w:rsidRDefault="00425873" w:rsidP="00425873">
      <w:pPr>
        <w:pStyle w:val="normlj"/>
      </w:pPr>
      <w:r w:rsidRPr="00195DD0">
        <w:t>Abban az esetben, ha saját erőből a karbantartás nem végezhető el, akkor a</w:t>
      </w:r>
      <w:r>
        <w:t xml:space="preserve"> rendszergazda kezdeményezi a jegyzőnél</w:t>
      </w:r>
      <w:r w:rsidRPr="00195DD0">
        <w:t xml:space="preserve"> külső fél (alvállalkozó) megbízását. </w:t>
      </w:r>
    </w:p>
    <w:p w14:paraId="49A7233C" w14:textId="77777777" w:rsidR="00425873" w:rsidRDefault="00425873" w:rsidP="00425873">
      <w:pPr>
        <w:pStyle w:val="normlj"/>
      </w:pPr>
      <w:r>
        <w:t>Karbantartási tevékenységet csak olyan külső fél végezhet, aki érvényes szerződéssel rendelkezik, a titoktartási nyilatkozatot aláírta és dokumentált formában megismerte a Hivatal vonatkozó információbiztonsági előírásait.</w:t>
      </w:r>
    </w:p>
    <w:p w14:paraId="2BFF953B" w14:textId="77777777" w:rsidR="00425873" w:rsidRDefault="00425873" w:rsidP="00425873">
      <w:pPr>
        <w:pStyle w:val="normlj"/>
      </w:pPr>
      <w:r>
        <w:t>A karbantartást végző külső felekről nyilvántartást kell vezetni, melynek minimálisan a következőket tartalmaznia:</w:t>
      </w:r>
    </w:p>
    <w:p w14:paraId="070CC983" w14:textId="77777777" w:rsidR="00425873" w:rsidRPr="00195DD0" w:rsidRDefault="00425873" w:rsidP="006A1B84">
      <w:pPr>
        <w:pStyle w:val="alap"/>
        <w:numPr>
          <w:ilvl w:val="0"/>
          <w:numId w:val="92"/>
        </w:numPr>
      </w:pPr>
      <w:r w:rsidRPr="00195DD0">
        <w:t>szervezet megnevezése,</w:t>
      </w:r>
    </w:p>
    <w:p w14:paraId="109B483C" w14:textId="77777777" w:rsidR="00425873" w:rsidRPr="00195DD0" w:rsidRDefault="00425873" w:rsidP="006A1B84">
      <w:pPr>
        <w:pStyle w:val="alap"/>
        <w:numPr>
          <w:ilvl w:val="0"/>
          <w:numId w:val="92"/>
        </w:numPr>
      </w:pPr>
      <w:r w:rsidRPr="00195DD0">
        <w:t>szerződésszám,</w:t>
      </w:r>
    </w:p>
    <w:p w14:paraId="302EEEA1" w14:textId="77777777" w:rsidR="00425873" w:rsidRPr="00195DD0" w:rsidRDefault="00425873" w:rsidP="006A1B84">
      <w:pPr>
        <w:pStyle w:val="alap"/>
        <w:numPr>
          <w:ilvl w:val="0"/>
          <w:numId w:val="92"/>
        </w:numPr>
      </w:pPr>
      <w:r w:rsidRPr="00195DD0">
        <w:t>szerződés időtartama,</w:t>
      </w:r>
    </w:p>
    <w:p w14:paraId="13855F3F" w14:textId="77777777" w:rsidR="00425873" w:rsidRPr="00195DD0" w:rsidRDefault="00425873" w:rsidP="006A1B84">
      <w:pPr>
        <w:pStyle w:val="alap"/>
        <w:numPr>
          <w:ilvl w:val="0"/>
          <w:numId w:val="92"/>
        </w:numPr>
      </w:pPr>
      <w:r w:rsidRPr="00195DD0">
        <w:t>szerződéses kapcsolattartó neve, elérhetősége,</w:t>
      </w:r>
    </w:p>
    <w:p w14:paraId="7EA3B5AC" w14:textId="77777777" w:rsidR="00425873" w:rsidRPr="00195DD0" w:rsidRDefault="00425873" w:rsidP="006A1B84">
      <w:pPr>
        <w:pStyle w:val="alap"/>
        <w:numPr>
          <w:ilvl w:val="0"/>
          <w:numId w:val="92"/>
        </w:numPr>
      </w:pPr>
      <w:r w:rsidRPr="00195DD0">
        <w:t>karbantartás végzők neve, elérhetősége</w:t>
      </w:r>
      <w:r>
        <w:t>,</w:t>
      </w:r>
    </w:p>
    <w:p w14:paraId="697D73C1" w14:textId="77777777" w:rsidR="00425873" w:rsidRPr="00195DD0" w:rsidRDefault="00425873" w:rsidP="006A1B84">
      <w:pPr>
        <w:pStyle w:val="alap"/>
        <w:numPr>
          <w:ilvl w:val="0"/>
          <w:numId w:val="92"/>
        </w:numPr>
      </w:pPr>
      <w:r w:rsidRPr="00195DD0">
        <w:lastRenderedPageBreak/>
        <w:t>szerződés tárgya, hatálya (mely rendszerelemre terjed ki).</w:t>
      </w:r>
    </w:p>
    <w:p w14:paraId="0CCE9F17" w14:textId="6A183D3A" w:rsidR="00425873" w:rsidRDefault="00425873" w:rsidP="00425873">
      <w:pPr>
        <w:pStyle w:val="normlj"/>
      </w:pPr>
      <w:r>
        <w:t xml:space="preserve">Külsős szerződő fél munkavégzése esetén </w:t>
      </w:r>
      <w:r w:rsidRPr="00195DD0">
        <w:t xml:space="preserve">a </w:t>
      </w:r>
      <w:r>
        <w:t>rendszergazd</w:t>
      </w:r>
      <w:r w:rsidR="00D22D41">
        <w:t>a biztosítja a</w:t>
      </w:r>
      <w:r>
        <w:t xml:space="preserve"> folyamatos </w:t>
      </w:r>
      <w:proofErr w:type="gramStart"/>
      <w:r>
        <w:t>felügyeletet  a</w:t>
      </w:r>
      <w:proofErr w:type="gramEnd"/>
      <w:r>
        <w:t xml:space="preserve"> karbantartás során.</w:t>
      </w:r>
    </w:p>
    <w:p w14:paraId="1B1A15DD" w14:textId="6DB9DF03" w:rsidR="0069462B" w:rsidRDefault="00425873" w:rsidP="00425873">
      <w:pPr>
        <w:pStyle w:val="normlj"/>
      </w:pPr>
      <w:r>
        <w:t>A külső féllel kötött szerződébe kell foglalni, hogy a karbantartást felügyelők jogosultak kérni a karbantartást végző személy személyazonosságának igazolását, illetve hogy a karbantartást végző személynek kötelessége a felszólításra a szükséges iratokat bemutatni.</w:t>
      </w:r>
      <w:r w:rsidR="00F90BBE" w:rsidRPr="00E522D8">
        <w:t xml:space="preserve"> </w:t>
      </w:r>
      <w:bookmarkStart w:id="3715" w:name="_Toc367885026"/>
      <w:bookmarkStart w:id="3716" w:name="_Toc368471660"/>
    </w:p>
    <w:p w14:paraId="2FA39CF8" w14:textId="475F1894" w:rsidR="002C5F06" w:rsidRDefault="002C5F06" w:rsidP="00147FF8">
      <w:pPr>
        <w:pStyle w:val="Cmsor3"/>
      </w:pPr>
      <w:bookmarkStart w:id="3717" w:name="_Toc502139163"/>
      <w:r>
        <w:t>Adathordozók ellenőrzése</w:t>
      </w:r>
      <w:bookmarkEnd w:id="3717"/>
    </w:p>
    <w:p w14:paraId="496BCB32" w14:textId="5BF5A819" w:rsidR="002C5F06" w:rsidRDefault="002C5F06" w:rsidP="00425873">
      <w:pPr>
        <w:pStyle w:val="normlj"/>
      </w:pPr>
      <w:r>
        <w:t>A karbantartás során igénybe vett adathordozókat használatba vétel előtt kártékony kód elleni ellenőrzésnek kell alávetni.</w:t>
      </w:r>
    </w:p>
    <w:p w14:paraId="0DFA9A07" w14:textId="054CE49B" w:rsidR="002C5F06" w:rsidRPr="00492213" w:rsidRDefault="002C5F06" w:rsidP="00147FF8">
      <w:pPr>
        <w:pStyle w:val="Cmsor3"/>
      </w:pPr>
      <w:bookmarkStart w:id="3718" w:name="_Toc502139164"/>
      <w:r w:rsidRPr="009E03EE">
        <w:t>Távoli karbantartás</w:t>
      </w:r>
      <w:bookmarkEnd w:id="3718"/>
    </w:p>
    <w:p w14:paraId="2C4C4702" w14:textId="01BBA3A7" w:rsidR="002C5F06" w:rsidRDefault="009F28D8" w:rsidP="00425873">
      <w:pPr>
        <w:pStyle w:val="normlj"/>
      </w:pPr>
      <w:r>
        <w:t>Távoli karbantartást csak a rendszergazdai feladatokat ellátó munkatársak végezhetnek. Az önkormányzati ASP rendszert használó munkaállomásokon távoli képernyő átvétel nem engedélyezett.</w:t>
      </w:r>
    </w:p>
    <w:p w14:paraId="7F47D4CC" w14:textId="2FF93E58" w:rsidR="009F28D8" w:rsidRDefault="009F28D8" w:rsidP="00425873">
      <w:pPr>
        <w:pStyle w:val="normlj"/>
      </w:pPr>
      <w:r>
        <w:t>A távoli hozzáférések során VPN kapcsolatot kell alkalmazni, mely megfelelő erősségű titkosítással, ismert sérülékenységet nem tartalmazó kriptográfiai algoritmussal épül fel.</w:t>
      </w:r>
    </w:p>
    <w:p w14:paraId="7F4C5F84" w14:textId="7D6E247F" w:rsidR="009F28D8" w:rsidRDefault="009F28D8" w:rsidP="00425873">
      <w:pPr>
        <w:pStyle w:val="normlj"/>
      </w:pPr>
      <w:r>
        <w:t xml:space="preserve">A VPN kapcsolódáskor a kapcsolódó felet egyedileg kell azonosítani és hitelesíteni. A távoli karbantartás </w:t>
      </w:r>
      <w:proofErr w:type="spellStart"/>
      <w:r>
        <w:t>elvégeztével</w:t>
      </w:r>
      <w:proofErr w:type="spellEnd"/>
      <w:r>
        <w:t xml:space="preserve"> a távoli félnek bontania kell a VPN kapcsolatot.</w:t>
      </w:r>
    </w:p>
    <w:p w14:paraId="59D9390A" w14:textId="038F0D86" w:rsidR="009F28D8" w:rsidRDefault="009F28D8" w:rsidP="00425873">
      <w:pPr>
        <w:pStyle w:val="normlj"/>
      </w:pPr>
      <w:r>
        <w:t>A távoli karbantartásokról a rendszergazdának nyilvántartást kell vezetni.</w:t>
      </w:r>
    </w:p>
    <w:p w14:paraId="44EE63A4" w14:textId="1D237AB3" w:rsidR="008B547B" w:rsidRDefault="008B547B" w:rsidP="00425873">
      <w:pPr>
        <w:pStyle w:val="normlj"/>
      </w:pPr>
      <w:r>
        <w:t>Távoli hozzáféréseket csak olyan eszközről lehet kezdeményezni, melyen</w:t>
      </w:r>
    </w:p>
    <w:p w14:paraId="36D4CF5A" w14:textId="7306C816" w:rsidR="008B547B" w:rsidRDefault="008B547B" w:rsidP="00147FF8">
      <w:pPr>
        <w:pStyle w:val="alap"/>
        <w:numPr>
          <w:ilvl w:val="0"/>
          <w:numId w:val="185"/>
        </w:numPr>
      </w:pPr>
      <w:r>
        <w:t>naprakész, memóriában rezidens kártékony kód elleni védelem fut,</w:t>
      </w:r>
    </w:p>
    <w:p w14:paraId="7526F80C" w14:textId="693C82C4" w:rsidR="008B547B" w:rsidRDefault="008B547B" w:rsidP="00147FF8">
      <w:pPr>
        <w:pStyle w:val="alap"/>
        <w:numPr>
          <w:ilvl w:val="0"/>
          <w:numId w:val="185"/>
        </w:numPr>
      </w:pPr>
      <w:r>
        <w:t xml:space="preserve">naprakész, gyártó által támogatott operációs rendszer </w:t>
      </w:r>
      <w:r w:rsidR="008B7522">
        <w:t xml:space="preserve">és alkalmazások </w:t>
      </w:r>
      <w:r>
        <w:t>fut</w:t>
      </w:r>
      <w:r w:rsidR="008B7522">
        <w:t>nak</w:t>
      </w:r>
      <w:r>
        <w:t>,</w:t>
      </w:r>
    </w:p>
    <w:p w14:paraId="6636EB33" w14:textId="627A6771" w:rsidR="008B547B" w:rsidRPr="0069462B" w:rsidRDefault="008B7522" w:rsidP="00147FF8">
      <w:pPr>
        <w:pStyle w:val="alap"/>
        <w:numPr>
          <w:ilvl w:val="0"/>
          <w:numId w:val="185"/>
        </w:numPr>
      </w:pPr>
      <w:r>
        <w:t>a helyi tűzfala bekapcsolásra került.</w:t>
      </w:r>
    </w:p>
    <w:p w14:paraId="0265B400" w14:textId="138E07E2" w:rsidR="00F90BBE" w:rsidRPr="00E522D8" w:rsidRDefault="00F90BBE" w:rsidP="00557D13">
      <w:pPr>
        <w:pStyle w:val="Cmsor2"/>
      </w:pPr>
      <w:bookmarkStart w:id="3719" w:name="_Toc502139165"/>
      <w:r w:rsidRPr="00E522D8">
        <w:t>Adathordozók védelmére vonatkozó eljárásrend</w:t>
      </w:r>
      <w:bookmarkEnd w:id="3715"/>
      <w:bookmarkEnd w:id="3716"/>
      <w:bookmarkEnd w:id="3719"/>
    </w:p>
    <w:p w14:paraId="2E50E641" w14:textId="77777777" w:rsidR="00F90BBE" w:rsidRPr="00E522D8" w:rsidRDefault="00F90BBE" w:rsidP="00B11732">
      <w:pPr>
        <w:pStyle w:val="normlj"/>
      </w:pPr>
      <w:r>
        <w:t>Az adathordozók védelmére a következő előírások vonatkoznak.</w:t>
      </w:r>
    </w:p>
    <w:p w14:paraId="709E1497" w14:textId="77777777" w:rsidR="00F90BBE" w:rsidRPr="00E522D8" w:rsidRDefault="00F90BBE" w:rsidP="00CA47E5">
      <w:pPr>
        <w:pStyle w:val="Cmsor3"/>
      </w:pPr>
      <w:bookmarkStart w:id="3720" w:name="_Toc367885027"/>
      <w:bookmarkStart w:id="3721" w:name="_Toc368471661"/>
      <w:bookmarkStart w:id="3722" w:name="_Toc502139166"/>
      <w:r w:rsidRPr="00E522D8">
        <w:t>Hozzáférés az adathordozókhoz</w:t>
      </w:r>
      <w:bookmarkEnd w:id="3720"/>
      <w:r>
        <w:t>, adathordozók használata</w:t>
      </w:r>
      <w:bookmarkEnd w:id="3721"/>
      <w:bookmarkEnd w:id="3722"/>
    </w:p>
    <w:p w14:paraId="77AF9905" w14:textId="77777777" w:rsidR="00605631" w:rsidRPr="00E522D8" w:rsidRDefault="00605631" w:rsidP="00605631">
      <w:pPr>
        <w:pStyle w:val="szveg"/>
      </w:pPr>
      <w:r w:rsidRPr="00E522D8">
        <w:t xml:space="preserve">A Hivatalban csak a Hivatal tulajdonában lévő, regisztrált adathordozót lehet használni. Adathordozó igénylését a rendszergazdához kell benyújtania a szervezeti egység vezetőjének. </w:t>
      </w:r>
    </w:p>
    <w:p w14:paraId="268E4C2E" w14:textId="77777777" w:rsidR="00605631" w:rsidRPr="00E522D8" w:rsidRDefault="00605631" w:rsidP="00605631">
      <w:pPr>
        <w:pStyle w:val="szveg"/>
      </w:pPr>
      <w:r w:rsidRPr="00E522D8">
        <w:rPr>
          <w:szCs w:val="22"/>
        </w:rPr>
        <w:t>Az</w:t>
      </w:r>
      <w:r w:rsidRPr="00E522D8">
        <w:t xml:space="preserve"> eszközhasználatot, a Hivatal </w:t>
      </w:r>
      <w:r>
        <w:t>elektronikus információs rendszereihez történő</w:t>
      </w:r>
      <w:r w:rsidRPr="00E522D8">
        <w:t xml:space="preserve"> csatlakoztatása után, a Hivatal minden előzetes értesítés nélkül figyelheti, monitorozhatja.</w:t>
      </w:r>
    </w:p>
    <w:p w14:paraId="3C0D41D3" w14:textId="77777777" w:rsidR="00605631" w:rsidRPr="00E522D8" w:rsidRDefault="00605631" w:rsidP="00605631">
      <w:pPr>
        <w:pStyle w:val="szveg"/>
      </w:pPr>
      <w:r w:rsidRPr="00E522D8">
        <w:t>Otthoni munkavégzés és bármilyen más célból bármilyen adatot floppyn, CD-n, elektronikus levélben vagy egyéb más módon (Pl.: Pen drive) a Hivatal informatikai infrastruktúrájából kijuttatni csak az Adatgazda írásos engedélyével szabad. Az adatok kivitelét az Adatgazdának vagy a szervezeti egység vezetőjének kell engedélyeznie, minden esetben írásos formában.</w:t>
      </w:r>
    </w:p>
    <w:p w14:paraId="51F3259F" w14:textId="64156AAC" w:rsidR="00E747C6" w:rsidRDefault="00605631" w:rsidP="00E747C6">
      <w:pPr>
        <w:pStyle w:val="szveg"/>
      </w:pPr>
      <w:r w:rsidRPr="00E522D8">
        <w:t>A Hivatal az adathordozók használatát információbiztonsági megfontolásból utasítással, hardver, illetve szoftver úton korlátozhatja.</w:t>
      </w:r>
      <w:bookmarkStart w:id="3723" w:name="_Toc527778104"/>
      <w:bookmarkStart w:id="3724" w:name="_Toc535808657"/>
      <w:bookmarkStart w:id="3725" w:name="_Toc686398"/>
      <w:bookmarkStart w:id="3726" w:name="_Ref21752026"/>
      <w:bookmarkStart w:id="3727" w:name="_Ref21752030"/>
      <w:bookmarkStart w:id="3728" w:name="_Ref21752655"/>
      <w:bookmarkStart w:id="3729" w:name="_Ref21752739"/>
      <w:bookmarkStart w:id="3730" w:name="_Ref21752892"/>
      <w:bookmarkStart w:id="3731" w:name="_Ref68662229"/>
      <w:bookmarkStart w:id="3732" w:name="_Toc60412575"/>
      <w:bookmarkStart w:id="3733" w:name="_Toc61513077"/>
      <w:bookmarkStart w:id="3734" w:name="_Toc69214290"/>
      <w:bookmarkStart w:id="3735" w:name="_Toc73208240"/>
      <w:bookmarkStart w:id="3736" w:name="_Toc102354230"/>
      <w:bookmarkStart w:id="3737" w:name="_Toc102786456"/>
      <w:bookmarkStart w:id="3738" w:name="_Toc103316894"/>
      <w:bookmarkStart w:id="3739" w:name="_Toc103317123"/>
      <w:bookmarkStart w:id="3740" w:name="_Toc103395361"/>
      <w:bookmarkStart w:id="3741" w:name="_Toc103395548"/>
      <w:bookmarkStart w:id="3742" w:name="_Toc103404229"/>
      <w:bookmarkStart w:id="3743" w:name="_Toc103431011"/>
      <w:bookmarkStart w:id="3744" w:name="_Toc103581899"/>
      <w:bookmarkStart w:id="3745" w:name="_Toc103582088"/>
      <w:bookmarkStart w:id="3746" w:name="_Toc103582464"/>
      <w:bookmarkStart w:id="3747" w:name="_Toc103614266"/>
      <w:bookmarkStart w:id="3748" w:name="_Toc103653944"/>
      <w:bookmarkStart w:id="3749" w:name="_Toc103665307"/>
      <w:bookmarkStart w:id="3750" w:name="_Toc103766068"/>
      <w:bookmarkStart w:id="3751" w:name="_Toc133322984"/>
      <w:bookmarkStart w:id="3752" w:name="_Toc133571971"/>
      <w:bookmarkStart w:id="3753" w:name="_Toc133588405"/>
      <w:bookmarkStart w:id="3754" w:name="_Toc134508827"/>
      <w:bookmarkStart w:id="3755" w:name="_Toc134514122"/>
      <w:bookmarkStart w:id="3756" w:name="_Toc134606157"/>
      <w:bookmarkStart w:id="3757" w:name="_Toc134773672"/>
      <w:bookmarkStart w:id="3758" w:name="_Toc135033431"/>
      <w:bookmarkStart w:id="3759" w:name="_Toc135189007"/>
      <w:bookmarkStart w:id="3760" w:name="_Toc135191001"/>
      <w:bookmarkStart w:id="3761" w:name="_Toc135439257"/>
      <w:bookmarkStart w:id="3762" w:name="_Ref305491183"/>
      <w:bookmarkStart w:id="3763" w:name="_Ref305491184"/>
      <w:bookmarkStart w:id="3764" w:name="_Toc305677475"/>
      <w:bookmarkStart w:id="3765" w:name="_Toc305678483"/>
      <w:bookmarkStart w:id="3766" w:name="_Ref306004363"/>
      <w:bookmarkStart w:id="3767" w:name="_Toc307215964"/>
      <w:bookmarkStart w:id="3768" w:name="_Toc307218259"/>
      <w:bookmarkStart w:id="3769" w:name="_Toc307218634"/>
      <w:bookmarkStart w:id="3770" w:name="_Ref308006705"/>
      <w:bookmarkStart w:id="3771" w:name="_Toc308016155"/>
      <w:bookmarkStart w:id="3772" w:name="_Toc367885006"/>
      <w:bookmarkStart w:id="3773" w:name="_Ref367971113"/>
      <w:bookmarkStart w:id="3774" w:name="_Ref368471258"/>
      <w:bookmarkStart w:id="3775" w:name="_Ref368471266"/>
      <w:bookmarkStart w:id="3776" w:name="_Toc368471662"/>
      <w:bookmarkStart w:id="3777" w:name="_Ref379030927"/>
      <w:bookmarkStart w:id="3778" w:name="_Ref379030933"/>
      <w:bookmarkStart w:id="3779" w:name="_Ref379030957"/>
    </w:p>
    <w:p w14:paraId="082FC2E6" w14:textId="4312845A" w:rsidR="008B7522" w:rsidRDefault="008B7522" w:rsidP="00147FF8">
      <w:pPr>
        <w:pStyle w:val="Cmsor3"/>
      </w:pPr>
      <w:bookmarkStart w:id="3780" w:name="_Toc502139167"/>
      <w:r>
        <w:lastRenderedPageBreak/>
        <w:t>Adathordozók tárolása</w:t>
      </w:r>
      <w:bookmarkEnd w:id="3780"/>
    </w:p>
    <w:p w14:paraId="18C11A16" w14:textId="3E119C28" w:rsidR="008B7522" w:rsidRDefault="008B7522" w:rsidP="00E747C6">
      <w:pPr>
        <w:pStyle w:val="szveg"/>
      </w:pPr>
      <w:r>
        <w:t>A Hivatal elektronikus információs rendszereinek kiszolgáló oldali adathordozóit a szerverhelyiségben kell tárolni. A szerverhelyiség fizikai védelmét a jelen IBSZ {</w:t>
      </w:r>
      <w:r w:rsidRPr="00147FF8">
        <w:rPr>
          <w:i/>
          <w:sz w:val="22"/>
        </w:rPr>
        <w:fldChar w:fldCharType="begin"/>
      </w:r>
      <w:r w:rsidRPr="00147FF8">
        <w:rPr>
          <w:i/>
          <w:sz w:val="22"/>
        </w:rPr>
        <w:instrText xml:space="preserve"> REF _Ref501350253 \r \h </w:instrText>
      </w:r>
      <w:r w:rsidR="00B91915" w:rsidRPr="00147FF8">
        <w:rPr>
          <w:i/>
          <w:sz w:val="22"/>
        </w:rPr>
        <w:instrText xml:space="preserve"> \* MERGEFORMAT </w:instrText>
      </w:r>
      <w:r w:rsidRPr="00147FF8">
        <w:rPr>
          <w:i/>
          <w:sz w:val="22"/>
        </w:rPr>
      </w:r>
      <w:r w:rsidRPr="00147FF8">
        <w:rPr>
          <w:i/>
          <w:sz w:val="22"/>
        </w:rPr>
        <w:fldChar w:fldCharType="separate"/>
      </w:r>
      <w:r w:rsidR="00683D48">
        <w:rPr>
          <w:i/>
          <w:sz w:val="22"/>
        </w:rPr>
        <w:t>IV.18.7</w:t>
      </w:r>
      <w:r w:rsidRPr="00147FF8">
        <w:rPr>
          <w:i/>
          <w:sz w:val="22"/>
        </w:rPr>
        <w:fldChar w:fldCharType="end"/>
      </w:r>
      <w:r w:rsidRPr="00147FF8">
        <w:rPr>
          <w:i/>
          <w:sz w:val="22"/>
        </w:rPr>
        <w:t xml:space="preserve"> </w:t>
      </w:r>
      <w:r w:rsidRPr="00147FF8">
        <w:rPr>
          <w:i/>
          <w:sz w:val="22"/>
        </w:rPr>
        <w:fldChar w:fldCharType="begin"/>
      </w:r>
      <w:r w:rsidRPr="00147FF8">
        <w:rPr>
          <w:i/>
          <w:sz w:val="22"/>
        </w:rPr>
        <w:instrText xml:space="preserve"> REF _Ref501350253 \h </w:instrText>
      </w:r>
      <w:r w:rsidR="00B91915" w:rsidRPr="00147FF8">
        <w:rPr>
          <w:i/>
          <w:sz w:val="22"/>
        </w:rPr>
        <w:instrText xml:space="preserve"> \* MERGEFORMAT </w:instrText>
      </w:r>
      <w:r w:rsidRPr="00147FF8">
        <w:rPr>
          <w:i/>
          <w:sz w:val="22"/>
        </w:rPr>
      </w:r>
      <w:r w:rsidRPr="00147FF8">
        <w:rPr>
          <w:i/>
          <w:sz w:val="22"/>
        </w:rPr>
        <w:fldChar w:fldCharType="separate"/>
      </w:r>
      <w:r w:rsidR="00683D48" w:rsidRPr="00683D48">
        <w:rPr>
          <w:i/>
          <w:sz w:val="22"/>
        </w:rPr>
        <w:t>Hozzáférés az adatátviteli berendezésekhez és csatornákhoz</w:t>
      </w:r>
      <w:r w:rsidRPr="00147FF8">
        <w:rPr>
          <w:i/>
          <w:sz w:val="22"/>
        </w:rPr>
        <w:fldChar w:fldCharType="end"/>
      </w:r>
      <w:r>
        <w:t>}</w:t>
      </w:r>
      <w:r w:rsidR="00AE21B5">
        <w:t xml:space="preserve"> </w:t>
      </w:r>
      <w:r>
        <w:t>fejezetében foglaltaknak megfelelően kell kialakítani.</w:t>
      </w:r>
    </w:p>
    <w:p w14:paraId="2354A66F" w14:textId="6875030B" w:rsidR="008B7522" w:rsidRDefault="008B7522" w:rsidP="00E747C6">
      <w:pPr>
        <w:pStyle w:val="szveg"/>
      </w:pPr>
      <w:r>
        <w:t>A felhasználók részé</w:t>
      </w:r>
      <w:r w:rsidR="00AE21B5">
        <w:t>re kiosztott mobil adathordozókat használaton kívül zárható irodabútorban kell tárolni.</w:t>
      </w:r>
    </w:p>
    <w:p w14:paraId="3D2A4157" w14:textId="012B7831" w:rsidR="00AE21B5" w:rsidRDefault="00AE21B5" w:rsidP="00147FF8">
      <w:pPr>
        <w:pStyle w:val="Cmsor3"/>
      </w:pPr>
      <w:bookmarkStart w:id="3781" w:name="_Ref501637539"/>
      <w:bookmarkStart w:id="3782" w:name="_Ref501637540"/>
      <w:bookmarkStart w:id="3783" w:name="_Toc502139168"/>
      <w:r>
        <w:t>Adathordozók szállítása</w:t>
      </w:r>
      <w:bookmarkEnd w:id="3781"/>
      <w:bookmarkEnd w:id="3782"/>
      <w:bookmarkEnd w:id="3783"/>
    </w:p>
    <w:p w14:paraId="47A43253" w14:textId="5425DBC2" w:rsidR="00AE21B5" w:rsidRDefault="00AE21B5" w:rsidP="00E747C6">
      <w:pPr>
        <w:pStyle w:val="szveg"/>
      </w:pPr>
      <w:r>
        <w:t>A felhasználók részére biztosított mobil adathordozók a felhasználók részéről korlátozás nélkül szállíthatóak.</w:t>
      </w:r>
    </w:p>
    <w:p w14:paraId="09B08689" w14:textId="4B6C7ED6" w:rsidR="00AE21B5" w:rsidRDefault="00AE21B5" w:rsidP="00E747C6">
      <w:pPr>
        <w:pStyle w:val="szveg"/>
      </w:pPr>
      <w:r>
        <w:t>A kiszolgáló oldali adathordozók szállítására a rendszergazda jogosult. Ebben az esetben a szállítást dokumentálni kell.</w:t>
      </w:r>
    </w:p>
    <w:p w14:paraId="386C39AD" w14:textId="7A689D54" w:rsidR="008B7522" w:rsidRDefault="00AE21B5" w:rsidP="00147FF8">
      <w:pPr>
        <w:pStyle w:val="Cmsor3"/>
      </w:pPr>
      <w:bookmarkStart w:id="3784" w:name="_Toc502139169"/>
      <w:r>
        <w:t>Kriptográfiai védelem</w:t>
      </w:r>
      <w:bookmarkEnd w:id="3784"/>
    </w:p>
    <w:p w14:paraId="59956968" w14:textId="6B504106" w:rsidR="00AE21B5" w:rsidRDefault="00AE21B5" w:rsidP="00E747C6">
      <w:pPr>
        <w:pStyle w:val="szveg"/>
      </w:pPr>
      <w:r>
        <w:t>Szállítás során biztosítani kell az adathordozókon tárolt adatok bizalmasságát és sértetlenségét. Ennek érdekében a felhasználók részére kiosztott mobil adathordozókon tárolt adatokat szabványos, ismert sérülékenységektől mentes kriptográfiai módszerrel titkosítani kell.</w:t>
      </w:r>
    </w:p>
    <w:p w14:paraId="0D764ED7" w14:textId="75EBC559" w:rsidR="00AE21B5" w:rsidRDefault="00AE21B5" w:rsidP="00147FF8">
      <w:pPr>
        <w:pStyle w:val="Cmsor3"/>
      </w:pPr>
      <w:bookmarkStart w:id="3785" w:name="_Toc502139170"/>
      <w:r>
        <w:t>Ismeretlen tulajdonos</w:t>
      </w:r>
      <w:bookmarkEnd w:id="3785"/>
    </w:p>
    <w:p w14:paraId="3153C650" w14:textId="07CB6D68" w:rsidR="00AE21B5" w:rsidRDefault="00AE21B5" w:rsidP="00E747C6">
      <w:pPr>
        <w:pStyle w:val="szveg"/>
      </w:pPr>
      <w:r>
        <w:t>A Hivatal elektronikus információs rendszereiben tilos nem a hivatal tulajdonát képező adathordozót csatlakoztatni.</w:t>
      </w:r>
    </w:p>
    <w:p w14:paraId="2F70A683" w14:textId="77777777" w:rsidR="00F90BBE" w:rsidRPr="00E522D8" w:rsidRDefault="00F90BBE" w:rsidP="000703B7">
      <w:pPr>
        <w:pStyle w:val="Cmsor3"/>
      </w:pPr>
      <w:bookmarkStart w:id="3786" w:name="_Toc502139171"/>
      <w:r w:rsidRPr="00E522D8">
        <w:t>Az infokommunikációs eszközök biztonságos újrahasznosítása vagy mások rendelkezésére bocsátása</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6"/>
    </w:p>
    <w:p w14:paraId="7E17DFBE" w14:textId="77777777" w:rsidR="00F90BBE" w:rsidRPr="00E522D8" w:rsidRDefault="00F90BBE" w:rsidP="00757F86">
      <w:pPr>
        <w:pStyle w:val="normlj"/>
      </w:pPr>
      <w:r w:rsidRPr="00E522D8">
        <w:t>Az infokommunikációs eszközök újrahasznosítása vagy mások rendelkezésre bocsátása előtt minden esetben gondoskodni kell arról, hogy az infokommunikációs eszközökön tárolt információk visszaállíthatatlanul eltávolításra kerüljenek. Ennek érdekében</w:t>
      </w:r>
    </w:p>
    <w:p w14:paraId="74EF879D" w14:textId="2EDADE95" w:rsidR="00F90BBE" w:rsidRPr="00E522D8" w:rsidRDefault="00F90BBE" w:rsidP="00F52306">
      <w:pPr>
        <w:pStyle w:val="alap"/>
        <w:numPr>
          <w:ilvl w:val="0"/>
          <w:numId w:val="14"/>
        </w:numPr>
      </w:pPr>
      <w:r w:rsidRPr="00E522D8">
        <w:t xml:space="preserve">a rajtuk tárolt adatokat </w:t>
      </w:r>
      <w:r w:rsidR="00AE21B5">
        <w:t xml:space="preserve">helyreállíthatatlanságot garantáló technikával </w:t>
      </w:r>
      <w:r w:rsidRPr="00E522D8">
        <w:t xml:space="preserve">törölni kell; </w:t>
      </w:r>
    </w:p>
    <w:p w14:paraId="24327B29" w14:textId="77777777" w:rsidR="00F90BBE" w:rsidRPr="00E522D8" w:rsidRDefault="00F90BBE" w:rsidP="00F52306">
      <w:pPr>
        <w:pStyle w:val="alap"/>
        <w:numPr>
          <w:ilvl w:val="0"/>
          <w:numId w:val="14"/>
        </w:numPr>
      </w:pPr>
      <w:r w:rsidRPr="00E522D8">
        <w:t>a törlést az adattárolón lévő adatok gazdájának jóvá kell hagynia;</w:t>
      </w:r>
    </w:p>
    <w:p w14:paraId="3FABA7BD" w14:textId="77777777" w:rsidR="00F90BBE" w:rsidRPr="00E522D8" w:rsidRDefault="00F90BBE" w:rsidP="00F52306">
      <w:pPr>
        <w:pStyle w:val="alap"/>
        <w:numPr>
          <w:ilvl w:val="0"/>
          <w:numId w:val="14"/>
        </w:numPr>
      </w:pPr>
      <w:r w:rsidRPr="00E522D8">
        <w:t xml:space="preserve">garanciális eszközök esetén, ha az eszköz hibája miatt az adatok törlésére nincs mód, az </w:t>
      </w:r>
      <w:r>
        <w:t>IBF</w:t>
      </w:r>
      <w:r w:rsidRPr="00E522D8">
        <w:t xml:space="preserve"> dönt az eszköz cserére történő kiadhatóságáról, vagy megsemmisítéséről.</w:t>
      </w:r>
    </w:p>
    <w:p w14:paraId="4F7FCEFF" w14:textId="4161B8BE" w:rsidR="00BA038E" w:rsidRDefault="00F90BBE" w:rsidP="00147FF8">
      <w:pPr>
        <w:pStyle w:val="normlj"/>
        <w:rPr>
          <w:b/>
          <w:bCs/>
          <w:szCs w:val="26"/>
        </w:rPr>
      </w:pPr>
      <w:r w:rsidRPr="00E522D8">
        <w:t>Az adatok megfelelő módon történő eltávolításáért az adatgazda a felelős. Az adatok eltávolítását a</w:t>
      </w:r>
      <w:r>
        <w:t xml:space="preserve"> rendszergazda</w:t>
      </w:r>
      <w:r w:rsidRPr="00E522D8">
        <w:t xml:space="preserve"> végzi. Az adatok eltávolítását jegyzőkönyvezni kell.</w:t>
      </w:r>
      <w:bookmarkStart w:id="3787" w:name="_Toc209932499"/>
      <w:bookmarkStart w:id="3788" w:name="_Toc135460903"/>
      <w:bookmarkStart w:id="3789" w:name="_Toc135185779"/>
      <w:bookmarkStart w:id="3790" w:name="_Toc135027176"/>
      <w:bookmarkStart w:id="3791" w:name="_Toc134769656"/>
      <w:bookmarkStart w:id="3792" w:name="_Toc134601307"/>
      <w:bookmarkStart w:id="3793" w:name="_Toc134519878"/>
      <w:bookmarkStart w:id="3794" w:name="_Toc133586579"/>
      <w:bookmarkStart w:id="3795" w:name="_Toc72828392"/>
      <w:bookmarkStart w:id="3796" w:name="_Toc71461807"/>
      <w:bookmarkStart w:id="3797" w:name="_Toc70393909"/>
      <w:bookmarkStart w:id="3798" w:name="_Toc26866644"/>
    </w:p>
    <w:p w14:paraId="5575E73C" w14:textId="0F5BCACD" w:rsidR="00B37F1C" w:rsidRDefault="00B37F1C" w:rsidP="002C6BAC">
      <w:pPr>
        <w:pStyle w:val="Stlus4"/>
        <w:numPr>
          <w:ilvl w:val="3"/>
          <w:numId w:val="60"/>
        </w:numPr>
      </w:pPr>
      <w:r>
        <w:t>A hordozható infokommunikációs eszközök védelme</w:t>
      </w:r>
      <w:bookmarkEnd w:id="3787"/>
      <w:bookmarkEnd w:id="3788"/>
      <w:bookmarkEnd w:id="3789"/>
      <w:bookmarkEnd w:id="3790"/>
      <w:bookmarkEnd w:id="3791"/>
      <w:bookmarkEnd w:id="3792"/>
      <w:bookmarkEnd w:id="3793"/>
      <w:bookmarkEnd w:id="3794"/>
      <w:bookmarkEnd w:id="3795"/>
      <w:bookmarkEnd w:id="3796"/>
      <w:bookmarkEnd w:id="3797"/>
      <w:bookmarkEnd w:id="3798"/>
    </w:p>
    <w:p w14:paraId="2734D5F8" w14:textId="4A29751B" w:rsidR="00B37F1C" w:rsidRDefault="00B37F1C" w:rsidP="00B37F1C">
      <w:pPr>
        <w:pStyle w:val="normlj"/>
      </w:pPr>
      <w:r>
        <w:t>A hordozható infokommunikációs eszközök használata során a munkaállomásokra vonatkozó előírásokon kívül az alábbi védelmi szabályokat kell betartani:</w:t>
      </w:r>
    </w:p>
    <w:p w14:paraId="31015786" w14:textId="77777777" w:rsidR="00B37F1C" w:rsidRDefault="00B37F1C" w:rsidP="006A1B84">
      <w:pPr>
        <w:pStyle w:val="alap"/>
        <w:numPr>
          <w:ilvl w:val="0"/>
          <w:numId w:val="58"/>
        </w:numPr>
        <w:spacing w:before="60" w:after="60"/>
      </w:pPr>
      <w:r>
        <w:t>mechanikai és használati sérülések elkerülése érdekében követni kell a géphez kapott használati útmutatót;</w:t>
      </w:r>
    </w:p>
    <w:p w14:paraId="1B876DA6" w14:textId="77777777" w:rsidR="00B37F1C" w:rsidRDefault="00B37F1C" w:rsidP="006A1B84">
      <w:pPr>
        <w:pStyle w:val="alap"/>
        <w:numPr>
          <w:ilvl w:val="0"/>
          <w:numId w:val="58"/>
        </w:numPr>
        <w:spacing w:before="60" w:after="60"/>
      </w:pPr>
      <w:r>
        <w:lastRenderedPageBreak/>
        <w:t>cserélhető kártyák behelyezésénél, és eltávolításánál szintén a használati utasítást kell követni;</w:t>
      </w:r>
    </w:p>
    <w:p w14:paraId="35863519" w14:textId="7CACBEEE" w:rsidR="00B37F1C" w:rsidRDefault="00B37F1C" w:rsidP="006A1B84">
      <w:pPr>
        <w:pStyle w:val="alap"/>
        <w:numPr>
          <w:ilvl w:val="0"/>
          <w:numId w:val="58"/>
        </w:numPr>
        <w:spacing w:before="60" w:after="60"/>
      </w:pPr>
      <w:r>
        <w:t>a mobilitás és a kis méret miatt a mobil infokommunikációs eszközök fokozottan vannak kitéve lopásveszélynek, emiatt nem szabad őrizetlenül hagyni autóban, szállodai szobában;</w:t>
      </w:r>
    </w:p>
    <w:p w14:paraId="78AFD7F8" w14:textId="77777777" w:rsidR="00B37F1C" w:rsidRDefault="00B37F1C" w:rsidP="006A1B84">
      <w:pPr>
        <w:pStyle w:val="alap"/>
        <w:numPr>
          <w:ilvl w:val="0"/>
          <w:numId w:val="58"/>
        </w:numPr>
        <w:spacing w:before="60" w:after="60"/>
      </w:pPr>
      <w:r>
        <w:t>a mobil infokommunikációs eszközök ellopása esetén:</w:t>
      </w:r>
    </w:p>
    <w:p w14:paraId="0CFD47C6" w14:textId="4914B240" w:rsidR="00B37F1C" w:rsidRDefault="00B37F1C" w:rsidP="006A1B84">
      <w:pPr>
        <w:pStyle w:val="alap"/>
        <w:numPr>
          <w:ilvl w:val="0"/>
          <w:numId w:val="59"/>
        </w:numPr>
        <w:spacing w:before="60" w:after="60"/>
      </w:pPr>
      <w:r>
        <w:t>az ellopás tényét a lehető leggyorsabban jelenteni kell az IBF-nek;</w:t>
      </w:r>
    </w:p>
    <w:p w14:paraId="6BB72203" w14:textId="77777777" w:rsidR="00B37F1C" w:rsidRDefault="00B37F1C" w:rsidP="006A1B84">
      <w:pPr>
        <w:pStyle w:val="alap"/>
        <w:numPr>
          <w:ilvl w:val="0"/>
          <w:numId w:val="59"/>
        </w:numPr>
        <w:spacing w:before="60" w:after="60"/>
      </w:pPr>
      <w:r>
        <w:t>értesíteni kell a rendőrséget;</w:t>
      </w:r>
    </w:p>
    <w:p w14:paraId="6BA0B7EF" w14:textId="2947C116" w:rsidR="00B37F1C" w:rsidRDefault="00B37F1C" w:rsidP="006A1B84">
      <w:pPr>
        <w:pStyle w:val="alap"/>
        <w:numPr>
          <w:ilvl w:val="0"/>
          <w:numId w:val="59"/>
        </w:numPr>
        <w:spacing w:before="60" w:after="60"/>
      </w:pPr>
      <w:r>
        <w:t>értesíteni kell a szálloda vezetését, ha az eszközt a szállodai szobából vagy a szálloda területén álló kocsiból lopták el;</w:t>
      </w:r>
    </w:p>
    <w:p w14:paraId="0FBD4CEE" w14:textId="7B65FD60" w:rsidR="00B37F1C" w:rsidRDefault="00B37F1C" w:rsidP="006A1B84">
      <w:pPr>
        <w:pStyle w:val="alap"/>
        <w:numPr>
          <w:ilvl w:val="0"/>
          <w:numId w:val="59"/>
        </w:numPr>
        <w:spacing w:before="60" w:after="60"/>
      </w:pPr>
      <w:r>
        <w:t>valamennyi rendőrségi jelentést meg kell őrizni és a jegyző részére át kell adni.</w:t>
      </w:r>
    </w:p>
    <w:p w14:paraId="6C3CF8BC" w14:textId="77777777" w:rsidR="00B37F1C" w:rsidRDefault="00B37F1C" w:rsidP="006A1B84">
      <w:pPr>
        <w:pStyle w:val="Stlus4"/>
        <w:numPr>
          <w:ilvl w:val="3"/>
          <w:numId w:val="60"/>
        </w:numPr>
      </w:pPr>
      <w:bookmarkStart w:id="3799" w:name="_Toc209932500"/>
      <w:bookmarkStart w:id="3800" w:name="_Toc135460904"/>
      <w:bookmarkStart w:id="3801" w:name="_Toc135185780"/>
      <w:bookmarkStart w:id="3802" w:name="_Toc135027177"/>
      <w:bookmarkStart w:id="3803" w:name="_Toc134769657"/>
      <w:bookmarkStart w:id="3804" w:name="_Toc134601308"/>
      <w:bookmarkStart w:id="3805" w:name="_Toc134519879"/>
      <w:bookmarkStart w:id="3806" w:name="_Toc133586580"/>
      <w:bookmarkStart w:id="3807" w:name="_Toc72828393"/>
      <w:bookmarkStart w:id="3808" w:name="_Toc71461808"/>
      <w:bookmarkStart w:id="3809" w:name="_Toc70393910"/>
      <w:bookmarkStart w:id="3810" w:name="_Ref69033197"/>
      <w:bookmarkStart w:id="3811" w:name="_Ref69033168"/>
      <w:bookmarkStart w:id="3812" w:name="_Toc26866630"/>
      <w:bookmarkStart w:id="3813" w:name="_Toc530542780"/>
      <w:bookmarkStart w:id="3814" w:name="_Toc530372632"/>
      <w:bookmarkStart w:id="3815" w:name="_Toc501179838"/>
      <w:r>
        <w:t>Infokommunikációs eszköz elvesztése</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7A1F3FED" w14:textId="37F92841" w:rsidR="00B37F1C" w:rsidRDefault="00B37F1C" w:rsidP="00B37F1C">
      <w:pPr>
        <w:pStyle w:val="normlj"/>
      </w:pPr>
      <w:r>
        <w:t>Bármely infokommunikációs eszköz eltűnését a lehető leggyorsabban jelenteni kell a munkahelyi vezetőnek és az IBF-nek, valamint tájékoztatni kell őket arról, hogy az eszköz tartalmaz-e bárminemű érzékeny információt. (Előzetesen szóban, majd ahogyan lehetőség adódik erre, írásban is megerősítve.)</w:t>
      </w:r>
    </w:p>
    <w:p w14:paraId="14B4F38A" w14:textId="77777777" w:rsidR="00F90BBE" w:rsidRPr="003C7046" w:rsidRDefault="00F90BBE" w:rsidP="000703B7">
      <w:pPr>
        <w:pStyle w:val="Cmsor2"/>
      </w:pPr>
      <w:bookmarkStart w:id="3816" w:name="_Toc367885031"/>
      <w:bookmarkStart w:id="3817" w:name="_Toc368307109"/>
      <w:bookmarkStart w:id="3818" w:name="_Toc368471664"/>
      <w:bookmarkStart w:id="3819" w:name="_Toc502139172"/>
      <w:r w:rsidRPr="003C7046">
        <w:t>Azonosítási és hitelesítési eljárásrend</w:t>
      </w:r>
      <w:bookmarkEnd w:id="3816"/>
      <w:bookmarkEnd w:id="3817"/>
      <w:bookmarkEnd w:id="3818"/>
      <w:bookmarkEnd w:id="3819"/>
    </w:p>
    <w:p w14:paraId="4EDFB46E" w14:textId="77777777" w:rsidR="00F90BBE" w:rsidRPr="00E522D8" w:rsidRDefault="00F90BBE" w:rsidP="003968CB">
      <w:pPr>
        <w:pStyle w:val="Cmsor3"/>
      </w:pPr>
      <w:bookmarkStart w:id="3820" w:name="_Toc367885033"/>
      <w:bookmarkStart w:id="3821" w:name="_Toc368471666"/>
      <w:bookmarkStart w:id="3822" w:name="_Toc527778147"/>
      <w:bookmarkStart w:id="3823" w:name="_Toc535808700"/>
      <w:bookmarkStart w:id="3824" w:name="_Toc686441"/>
      <w:bookmarkStart w:id="3825" w:name="_Toc61513120"/>
      <w:bookmarkStart w:id="3826" w:name="_Toc69214339"/>
      <w:bookmarkStart w:id="3827" w:name="_Toc73208283"/>
      <w:bookmarkStart w:id="3828" w:name="_Toc102354273"/>
      <w:bookmarkStart w:id="3829" w:name="_Toc102786499"/>
      <w:bookmarkStart w:id="3830" w:name="_Toc103316937"/>
      <w:bookmarkStart w:id="3831" w:name="_Toc103317166"/>
      <w:bookmarkStart w:id="3832" w:name="_Toc502139173"/>
      <w:r w:rsidRPr="00E522D8">
        <w:t xml:space="preserve">Azonosítás és hitelesítés (szervezeten </w:t>
      </w:r>
      <w:r w:rsidRPr="003968CB">
        <w:t>belüli</w:t>
      </w:r>
      <w:r w:rsidRPr="00E522D8">
        <w:t xml:space="preserve"> felhasználók)</w:t>
      </w:r>
      <w:bookmarkEnd w:id="3820"/>
      <w:bookmarkEnd w:id="3821"/>
      <w:bookmarkEnd w:id="3832"/>
    </w:p>
    <w:p w14:paraId="32BD0AD7" w14:textId="77777777" w:rsidR="00F90BBE" w:rsidRPr="00E522D8" w:rsidRDefault="00F90BBE" w:rsidP="00B238CD">
      <w:pPr>
        <w:pStyle w:val="normlj"/>
      </w:pPr>
      <w:r w:rsidRPr="00E522D8">
        <w:t>Valamennyi elektronikus információs rendszernek egyedileg kell azonosítania és hitelesítenie a Hivatal valamennyi felhasználóját és a felhasználók által végzett tevékenységeket.</w:t>
      </w:r>
    </w:p>
    <w:p w14:paraId="1955B8BE" w14:textId="77777777" w:rsidR="00F90BBE" w:rsidRDefault="00F90BBE" w:rsidP="00B238CD">
      <w:pPr>
        <w:pStyle w:val="normlj"/>
      </w:pPr>
      <w:r w:rsidRPr="00E522D8">
        <w:t>Ennek érdekében egyénre szóló felhasználói azonosítókat kell képezni, a csoportos azonosítók használata nem engedélyezett.</w:t>
      </w:r>
    </w:p>
    <w:p w14:paraId="36F29837" w14:textId="77777777" w:rsidR="00425873" w:rsidRPr="00E522D8" w:rsidRDefault="00425873" w:rsidP="00147FF8">
      <w:pPr>
        <w:pStyle w:val="Cmsor3"/>
      </w:pPr>
      <w:bookmarkStart w:id="3833" w:name="_Toc408164730"/>
      <w:bookmarkStart w:id="3834" w:name="_Toc412645362"/>
      <w:bookmarkStart w:id="3835" w:name="_Toc412645502"/>
      <w:bookmarkStart w:id="3836" w:name="_Toc412645771"/>
      <w:bookmarkStart w:id="3837" w:name="_Toc426034077"/>
      <w:bookmarkStart w:id="3838" w:name="_Toc502139174"/>
      <w:r w:rsidRPr="00E522D8">
        <w:t>Azonosító kezelés</w:t>
      </w:r>
      <w:bookmarkEnd w:id="3833"/>
      <w:bookmarkEnd w:id="3834"/>
      <w:bookmarkEnd w:id="3835"/>
      <w:bookmarkEnd w:id="3836"/>
      <w:bookmarkEnd w:id="3837"/>
      <w:bookmarkEnd w:id="3838"/>
    </w:p>
    <w:p w14:paraId="13C649FA" w14:textId="77777777" w:rsidR="00425873" w:rsidRDefault="00425873" w:rsidP="00425873">
      <w:pPr>
        <w:pStyle w:val="normlj"/>
      </w:pPr>
      <w:r>
        <w:t xml:space="preserve">Az elektronikus információs rendszerekhez történő hozzáférést biztosító azonosítókat a rendszergazda hozza létre. Az azonosítók ismételt felhasználása tilos. </w:t>
      </w:r>
    </w:p>
    <w:p w14:paraId="3910C70D" w14:textId="77777777" w:rsidR="00425873" w:rsidRDefault="00425873" w:rsidP="00425873">
      <w:pPr>
        <w:pStyle w:val="normlj"/>
      </w:pPr>
      <w:r>
        <w:t>45 nap inaktivitás után az azonosítókat a rendszergazdának le kell tiltania.</w:t>
      </w:r>
    </w:p>
    <w:p w14:paraId="53B0FF49" w14:textId="77777777" w:rsidR="00425873" w:rsidRPr="00E522D8" w:rsidRDefault="00425873" w:rsidP="00425873">
      <w:pPr>
        <w:pStyle w:val="normlj"/>
      </w:pPr>
      <w:r>
        <w:t>A fentiek havi rendszerességgel történő végrehajtása az rendszergazdák feladata.</w:t>
      </w:r>
    </w:p>
    <w:p w14:paraId="089D1450" w14:textId="77777777" w:rsidR="00F90BBE" w:rsidRPr="00E522D8" w:rsidRDefault="00F90BBE" w:rsidP="000F220F">
      <w:pPr>
        <w:pStyle w:val="Cmsor3"/>
      </w:pPr>
      <w:bookmarkStart w:id="3839" w:name="_Toc355796627"/>
      <w:bookmarkStart w:id="3840" w:name="_Toc367885034"/>
      <w:bookmarkStart w:id="3841" w:name="_Toc368471667"/>
      <w:bookmarkStart w:id="3842" w:name="_Toc502139175"/>
      <w:r w:rsidRPr="00E522D8">
        <w:t xml:space="preserve">A </w:t>
      </w:r>
      <w:r w:rsidRPr="003968CB">
        <w:t>hitelesítésre</w:t>
      </w:r>
      <w:r w:rsidRPr="00E522D8">
        <w:t xml:space="preserve"> szolgáló eszközök kezelése</w:t>
      </w:r>
      <w:bookmarkEnd w:id="3839"/>
      <w:bookmarkEnd w:id="3840"/>
      <w:bookmarkEnd w:id="3841"/>
      <w:bookmarkEnd w:id="3842"/>
    </w:p>
    <w:p w14:paraId="30AFDC38" w14:textId="77777777" w:rsidR="00B37F1C" w:rsidRDefault="00B37F1C" w:rsidP="00B37F1C">
      <w:pPr>
        <w:pStyle w:val="normlj"/>
      </w:pPr>
      <w:r w:rsidRPr="00E522D8">
        <w:t>A jelszavak a felhasználó számítógépes szolgáltatásokhoz való hozzáférési jogosultságának hitelesítésére szolgálnak. A jelszókezelő rendszer</w:t>
      </w:r>
      <w:r>
        <w:t>nek</w:t>
      </w:r>
      <w:r w:rsidRPr="00E522D8">
        <w:t xml:space="preserve"> hatékonyan és interaktívan </w:t>
      </w:r>
      <w:r>
        <w:t>kell biztosítania</w:t>
      </w:r>
      <w:r w:rsidRPr="00E522D8">
        <w:t xml:space="preserve"> a megfelelő színvonalú jelszavak használatát.</w:t>
      </w:r>
    </w:p>
    <w:p w14:paraId="44F8DC4E" w14:textId="77777777" w:rsidR="00F90BBE" w:rsidRPr="00E522D8" w:rsidRDefault="00F90BBE" w:rsidP="00442F85">
      <w:pPr>
        <w:pStyle w:val="normlj"/>
      </w:pPr>
      <w:r w:rsidRPr="00E522D8">
        <w:t>A Hivatal jelszókezelő rendszere</w:t>
      </w:r>
      <w:r w:rsidR="00F56A87">
        <w:t>:</w:t>
      </w:r>
    </w:p>
    <w:p w14:paraId="1A286CE3" w14:textId="77777777" w:rsidR="00F90BBE" w:rsidRPr="00E522D8" w:rsidRDefault="00F90BBE" w:rsidP="00F52306">
      <w:pPr>
        <w:pStyle w:val="alap"/>
        <w:numPr>
          <w:ilvl w:val="0"/>
          <w:numId w:val="21"/>
        </w:numPr>
      </w:pPr>
      <w:r w:rsidRPr="00E522D8">
        <w:t>tegye lehetővé a felhasználók számára jelszavuk kiválasztását és megváltoztatását;</w:t>
      </w:r>
    </w:p>
    <w:p w14:paraId="1BE5FE0F" w14:textId="77777777" w:rsidR="00F90BBE" w:rsidRPr="00E522D8" w:rsidRDefault="00F90BBE" w:rsidP="00F52306">
      <w:pPr>
        <w:pStyle w:val="alap"/>
        <w:numPr>
          <w:ilvl w:val="0"/>
          <w:numId w:val="21"/>
        </w:numPr>
      </w:pPr>
      <w:r w:rsidRPr="00E522D8">
        <w:t>kényszerítse ki az ideiglenes jelszavak megváltoztatását az első bejelentkezéskor;</w:t>
      </w:r>
    </w:p>
    <w:p w14:paraId="615044C3" w14:textId="77777777" w:rsidR="00F90BBE" w:rsidRPr="00E522D8" w:rsidRDefault="00F90BBE" w:rsidP="00F52306">
      <w:pPr>
        <w:pStyle w:val="alap"/>
        <w:numPr>
          <w:ilvl w:val="0"/>
          <w:numId w:val="21"/>
        </w:numPr>
      </w:pPr>
      <w:r w:rsidRPr="00E522D8">
        <w:t>kényszerítse ki a megfelelő minőségű jelszavak használatát;</w:t>
      </w:r>
    </w:p>
    <w:p w14:paraId="5F6AD956" w14:textId="4141129A" w:rsidR="00F90BBE" w:rsidRPr="00E522D8" w:rsidRDefault="00F90BBE" w:rsidP="00F52306">
      <w:pPr>
        <w:pStyle w:val="alap"/>
        <w:numPr>
          <w:ilvl w:val="0"/>
          <w:numId w:val="21"/>
        </w:numPr>
      </w:pPr>
      <w:r w:rsidRPr="00E522D8">
        <w:t>kényszerítse ki a jelszóváltoztatást;</w:t>
      </w:r>
    </w:p>
    <w:p w14:paraId="212092AF" w14:textId="77777777" w:rsidR="00F90BBE" w:rsidRPr="00E522D8" w:rsidRDefault="00F90BBE" w:rsidP="00F52306">
      <w:pPr>
        <w:pStyle w:val="alap"/>
        <w:numPr>
          <w:ilvl w:val="0"/>
          <w:numId w:val="21"/>
        </w:numPr>
      </w:pPr>
      <w:r w:rsidRPr="00E522D8">
        <w:t>tiltsa meg a korábban használt jelszavak ismételt felhasználását;</w:t>
      </w:r>
    </w:p>
    <w:p w14:paraId="79A80043" w14:textId="77777777" w:rsidR="00F90BBE" w:rsidRPr="00E522D8" w:rsidRDefault="00F90BBE" w:rsidP="00F52306">
      <w:pPr>
        <w:pStyle w:val="alap"/>
        <w:numPr>
          <w:ilvl w:val="0"/>
          <w:numId w:val="21"/>
        </w:numPr>
      </w:pPr>
      <w:r w:rsidRPr="00E522D8">
        <w:lastRenderedPageBreak/>
        <w:t>beíráskor ne jelenítse meg a jelszavakat a képernyőn;</w:t>
      </w:r>
    </w:p>
    <w:p w14:paraId="3D1F0F7D" w14:textId="77777777" w:rsidR="00F90BBE" w:rsidRPr="00E522D8" w:rsidRDefault="00F90BBE" w:rsidP="00F52306">
      <w:pPr>
        <w:pStyle w:val="alap"/>
        <w:numPr>
          <w:ilvl w:val="0"/>
          <w:numId w:val="21"/>
        </w:numPr>
      </w:pPr>
      <w:r w:rsidRPr="00E522D8">
        <w:t>a jelszó állományokat rejtjelezve tárolja;</w:t>
      </w:r>
    </w:p>
    <w:p w14:paraId="6BA1FFB4" w14:textId="77777777" w:rsidR="00F90BBE" w:rsidRPr="00E522D8" w:rsidRDefault="00F90BBE" w:rsidP="00F52306">
      <w:pPr>
        <w:pStyle w:val="alap"/>
        <w:numPr>
          <w:ilvl w:val="0"/>
          <w:numId w:val="21"/>
        </w:numPr>
      </w:pPr>
      <w:r w:rsidRPr="00E522D8">
        <w:t>változtassa meg a szállító alapértelmezett jelszavát a szoftver installálása után.</w:t>
      </w:r>
    </w:p>
    <w:p w14:paraId="40DB9FAA" w14:textId="77777777" w:rsidR="00F90BBE" w:rsidRPr="00E522D8" w:rsidRDefault="00F90BBE" w:rsidP="00B238CD">
      <w:pPr>
        <w:pStyle w:val="normlj"/>
      </w:pPr>
      <w:r w:rsidRPr="00E522D8">
        <w:t>Jelszógondozási folyamattal kell a jelszavak kiosztását ellenőrizni, úgy, hogy:</w:t>
      </w:r>
    </w:p>
    <w:p w14:paraId="44891F97" w14:textId="77777777" w:rsidR="00F90BBE" w:rsidRPr="00E522D8" w:rsidRDefault="00F90BBE" w:rsidP="00F52306">
      <w:pPr>
        <w:pStyle w:val="alap"/>
        <w:numPr>
          <w:ilvl w:val="0"/>
          <w:numId w:val="20"/>
        </w:numPr>
      </w:pPr>
      <w:r w:rsidRPr="00E522D8">
        <w:t>szükség esetén a felhasználók kötelezhetők arra, hogy nyilatkozatban vállalják a számukra kiadott, vagy általuk képzett jelszavaik titokban tartását;</w:t>
      </w:r>
    </w:p>
    <w:p w14:paraId="5B8DADBC" w14:textId="77777777" w:rsidR="00F90BBE" w:rsidRPr="00E522D8" w:rsidRDefault="00F90BBE" w:rsidP="00F52306">
      <w:pPr>
        <w:pStyle w:val="alap"/>
        <w:numPr>
          <w:ilvl w:val="0"/>
          <w:numId w:val="20"/>
        </w:numPr>
      </w:pPr>
      <w:r w:rsidRPr="00E522D8">
        <w:t>biztosítani, hogy a kezdeti jelszavak is biztonságos körülmények között kerüljenek a felhasználóknak átadásra.</w:t>
      </w:r>
    </w:p>
    <w:p w14:paraId="654EE2E1" w14:textId="77777777" w:rsidR="00F90BBE" w:rsidRPr="00E522D8" w:rsidRDefault="00F90BBE" w:rsidP="00B238CD">
      <w:pPr>
        <w:pStyle w:val="normlj"/>
      </w:pPr>
      <w:r w:rsidRPr="00E522D8">
        <w:t>A felhasználói jelszavak képzéséhez az alábbi szabályokat kell betartani:</w:t>
      </w:r>
    </w:p>
    <w:p w14:paraId="1E62CCEC" w14:textId="0F731FE7" w:rsidR="00F90BBE" w:rsidRPr="00E522D8" w:rsidRDefault="00F90BBE" w:rsidP="00F52306">
      <w:pPr>
        <w:pStyle w:val="alap"/>
        <w:numPr>
          <w:ilvl w:val="0"/>
          <w:numId w:val="36"/>
        </w:numPr>
      </w:pPr>
      <w:r w:rsidRPr="00E522D8">
        <w:t xml:space="preserve">a jelszó legalább nyolc karakter hosszú legyen, és - ahol műszakilag </w:t>
      </w:r>
      <w:r w:rsidR="005663AC" w:rsidRPr="00E522D8">
        <w:t xml:space="preserve">az </w:t>
      </w:r>
      <w:r w:rsidRPr="00E522D8">
        <w:t>megvalósítható - törekedni kell arra, hogy tartalmazzon a kisbetűkön kívül nagybetű</w:t>
      </w:r>
      <w:r w:rsidR="009F1533">
        <w:t>t</w:t>
      </w:r>
      <w:r w:rsidRPr="00E522D8">
        <w:t xml:space="preserve"> és számot vagy speciális karaktert is;</w:t>
      </w:r>
    </w:p>
    <w:p w14:paraId="4F5C44E3" w14:textId="7EB09027" w:rsidR="00F90BBE" w:rsidRPr="00E522D8" w:rsidRDefault="00F90BBE" w:rsidP="00F52306">
      <w:pPr>
        <w:pStyle w:val="alap"/>
        <w:numPr>
          <w:ilvl w:val="0"/>
          <w:numId w:val="36"/>
        </w:numPr>
      </w:pPr>
      <w:r w:rsidRPr="00E522D8">
        <w:t>a jels</w:t>
      </w:r>
      <w:r w:rsidR="000F220F">
        <w:t xml:space="preserve">zavakat </w:t>
      </w:r>
      <w:r w:rsidR="00E301A0">
        <w:t>90</w:t>
      </w:r>
      <w:r w:rsidRPr="00E522D8">
        <w:t xml:space="preserve"> naponta meg kell változtatni;</w:t>
      </w:r>
    </w:p>
    <w:p w14:paraId="21CB996D" w14:textId="77777777" w:rsidR="00F90BBE" w:rsidRPr="00E522D8" w:rsidRDefault="00F90BBE" w:rsidP="00F52306">
      <w:pPr>
        <w:pStyle w:val="alap"/>
        <w:numPr>
          <w:ilvl w:val="0"/>
          <w:numId w:val="36"/>
        </w:numPr>
      </w:pPr>
      <w:r w:rsidRPr="00E522D8">
        <w:t>a jelszavakat két napon belül nem szabad megváltoztatni;</w:t>
      </w:r>
    </w:p>
    <w:p w14:paraId="1AC99FB9" w14:textId="77777777" w:rsidR="00F90BBE" w:rsidRPr="00E522D8" w:rsidRDefault="00F90BBE" w:rsidP="00F52306">
      <w:pPr>
        <w:pStyle w:val="alap"/>
        <w:numPr>
          <w:ilvl w:val="0"/>
          <w:numId w:val="36"/>
        </w:numPr>
      </w:pPr>
      <w:r w:rsidRPr="00E522D8">
        <w:t>az előző jelszavak újra használatát kerülni kell;</w:t>
      </w:r>
    </w:p>
    <w:p w14:paraId="44014DBB" w14:textId="77777777" w:rsidR="00F90BBE" w:rsidRDefault="00F90BBE" w:rsidP="00F52306">
      <w:pPr>
        <w:pStyle w:val="alap"/>
        <w:numPr>
          <w:ilvl w:val="0"/>
          <w:numId w:val="36"/>
        </w:numPr>
      </w:pPr>
      <w:r w:rsidRPr="00E522D8">
        <w:t>zárolás esetén előre beállított időtartam eltelte után engedélyezze vissza a felhasználói fiókot.</w:t>
      </w:r>
    </w:p>
    <w:p w14:paraId="53F7FEC3" w14:textId="45FFB44F" w:rsidR="00AE21B5" w:rsidRDefault="00AE21B5" w:rsidP="00147FF8">
      <w:pPr>
        <w:pStyle w:val="Cmsor3"/>
      </w:pPr>
      <w:bookmarkStart w:id="3843" w:name="_Toc502139176"/>
      <w:r>
        <w:t>Jelszó (tudás) alapú hitelesítés</w:t>
      </w:r>
      <w:bookmarkEnd w:id="3843"/>
    </w:p>
    <w:p w14:paraId="5118F870" w14:textId="3543C813" w:rsidR="00AE21B5" w:rsidRDefault="00AE21B5" w:rsidP="00147FF8">
      <w:pPr>
        <w:pStyle w:val="alap"/>
      </w:pPr>
      <w:r>
        <w:t>A Hivatalban csak olyan azonosítási rendszert lehet alkalmazni, mely nem tárolja a jelszót nyílt formában. Jelszavakat abban az esetben lehet tárolni, hogy ha a jelszóból valamilyen irreverzibilis kriptográfiai hasító függvény átalakítja hasító értékké. A megfelelő, ismert sérülékenységektől mentes kriptográfiai algoritmus kiválasztásába be kell vonni az IBF-et.</w:t>
      </w:r>
    </w:p>
    <w:p w14:paraId="045F53B4" w14:textId="45DDEDB3" w:rsidR="00AE21B5" w:rsidRDefault="00AE21B5" w:rsidP="00147FF8">
      <w:pPr>
        <w:pStyle w:val="Cmsor3"/>
      </w:pPr>
      <w:bookmarkStart w:id="3844" w:name="_Toc502139177"/>
      <w:r>
        <w:t>Birtoklás alapú hitelesítés</w:t>
      </w:r>
      <w:bookmarkEnd w:id="3844"/>
    </w:p>
    <w:p w14:paraId="2760C122" w14:textId="4AFCCF1F" w:rsidR="00AE21B5" w:rsidRDefault="008A32C0" w:rsidP="00147FF8">
      <w:pPr>
        <w:pStyle w:val="alap"/>
      </w:pPr>
      <w:r>
        <w:t>Az önkormányzati ASP rendszer csak e-személyi használatával és jelszó alapú azonosítás és hitelesítés után érhető el. Az e-személyi tartalmazza a birtokláshoz szükséges adatokat</w:t>
      </w:r>
      <w:r w:rsidR="00F75CF6">
        <w:t xml:space="preserve"> (magán kulcs és egyéb azonosító adatok)</w:t>
      </w:r>
      <w:r>
        <w:t>.</w:t>
      </w:r>
    </w:p>
    <w:p w14:paraId="5FA2C31C" w14:textId="37476150" w:rsidR="00F75CF6" w:rsidRDefault="00F75CF6" w:rsidP="00147FF8">
      <w:pPr>
        <w:pStyle w:val="alap"/>
      </w:pPr>
      <w:r>
        <w:t>Kiemelt figyelmet kell fordítani az e-személyi megőrzésére.</w:t>
      </w:r>
    </w:p>
    <w:p w14:paraId="55D40E6E" w14:textId="0E63364E" w:rsidR="00F90BBE" w:rsidRPr="00E522D8" w:rsidRDefault="00F90BBE" w:rsidP="00443A38">
      <w:pPr>
        <w:pStyle w:val="Cmsor3"/>
      </w:pPr>
      <w:bookmarkStart w:id="3845" w:name="_Toc501542846"/>
      <w:bookmarkStart w:id="3846" w:name="_Toc501546201"/>
      <w:bookmarkStart w:id="3847" w:name="_Toc501547831"/>
      <w:bookmarkStart w:id="3848" w:name="_Toc501634847"/>
      <w:bookmarkStart w:id="3849" w:name="_Toc501635921"/>
      <w:bookmarkStart w:id="3850" w:name="_Toc501636739"/>
      <w:bookmarkStart w:id="3851" w:name="_Toc501637122"/>
      <w:bookmarkStart w:id="3852" w:name="_Toc501637479"/>
      <w:bookmarkStart w:id="3853" w:name="_Toc501638130"/>
      <w:bookmarkStart w:id="3854" w:name="_Toc501638973"/>
      <w:bookmarkStart w:id="3855" w:name="_Toc501639363"/>
      <w:bookmarkStart w:id="3856" w:name="_Toc501643401"/>
      <w:bookmarkStart w:id="3857" w:name="_Toc501643795"/>
      <w:bookmarkStart w:id="3858" w:name="_Toc501644199"/>
      <w:bookmarkStart w:id="3859" w:name="_Toc501646820"/>
      <w:bookmarkStart w:id="3860" w:name="_Toc501647772"/>
      <w:bookmarkStart w:id="3861" w:name="_Toc501700262"/>
      <w:bookmarkStart w:id="3862" w:name="_Toc501701244"/>
      <w:bookmarkStart w:id="3863" w:name="_Toc307986532"/>
      <w:bookmarkStart w:id="3864" w:name="_Toc307997538"/>
      <w:bookmarkStart w:id="3865" w:name="_Toc103316938"/>
      <w:bookmarkStart w:id="3866" w:name="_Toc103317167"/>
      <w:bookmarkStart w:id="3867" w:name="_Toc103395405"/>
      <w:bookmarkStart w:id="3868" w:name="_Toc103395592"/>
      <w:bookmarkStart w:id="3869" w:name="_Toc103404273"/>
      <w:bookmarkStart w:id="3870" w:name="_Toc103431055"/>
      <w:bookmarkStart w:id="3871" w:name="_Toc103581943"/>
      <w:bookmarkStart w:id="3872" w:name="_Toc103582132"/>
      <w:bookmarkStart w:id="3873" w:name="_Toc103582508"/>
      <w:bookmarkStart w:id="3874" w:name="_Toc103614310"/>
      <w:bookmarkStart w:id="3875" w:name="_Toc103653988"/>
      <w:bookmarkStart w:id="3876" w:name="_Toc103665351"/>
      <w:bookmarkStart w:id="3877" w:name="_Toc103766112"/>
      <w:bookmarkStart w:id="3878" w:name="_Toc133323194"/>
      <w:bookmarkStart w:id="3879" w:name="_Toc133572018"/>
      <w:bookmarkStart w:id="3880" w:name="_Toc133588449"/>
      <w:bookmarkStart w:id="3881" w:name="_Toc134508875"/>
      <w:bookmarkStart w:id="3882" w:name="_Toc134514170"/>
      <w:bookmarkStart w:id="3883" w:name="_Toc134606205"/>
      <w:bookmarkStart w:id="3884" w:name="_Toc134773721"/>
      <w:bookmarkStart w:id="3885" w:name="_Toc135033475"/>
      <w:bookmarkStart w:id="3886" w:name="_Toc135189051"/>
      <w:bookmarkStart w:id="3887" w:name="_Toc135191045"/>
      <w:bookmarkStart w:id="3888" w:name="_Toc135439301"/>
      <w:bookmarkStart w:id="3889" w:name="_Toc305998975"/>
      <w:bookmarkStart w:id="3890" w:name="_Toc307216008"/>
      <w:bookmarkStart w:id="3891" w:name="_Toc307218303"/>
      <w:bookmarkStart w:id="3892" w:name="_Toc307218678"/>
      <w:bookmarkStart w:id="3893" w:name="_Toc308016195"/>
      <w:bookmarkStart w:id="3894" w:name="_Toc367885032"/>
      <w:bookmarkStart w:id="3895" w:name="_Toc368471665"/>
      <w:bookmarkStart w:id="3896" w:name="_Toc502139178"/>
      <w:bookmarkEnd w:id="3822"/>
      <w:bookmarkEnd w:id="3823"/>
      <w:bookmarkEnd w:id="3824"/>
      <w:bookmarkEnd w:id="3825"/>
      <w:bookmarkEnd w:id="3826"/>
      <w:bookmarkEnd w:id="3827"/>
      <w:bookmarkEnd w:id="3828"/>
      <w:bookmarkEnd w:id="3829"/>
      <w:bookmarkEnd w:id="3830"/>
      <w:bookmarkEnd w:id="3831"/>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r w:rsidRPr="00E522D8">
        <w:t>A felhasználó felelősségi köre</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r w:rsidR="003968CB">
        <w:t xml:space="preserve"> </w:t>
      </w:r>
      <w:bookmarkStart w:id="3897" w:name="_Toc527778149"/>
      <w:bookmarkStart w:id="3898" w:name="_Toc535808702"/>
      <w:bookmarkStart w:id="3899" w:name="_Toc686443"/>
      <w:bookmarkStart w:id="3900" w:name="_Toc73208285"/>
      <w:bookmarkStart w:id="3901" w:name="_Toc102354275"/>
      <w:bookmarkStart w:id="3902" w:name="_Toc102786501"/>
      <w:bookmarkStart w:id="3903" w:name="_Toc103316939"/>
      <w:bookmarkStart w:id="3904" w:name="_Toc103317168"/>
      <w:bookmarkStart w:id="3905" w:name="_Toc103395406"/>
      <w:bookmarkStart w:id="3906" w:name="_Toc103395593"/>
      <w:bookmarkStart w:id="3907" w:name="_Toc103404274"/>
      <w:bookmarkStart w:id="3908" w:name="_Toc103431056"/>
      <w:bookmarkStart w:id="3909" w:name="_Toc103581944"/>
      <w:bookmarkStart w:id="3910" w:name="_Toc103582133"/>
      <w:bookmarkStart w:id="3911" w:name="_Toc103582509"/>
      <w:bookmarkStart w:id="3912" w:name="_Toc103614311"/>
      <w:bookmarkStart w:id="3913" w:name="_Toc103653989"/>
      <w:bookmarkStart w:id="3914" w:name="_Toc103665352"/>
      <w:bookmarkStart w:id="3915" w:name="_Toc103766113"/>
      <w:bookmarkStart w:id="3916" w:name="_Toc133323195"/>
      <w:bookmarkStart w:id="3917" w:name="_Toc133572019"/>
      <w:bookmarkStart w:id="3918" w:name="_Toc133588450"/>
      <w:bookmarkStart w:id="3919" w:name="_Toc134508876"/>
      <w:bookmarkStart w:id="3920" w:name="_Toc134514171"/>
      <w:bookmarkStart w:id="3921" w:name="_Toc134606206"/>
      <w:bookmarkStart w:id="3922" w:name="_Toc134773722"/>
      <w:bookmarkStart w:id="3923" w:name="_Toc135033476"/>
      <w:bookmarkStart w:id="3924" w:name="_Toc135189052"/>
      <w:bookmarkStart w:id="3925" w:name="_Toc135191046"/>
      <w:bookmarkStart w:id="3926" w:name="_Toc135439302"/>
      <w:bookmarkStart w:id="3927" w:name="_Ref305571027"/>
      <w:bookmarkStart w:id="3928" w:name="_Ref305571033"/>
      <w:bookmarkStart w:id="3929" w:name="_Toc305677509"/>
      <w:bookmarkStart w:id="3930" w:name="_Toc305678517"/>
      <w:bookmarkStart w:id="3931" w:name="_Toc305998976"/>
      <w:bookmarkStart w:id="3932" w:name="_Toc307216009"/>
      <w:bookmarkStart w:id="3933" w:name="_Toc307218304"/>
      <w:bookmarkStart w:id="3934" w:name="_Toc307218679"/>
      <w:bookmarkStart w:id="3935" w:name="_Toc308016196"/>
      <w:r w:rsidR="003968CB">
        <w:t>a j</w:t>
      </w:r>
      <w:r w:rsidRPr="00E522D8">
        <w:t>elszó használat</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r w:rsidR="003968CB">
        <w:t xml:space="preserve"> során</w:t>
      </w:r>
      <w:bookmarkEnd w:id="3896"/>
    </w:p>
    <w:p w14:paraId="433A8354" w14:textId="77777777" w:rsidR="00F90BBE" w:rsidRPr="00E522D8" w:rsidRDefault="00F90BBE" w:rsidP="00B8233A">
      <w:pPr>
        <w:pStyle w:val="normlj"/>
      </w:pPr>
      <w:r w:rsidRPr="00E522D8">
        <w:t xml:space="preserve">A </w:t>
      </w:r>
      <w:r>
        <w:t>Hivatal</w:t>
      </w:r>
      <w:r w:rsidRPr="00E522D8">
        <w:t xml:space="preserve"> </w:t>
      </w:r>
      <w:r>
        <w:t>elektronikus információs rendszer</w:t>
      </w:r>
      <w:r w:rsidRPr="00E522D8">
        <w:t>eiben a jelszavak használatának és képzésének részletes szabályai a következők:</w:t>
      </w:r>
    </w:p>
    <w:p w14:paraId="36CD0C00" w14:textId="77777777" w:rsidR="00F90BBE" w:rsidRPr="00E522D8" w:rsidRDefault="00F90BBE" w:rsidP="006A1B84">
      <w:pPr>
        <w:pStyle w:val="alap"/>
        <w:numPr>
          <w:ilvl w:val="0"/>
          <w:numId w:val="47"/>
        </w:numPr>
        <w:spacing w:before="60" w:after="60"/>
      </w:pPr>
      <w:r w:rsidRPr="00E522D8">
        <w:t>a felhasználó a jelszavát köteles titokban tartani;</w:t>
      </w:r>
    </w:p>
    <w:p w14:paraId="735237B6" w14:textId="77777777" w:rsidR="00F90BBE" w:rsidRPr="00E522D8" w:rsidRDefault="00F90BBE" w:rsidP="006A1B84">
      <w:pPr>
        <w:pStyle w:val="alap"/>
        <w:numPr>
          <w:ilvl w:val="0"/>
          <w:numId w:val="47"/>
        </w:numPr>
        <w:spacing w:before="60" w:after="60"/>
      </w:pPr>
      <w:r w:rsidRPr="00E522D8">
        <w:t xml:space="preserve">a jelszószabályok betartása minden felhasználónak jól felfogott érdeke. A felhasználó felelőssége, ha jelszavának megismerése révén valaki a nevében visszaélést követ el az </w:t>
      </w:r>
      <w:r>
        <w:t>elektronikus információs rendszer</w:t>
      </w:r>
      <w:r w:rsidRPr="00E522D8">
        <w:t>ben;</w:t>
      </w:r>
    </w:p>
    <w:p w14:paraId="3430278C" w14:textId="77777777" w:rsidR="00F90BBE" w:rsidRPr="00E522D8" w:rsidRDefault="00F90BBE" w:rsidP="006A1B84">
      <w:pPr>
        <w:pStyle w:val="alap"/>
        <w:numPr>
          <w:ilvl w:val="0"/>
          <w:numId w:val="47"/>
        </w:numPr>
        <w:spacing w:before="60" w:after="60"/>
      </w:pPr>
      <w:r w:rsidRPr="00E522D8">
        <w:t>a felhasználói jelszót TILOS leírni;</w:t>
      </w:r>
    </w:p>
    <w:p w14:paraId="3669E506" w14:textId="0501B09A" w:rsidR="00F90BBE" w:rsidRPr="00E522D8" w:rsidRDefault="00F90BBE" w:rsidP="006A1B84">
      <w:pPr>
        <w:pStyle w:val="alap"/>
        <w:numPr>
          <w:ilvl w:val="0"/>
          <w:numId w:val="47"/>
        </w:numPr>
        <w:spacing w:before="60" w:after="60"/>
      </w:pPr>
      <w:r w:rsidRPr="00E522D8">
        <w:t xml:space="preserve">ha bármilyen jel mutat arra, hogy a jelszó </w:t>
      </w:r>
      <w:r w:rsidR="009F1533">
        <w:t>illetéktelen kézbe jutott</w:t>
      </w:r>
      <w:r w:rsidRPr="00E522D8">
        <w:t xml:space="preserve">, azonnal meg kell változtatni és értesíteni kell az </w:t>
      </w:r>
      <w:r>
        <w:t>IBF-e</w:t>
      </w:r>
      <w:r w:rsidRPr="00E522D8">
        <w:t>t;</w:t>
      </w:r>
    </w:p>
    <w:p w14:paraId="1783F5BE" w14:textId="77777777" w:rsidR="00F90BBE" w:rsidRPr="00E522D8" w:rsidRDefault="00F90BBE" w:rsidP="006A1B84">
      <w:pPr>
        <w:pStyle w:val="alap"/>
        <w:numPr>
          <w:ilvl w:val="0"/>
          <w:numId w:val="47"/>
        </w:numPr>
        <w:spacing w:before="60" w:after="60"/>
      </w:pPr>
      <w:r w:rsidRPr="00E522D8">
        <w:t>nem tehető a jelszó egy automatikus bejelentkezési folyamat részévé, pl. makróra, vagy funkció billentyűre;</w:t>
      </w:r>
    </w:p>
    <w:p w14:paraId="3C773657" w14:textId="631F45A5" w:rsidR="00F90BBE" w:rsidRPr="00E522D8" w:rsidRDefault="00F90BBE" w:rsidP="006A1B84">
      <w:pPr>
        <w:pStyle w:val="alap"/>
        <w:numPr>
          <w:ilvl w:val="0"/>
          <w:numId w:val="47"/>
        </w:numPr>
        <w:spacing w:before="60" w:after="60"/>
      </w:pPr>
      <w:r w:rsidRPr="00E522D8">
        <w:lastRenderedPageBreak/>
        <w:t xml:space="preserve">a jelszó minél komplexebb, annál kisebb a valószínűsége, hogy nevünkben visszaélést követnek el. </w:t>
      </w:r>
      <w:r w:rsidR="009F1533">
        <w:t>Ennek érdekében a</w:t>
      </w:r>
      <w:r w:rsidRPr="00E522D8">
        <w:t>z alábbi szempontokat kell betartani:</w:t>
      </w:r>
    </w:p>
    <w:p w14:paraId="446C89E9" w14:textId="77777777" w:rsidR="00F90BBE" w:rsidRPr="00E522D8" w:rsidRDefault="00F90BBE" w:rsidP="006A1B84">
      <w:pPr>
        <w:pStyle w:val="alap"/>
        <w:numPr>
          <w:ilvl w:val="0"/>
          <w:numId w:val="47"/>
        </w:numPr>
        <w:spacing w:before="60" w:after="60"/>
      </w:pPr>
      <w:r w:rsidRPr="00E522D8">
        <w:t>könnyen megjegyezhető, és nehezen kitalálható legyen;</w:t>
      </w:r>
    </w:p>
    <w:p w14:paraId="12F3957A" w14:textId="77777777" w:rsidR="00F90BBE" w:rsidRPr="00E522D8" w:rsidRDefault="00F90BBE" w:rsidP="006A1B84">
      <w:pPr>
        <w:pStyle w:val="alap"/>
        <w:numPr>
          <w:ilvl w:val="0"/>
          <w:numId w:val="47"/>
        </w:numPr>
        <w:spacing w:before="60" w:after="60"/>
      </w:pPr>
      <w:r w:rsidRPr="00E522D8">
        <w:t>semmi olyasmin ne alapuljon, aminek alapján valaki kitalálhatja, ilyenek a nevek, telefonszámok, születési dátumok, stb.;</w:t>
      </w:r>
    </w:p>
    <w:p w14:paraId="25BA1707" w14:textId="77777777" w:rsidR="00F90BBE" w:rsidRPr="00E522D8" w:rsidRDefault="00F90BBE" w:rsidP="006A1B84">
      <w:pPr>
        <w:pStyle w:val="alap"/>
        <w:numPr>
          <w:ilvl w:val="0"/>
          <w:numId w:val="47"/>
        </w:numPr>
        <w:spacing w:before="60" w:after="60"/>
      </w:pPr>
      <w:r w:rsidRPr="00E522D8">
        <w:t>ne legyen a gépnévre vagy a felhasználói névre utaló;</w:t>
      </w:r>
    </w:p>
    <w:p w14:paraId="6F1239BD" w14:textId="77777777" w:rsidR="00F90BBE" w:rsidRPr="00E522D8" w:rsidRDefault="00F90BBE" w:rsidP="006A1B84">
      <w:pPr>
        <w:pStyle w:val="alap"/>
        <w:numPr>
          <w:ilvl w:val="0"/>
          <w:numId w:val="47"/>
        </w:numPr>
        <w:spacing w:before="60" w:after="60"/>
      </w:pPr>
      <w:r w:rsidRPr="00E522D8">
        <w:t>ne legyen sorozat.</w:t>
      </w:r>
    </w:p>
    <w:p w14:paraId="293DEB77" w14:textId="77777777" w:rsidR="00F90BBE" w:rsidRPr="00E522D8" w:rsidRDefault="00F90BBE" w:rsidP="00B8233A">
      <w:pPr>
        <w:pStyle w:val="normlj"/>
      </w:pPr>
      <w:r w:rsidRPr="00E522D8">
        <w:t xml:space="preserve">A fenti szabályok az </w:t>
      </w:r>
      <w:r>
        <w:t>elektronikus információs rendszer</w:t>
      </w:r>
      <w:r w:rsidRPr="00E522D8">
        <w:t>ek által technik</w:t>
      </w:r>
      <w:r>
        <w:t>ailag kikényszeríthető részét a rendszergazdának</w:t>
      </w:r>
      <w:r w:rsidRPr="00E522D8">
        <w:t xml:space="preserve"> kell beállítani.</w:t>
      </w:r>
    </w:p>
    <w:p w14:paraId="477F0BF9" w14:textId="77777777" w:rsidR="00F90BBE" w:rsidRPr="00E522D8" w:rsidRDefault="00F90BBE" w:rsidP="00B8233A">
      <w:pPr>
        <w:pStyle w:val="normlj"/>
      </w:pPr>
      <w:r w:rsidRPr="00E522D8">
        <w:t xml:space="preserve">A felhasználó felelőssége, ha jelszavának neki felróható mulasztása miatti megismerése révén valaki a nevében visszaélést követ el az </w:t>
      </w:r>
      <w:r>
        <w:t>elektronikus információs rendszer</w:t>
      </w:r>
      <w:r w:rsidRPr="00E522D8">
        <w:t>ben.</w:t>
      </w:r>
    </w:p>
    <w:p w14:paraId="01A44C2F" w14:textId="77777777" w:rsidR="00F90BBE" w:rsidRPr="00E522D8" w:rsidRDefault="00F90BBE" w:rsidP="003968CB">
      <w:pPr>
        <w:pStyle w:val="Cmsor3"/>
      </w:pPr>
      <w:bookmarkStart w:id="3936" w:name="_Toc355796626"/>
      <w:bookmarkStart w:id="3937" w:name="_Toc367885035"/>
      <w:bookmarkStart w:id="3938" w:name="_Toc368471668"/>
      <w:bookmarkStart w:id="3939" w:name="_Toc502139179"/>
      <w:r w:rsidRPr="00E522D8">
        <w:t>Azonosító kezelés</w:t>
      </w:r>
      <w:bookmarkEnd w:id="3936"/>
      <w:bookmarkEnd w:id="3937"/>
      <w:bookmarkEnd w:id="3938"/>
      <w:bookmarkEnd w:id="3939"/>
    </w:p>
    <w:p w14:paraId="170B53E2" w14:textId="77777777" w:rsidR="00F90BBE" w:rsidRPr="00E522D8" w:rsidRDefault="00F90BBE" w:rsidP="00B11732">
      <w:pPr>
        <w:pStyle w:val="normlj"/>
      </w:pPr>
      <w:r>
        <w:t>Az elektronikus információs rendszerekhez történő hozzáférést biztosító azonosítókat a rendszergazda hozza létre. Az azonosítók ismételt felhasználása tilos. 2 hónap inaktivitás után az azonosítókat a rendszergazdának le kell tiltania.</w:t>
      </w:r>
    </w:p>
    <w:p w14:paraId="64A033C1" w14:textId="77777777" w:rsidR="00425873" w:rsidRPr="00E522D8" w:rsidRDefault="00425873" w:rsidP="00C53181">
      <w:pPr>
        <w:pStyle w:val="Cmsor3"/>
      </w:pPr>
      <w:bookmarkStart w:id="3940" w:name="_Toc367885036"/>
      <w:bookmarkStart w:id="3941" w:name="_Toc368471669"/>
      <w:bookmarkStart w:id="3942" w:name="_Toc412645365"/>
      <w:bookmarkStart w:id="3943" w:name="_Toc412645505"/>
      <w:bookmarkStart w:id="3944" w:name="_Toc412645774"/>
      <w:bookmarkStart w:id="3945" w:name="_Toc426034080"/>
      <w:bookmarkStart w:id="3946" w:name="_Toc502139180"/>
      <w:r w:rsidRPr="00E522D8">
        <w:t>A hitelesítésre szolgáló eszköz visszacsatolása</w:t>
      </w:r>
      <w:bookmarkEnd w:id="3940"/>
      <w:bookmarkEnd w:id="3941"/>
      <w:bookmarkEnd w:id="3942"/>
      <w:bookmarkEnd w:id="3943"/>
      <w:bookmarkEnd w:id="3944"/>
      <w:bookmarkEnd w:id="3945"/>
      <w:bookmarkEnd w:id="3946"/>
    </w:p>
    <w:p w14:paraId="70EE727D" w14:textId="77777777" w:rsidR="00425873" w:rsidRPr="00E522D8" w:rsidRDefault="00425873" w:rsidP="00425873">
      <w:pPr>
        <w:pStyle w:val="normlj"/>
      </w:pPr>
      <w:r w:rsidRPr="00E522D8">
        <w:t>Az illetéktelen hozzáférések elkerülése érdekében olyan hitelesítési módszereket kell alkalmazni, amely a sikertelen bejelentkezési kísérletekről nem ad vissza semmilyen olyan érdemi információt, amelyet egy támadó ki tud használni és illetéktelenül hozzá tud</w:t>
      </w:r>
      <w:r>
        <w:t xml:space="preserve"> férni a Hivatal elektronikus információs rendszereihez</w:t>
      </w:r>
      <w:r w:rsidRPr="00E522D8">
        <w:t xml:space="preserve">. </w:t>
      </w:r>
    </w:p>
    <w:p w14:paraId="06AB1D86" w14:textId="77777777" w:rsidR="00425873" w:rsidRPr="00E522D8" w:rsidRDefault="00425873" w:rsidP="00C53181">
      <w:pPr>
        <w:pStyle w:val="Cmsor3"/>
      </w:pPr>
      <w:bookmarkStart w:id="3947" w:name="_Toc367885037"/>
      <w:bookmarkStart w:id="3948" w:name="_Toc368471670"/>
      <w:bookmarkStart w:id="3949" w:name="_Toc412645366"/>
      <w:bookmarkStart w:id="3950" w:name="_Toc412645506"/>
      <w:bookmarkStart w:id="3951" w:name="_Toc412645775"/>
      <w:bookmarkStart w:id="3952" w:name="_Toc426034081"/>
      <w:bookmarkStart w:id="3953" w:name="_Toc502139181"/>
      <w:r w:rsidRPr="00E522D8">
        <w:t>Azonosítás és hitelesítés (szervezeten kívüli felhasználók)</w:t>
      </w:r>
      <w:bookmarkEnd w:id="3947"/>
      <w:bookmarkEnd w:id="3948"/>
      <w:bookmarkEnd w:id="3949"/>
      <w:bookmarkEnd w:id="3950"/>
      <w:bookmarkEnd w:id="3951"/>
      <w:bookmarkEnd w:id="3952"/>
      <w:bookmarkEnd w:id="3953"/>
    </w:p>
    <w:p w14:paraId="6D9857BF" w14:textId="77777777" w:rsidR="00425873" w:rsidRDefault="00425873" w:rsidP="00425873">
      <w:pPr>
        <w:pStyle w:val="normlj"/>
      </w:pPr>
      <w:r w:rsidRPr="00DD54D4">
        <w:t>Az elektronikus információs rendszernek egyedileg kell azonosítania és hitelesítenie az érintett szervezeten kívüli felhasználókat, illetve a tevékenységüket.</w:t>
      </w:r>
    </w:p>
    <w:p w14:paraId="086B31D3" w14:textId="77777777" w:rsidR="00425873" w:rsidRDefault="00425873" w:rsidP="00C53181">
      <w:pPr>
        <w:pStyle w:val="Cmsor3"/>
      </w:pPr>
      <w:bookmarkStart w:id="3954" w:name="_Toc408164737"/>
      <w:bookmarkStart w:id="3955" w:name="_Toc412645367"/>
      <w:bookmarkStart w:id="3956" w:name="_Toc412645507"/>
      <w:bookmarkStart w:id="3957" w:name="_Toc412645776"/>
      <w:bookmarkStart w:id="3958" w:name="_Toc426034082"/>
      <w:bookmarkStart w:id="3959" w:name="_Toc502139182"/>
      <w:r w:rsidRPr="002A130C">
        <w:t>Hitelesítés</w:t>
      </w:r>
      <w:r>
        <w:t xml:space="preserve"> </w:t>
      </w:r>
      <w:r w:rsidRPr="002A130C">
        <w:t>szolgáltatók tanúsítványának elfogadása</w:t>
      </w:r>
      <w:bookmarkEnd w:id="3954"/>
      <w:bookmarkEnd w:id="3955"/>
      <w:bookmarkEnd w:id="3956"/>
      <w:bookmarkEnd w:id="3957"/>
      <w:bookmarkEnd w:id="3958"/>
      <w:bookmarkEnd w:id="3959"/>
    </w:p>
    <w:p w14:paraId="3E1BE50B" w14:textId="519AC13F" w:rsidR="00425873" w:rsidRDefault="00425873" w:rsidP="00425873">
      <w:pPr>
        <w:pStyle w:val="normlj"/>
      </w:pPr>
      <w:r w:rsidRPr="00DD54D4">
        <w:t>A</w:t>
      </w:r>
      <w:r>
        <w:t xml:space="preserve"> Hivatal elektronikus információs rendszereihez az Internet irányából csak szabványos, kriptográfiai módszerrel azonosított és hitelesített felhasználó, titkosított hálózati kapcsolaton keresztül lehet hozzáférni.</w:t>
      </w:r>
    </w:p>
    <w:p w14:paraId="4CAE0559" w14:textId="4F2EBD1F" w:rsidR="00F90BBE" w:rsidRDefault="00425873" w:rsidP="00425873">
      <w:pPr>
        <w:pStyle w:val="normlj"/>
      </w:pPr>
      <w:r w:rsidRPr="00DD54D4">
        <w:t xml:space="preserve"> A hálózati kapcsolatok titkosításához csak a Nemzeti Média- és Hírközlési Hatóság elektronikus aláírással kapcsolatos nyilvántartásában szereplő</w:t>
      </w:r>
      <w:r>
        <w:t xml:space="preserve"> </w:t>
      </w:r>
      <w:r w:rsidRPr="00DD54D4">
        <w:t>hitelesítés szolgáltatók által kibocsátott tanúsítványokat lehet felhasználni.</w:t>
      </w:r>
    </w:p>
    <w:p w14:paraId="4B0FFF73" w14:textId="77777777" w:rsidR="00F90BBE" w:rsidRDefault="00F90BBE" w:rsidP="003968CB">
      <w:pPr>
        <w:pStyle w:val="Cmsor2"/>
      </w:pPr>
      <w:bookmarkStart w:id="3960" w:name="_Toc367885039"/>
      <w:bookmarkStart w:id="3961" w:name="_Toc368307110"/>
      <w:bookmarkStart w:id="3962" w:name="_Toc368471671"/>
      <w:bookmarkStart w:id="3963" w:name="_Toc502139183"/>
      <w:r w:rsidRPr="00E522D8">
        <w:t>Hozzáférés ellenőrzési eljárásrend</w:t>
      </w:r>
      <w:bookmarkEnd w:id="3960"/>
      <w:bookmarkEnd w:id="3961"/>
      <w:bookmarkEnd w:id="3962"/>
      <w:bookmarkEnd w:id="3963"/>
    </w:p>
    <w:p w14:paraId="56C5A83A" w14:textId="77777777" w:rsidR="00F90BBE" w:rsidRDefault="00F90BBE" w:rsidP="00DD54D4">
      <w:pPr>
        <w:pStyle w:val="normlj"/>
      </w:pPr>
      <w:r>
        <w:t>A hozzáférési jogok kezelését jelen eljárásrendben foglaltak szerint kell megvalósítani a következő alapelvek alkalmazásával:</w:t>
      </w:r>
    </w:p>
    <w:p w14:paraId="77D38ABD" w14:textId="77777777" w:rsidR="00F90BBE" w:rsidRDefault="00F90BBE" w:rsidP="006A1B84">
      <w:pPr>
        <w:pStyle w:val="alap"/>
        <w:numPr>
          <w:ilvl w:val="0"/>
          <w:numId w:val="54"/>
        </w:numPr>
        <w:spacing w:before="60" w:after="60"/>
      </w:pPr>
      <w:r>
        <w:t xml:space="preserve">Minden felhasználó csak a feladatellátásához szükséges, minimális jogosultságot kapja meg. </w:t>
      </w:r>
    </w:p>
    <w:p w14:paraId="097E746B" w14:textId="77777777" w:rsidR="00F90BBE" w:rsidRDefault="00F90BBE" w:rsidP="006A1B84">
      <w:pPr>
        <w:pStyle w:val="alap"/>
        <w:numPr>
          <w:ilvl w:val="0"/>
          <w:numId w:val="54"/>
        </w:numPr>
        <w:spacing w:before="60" w:after="60"/>
      </w:pPr>
      <w:r>
        <w:t xml:space="preserve">A felhasználók a munkaállomásukon nem rendelkezhetnek rendszergazda jogokkal. </w:t>
      </w:r>
    </w:p>
    <w:p w14:paraId="5344D4CF" w14:textId="58BD3533" w:rsidR="00F90BBE" w:rsidRDefault="00F90BBE" w:rsidP="006A1B84">
      <w:pPr>
        <w:pStyle w:val="alap"/>
        <w:numPr>
          <w:ilvl w:val="0"/>
          <w:numId w:val="54"/>
        </w:numPr>
        <w:spacing w:before="60" w:after="60"/>
      </w:pPr>
      <w:r>
        <w:lastRenderedPageBreak/>
        <w:t>A rendszergazda a rendszerek adminisztrálásához használt adminisztrátori azonosítóját a napi munkavégzése során nem használhatja. A napi munkavégzéshez normál felhasználói jogú azonosítót kell használnia.</w:t>
      </w:r>
    </w:p>
    <w:p w14:paraId="3590E9F5" w14:textId="77777777" w:rsidR="00202955" w:rsidRPr="00E522D8" w:rsidRDefault="00202955" w:rsidP="00147FF8">
      <w:pPr>
        <w:pStyle w:val="Cmsor3"/>
        <w:numPr>
          <w:ilvl w:val="2"/>
          <w:numId w:val="60"/>
        </w:numPr>
        <w:rPr>
          <w:noProof/>
        </w:rPr>
      </w:pPr>
      <w:bookmarkStart w:id="3964" w:name="_Toc367885040"/>
      <w:bookmarkStart w:id="3965" w:name="_Toc368471673"/>
      <w:bookmarkStart w:id="3966" w:name="_Toc502139184"/>
      <w:r w:rsidRPr="00E522D8">
        <w:rPr>
          <w:noProof/>
        </w:rPr>
        <w:t>Felhasználói fiókok kezelése</w:t>
      </w:r>
      <w:bookmarkEnd w:id="3964"/>
      <w:bookmarkEnd w:id="3965"/>
      <w:bookmarkEnd w:id="3966"/>
    </w:p>
    <w:p w14:paraId="136C3BC4" w14:textId="77777777" w:rsidR="00202955" w:rsidRPr="00E522D8" w:rsidRDefault="00202955" w:rsidP="00202955">
      <w:pPr>
        <w:pStyle w:val="normlj"/>
      </w:pPr>
      <w:r w:rsidRPr="00E522D8">
        <w:t>A felhasználók csak jóváhagyott hozzáférés-védelmi megoldásokat alkalmazhatnak.</w:t>
      </w:r>
    </w:p>
    <w:p w14:paraId="3A3D86ED" w14:textId="77777777" w:rsidR="00202955" w:rsidRPr="00E522D8" w:rsidRDefault="00202955" w:rsidP="00202955">
      <w:pPr>
        <w:pStyle w:val="normlj"/>
      </w:pPr>
      <w:r w:rsidRPr="00E522D8">
        <w:t>A jogosultságok és a hozzáférés menedzselésekor az alábbi alapelveket kell figyelembe venni:</w:t>
      </w:r>
    </w:p>
    <w:p w14:paraId="656DF8D4" w14:textId="77777777" w:rsidR="00202955" w:rsidRPr="00E522D8" w:rsidRDefault="00202955" w:rsidP="00F52306">
      <w:pPr>
        <w:pStyle w:val="alap"/>
        <w:numPr>
          <w:ilvl w:val="0"/>
          <w:numId w:val="22"/>
        </w:numPr>
      </w:pPr>
      <w:r w:rsidRPr="00E522D8">
        <w:t>A meghatározott jogosultságok alkalmazásával minimalizálható legyen a rosszindulatú vagy egyéb jogosulatlan hozzáférés kockázata.</w:t>
      </w:r>
    </w:p>
    <w:p w14:paraId="46EFC8D6" w14:textId="77777777" w:rsidR="00202955" w:rsidRPr="00E522D8" w:rsidRDefault="00202955" w:rsidP="00F52306">
      <w:pPr>
        <w:pStyle w:val="alap"/>
        <w:numPr>
          <w:ilvl w:val="0"/>
          <w:numId w:val="22"/>
        </w:numPr>
      </w:pPr>
      <w:r w:rsidRPr="00E522D8">
        <w:t>Az elektronikus információs rendszerrel kapcsolatba kerülő személyeknek a munkájuk ellátásához szükséges minimális jogosultságokat kell biztosítani, a munkavégzésük időtartamára.</w:t>
      </w:r>
    </w:p>
    <w:p w14:paraId="77F8A230" w14:textId="77777777" w:rsidR="00202955" w:rsidRPr="00E522D8" w:rsidRDefault="00202955" w:rsidP="00F52306">
      <w:pPr>
        <w:pStyle w:val="alap"/>
        <w:numPr>
          <w:ilvl w:val="0"/>
          <w:numId w:val="22"/>
        </w:numPr>
      </w:pPr>
      <w:r w:rsidRPr="00E522D8">
        <w:t>Az azonos tevékenységet ellátó felhasználók jogosultságai szerepkörök szintjén legyenek kialakítva, és a felhasználók a kialakított szerepkörökbe kerüljenek besorolásra.</w:t>
      </w:r>
    </w:p>
    <w:p w14:paraId="18731396" w14:textId="77777777" w:rsidR="00202955" w:rsidRPr="00E522D8" w:rsidRDefault="00202955" w:rsidP="00F52306">
      <w:pPr>
        <w:pStyle w:val="alap"/>
        <w:numPr>
          <w:ilvl w:val="0"/>
          <w:numId w:val="22"/>
        </w:numPr>
      </w:pPr>
      <w:r w:rsidRPr="00E522D8">
        <w:t>Az összeférhetetlenségi szabályokat figyelembe kell venni.</w:t>
      </w:r>
    </w:p>
    <w:p w14:paraId="11C3169F" w14:textId="77777777" w:rsidR="00202955" w:rsidRPr="00E522D8" w:rsidRDefault="00202955" w:rsidP="00F52306">
      <w:pPr>
        <w:pStyle w:val="alap"/>
        <w:numPr>
          <w:ilvl w:val="0"/>
          <w:numId w:val="22"/>
        </w:numPr>
      </w:pPr>
      <w:r w:rsidRPr="00E522D8">
        <w:t>Az elektronikus információs rendszerben alkalmazott hozzáférési jogosultságokat adminisztrálni kell.</w:t>
      </w:r>
    </w:p>
    <w:p w14:paraId="04477CED" w14:textId="77777777" w:rsidR="00202955" w:rsidRPr="00E522D8" w:rsidRDefault="00202955" w:rsidP="00F52306">
      <w:pPr>
        <w:pStyle w:val="alap"/>
        <w:numPr>
          <w:ilvl w:val="0"/>
          <w:numId w:val="22"/>
        </w:numPr>
      </w:pPr>
      <w:r>
        <w:t>Törekedni kell arra, hogy a jogosultságok automatizált módon kerüljenek nyilvántartásba, szükség esetén, papír alapon kell a nyilvántartást vezetni.</w:t>
      </w:r>
    </w:p>
    <w:p w14:paraId="45903530" w14:textId="77777777" w:rsidR="00202955" w:rsidRPr="00E522D8" w:rsidRDefault="00202955" w:rsidP="00F52306">
      <w:pPr>
        <w:pStyle w:val="alap"/>
        <w:numPr>
          <w:ilvl w:val="0"/>
          <w:numId w:val="22"/>
        </w:numPr>
      </w:pPr>
      <w:r w:rsidRPr="00E522D8">
        <w:t>Minden egyes elektronikus információs rendszerhez, csak a megfelelő adminisztrálást követően lehet felhasználói jogosultságot adni, módosítani, és felfüggeszteni, illetve visszavonni.</w:t>
      </w:r>
    </w:p>
    <w:p w14:paraId="485548E8" w14:textId="77777777" w:rsidR="00202955" w:rsidRPr="00E522D8" w:rsidRDefault="00202955" w:rsidP="00F52306">
      <w:pPr>
        <w:pStyle w:val="alap"/>
        <w:numPr>
          <w:ilvl w:val="0"/>
          <w:numId w:val="22"/>
        </w:numPr>
      </w:pPr>
      <w:r w:rsidRPr="00E522D8">
        <w:t>Az éles elektronikus információs rendszerekben a fejlesztők hozzáférési jogosultságokkal nem rendelkezhetnek.</w:t>
      </w:r>
    </w:p>
    <w:p w14:paraId="0ADAB74A" w14:textId="77777777" w:rsidR="00202955" w:rsidRPr="00E522D8" w:rsidRDefault="00202955" w:rsidP="00202955">
      <w:pPr>
        <w:pStyle w:val="normlj"/>
      </w:pPr>
      <w:r w:rsidRPr="00E522D8">
        <w:t xml:space="preserve">A felhasználók nyilvántartásba vételi szabályainak és a követendő eljárásrend kidolgozásakor a következőket kell figyelembe venni: </w:t>
      </w:r>
    </w:p>
    <w:p w14:paraId="03B63E8B" w14:textId="77777777" w:rsidR="00202955" w:rsidRPr="00E522D8" w:rsidRDefault="00202955" w:rsidP="00F52306">
      <w:pPr>
        <w:pStyle w:val="alap"/>
        <w:numPr>
          <w:ilvl w:val="0"/>
          <w:numId w:val="23"/>
        </w:numPr>
      </w:pPr>
      <w:r w:rsidRPr="00E522D8">
        <w:t xml:space="preserve">A felhasználói tevékenység ellenőrizhetősége és nyomon követhetősége érdekében a felhasználók elektronikus információs rendszerekben történő azonosítására egyedi felhasználó azonosítókat kell alkalmazni. </w:t>
      </w:r>
    </w:p>
    <w:p w14:paraId="018A17DE" w14:textId="77777777" w:rsidR="00202955" w:rsidRPr="00E522D8" w:rsidRDefault="00202955" w:rsidP="00F52306">
      <w:pPr>
        <w:pStyle w:val="alap"/>
        <w:numPr>
          <w:ilvl w:val="0"/>
          <w:numId w:val="23"/>
        </w:numPr>
      </w:pPr>
      <w:r w:rsidRPr="00E522D8">
        <w:t>A csoportos felhasználó azonosítók használatát tiltani kell.</w:t>
      </w:r>
    </w:p>
    <w:p w14:paraId="29C24A0F" w14:textId="77777777" w:rsidR="00202955" w:rsidRPr="00E522D8" w:rsidRDefault="00202955" w:rsidP="00F52306">
      <w:pPr>
        <w:pStyle w:val="alap"/>
        <w:numPr>
          <w:ilvl w:val="0"/>
          <w:numId w:val="23"/>
        </w:numPr>
      </w:pPr>
      <w:r w:rsidRPr="00E522D8">
        <w:t>A felhasználói hozzáférési jogosultságokat a szervezeti egység vezetője határozza meg. A jogosultság meghatározása során figyelembe kell venni:</w:t>
      </w:r>
    </w:p>
    <w:p w14:paraId="1D9FF3F3" w14:textId="77777777" w:rsidR="00202955" w:rsidRPr="00E522D8" w:rsidRDefault="00202955" w:rsidP="00F52306">
      <w:pPr>
        <w:pStyle w:val="alap"/>
        <w:numPr>
          <w:ilvl w:val="1"/>
          <w:numId w:val="23"/>
        </w:numPr>
      </w:pPr>
      <w:r w:rsidRPr="00E522D8">
        <w:t>a felhasználó munkakörét és az azzal kapcsolatos feladatait;</w:t>
      </w:r>
    </w:p>
    <w:p w14:paraId="1C5E6FBC" w14:textId="77777777" w:rsidR="00202955" w:rsidRPr="00E522D8" w:rsidRDefault="00202955" w:rsidP="00F52306">
      <w:pPr>
        <w:pStyle w:val="alap"/>
        <w:numPr>
          <w:ilvl w:val="1"/>
          <w:numId w:val="23"/>
        </w:numPr>
      </w:pPr>
      <w:r w:rsidRPr="00E522D8">
        <w:t>a munkaköri feladatok végrehajtásához minimálisan szükséges jogosultság</w:t>
      </w:r>
      <w:r>
        <w:t xml:space="preserve">ok </w:t>
      </w:r>
      <w:r w:rsidRPr="00E522D8">
        <w:t>elvét;</w:t>
      </w:r>
    </w:p>
    <w:p w14:paraId="6DF12ED6" w14:textId="77777777" w:rsidR="00202955" w:rsidRPr="00E522D8" w:rsidRDefault="00202955" w:rsidP="00F52306">
      <w:pPr>
        <w:pStyle w:val="alap"/>
        <w:numPr>
          <w:ilvl w:val="1"/>
          <w:numId w:val="23"/>
        </w:numPr>
      </w:pPr>
      <w:r w:rsidRPr="00E522D8">
        <w:t>a felhasználó jogviszonyát;</w:t>
      </w:r>
    </w:p>
    <w:p w14:paraId="589EBE64" w14:textId="77777777" w:rsidR="00202955" w:rsidRPr="00E522D8" w:rsidRDefault="00202955" w:rsidP="00F52306">
      <w:pPr>
        <w:pStyle w:val="alap"/>
        <w:numPr>
          <w:ilvl w:val="1"/>
          <w:numId w:val="23"/>
        </w:numPr>
      </w:pPr>
      <w:r w:rsidRPr="00E522D8">
        <w:t>a felhasználó munkahelyét.</w:t>
      </w:r>
    </w:p>
    <w:p w14:paraId="5CFAE11C" w14:textId="77777777" w:rsidR="00202955" w:rsidRPr="00E522D8" w:rsidRDefault="00202955" w:rsidP="00F52306">
      <w:pPr>
        <w:pStyle w:val="alap"/>
        <w:numPr>
          <w:ilvl w:val="0"/>
          <w:numId w:val="23"/>
        </w:numPr>
      </w:pPr>
      <w:r w:rsidRPr="00E522D8">
        <w:t>A jogosultság igénylését tartalmazó dokumentumnak tartalmaznia kell:</w:t>
      </w:r>
    </w:p>
    <w:p w14:paraId="1F9AE6C2" w14:textId="77777777" w:rsidR="00202955" w:rsidRPr="00E522D8" w:rsidRDefault="00202955" w:rsidP="00F52306">
      <w:pPr>
        <w:pStyle w:val="alap"/>
        <w:numPr>
          <w:ilvl w:val="1"/>
          <w:numId w:val="23"/>
        </w:numPr>
      </w:pPr>
      <w:r w:rsidRPr="00E522D8">
        <w:t>a felhasználó nevét, munkakörét, szervezeti egységét és munkahelyét;</w:t>
      </w:r>
    </w:p>
    <w:p w14:paraId="1493766C" w14:textId="77777777" w:rsidR="00202955" w:rsidRPr="00E522D8" w:rsidRDefault="00202955" w:rsidP="00F52306">
      <w:pPr>
        <w:pStyle w:val="alap"/>
        <w:numPr>
          <w:ilvl w:val="1"/>
          <w:numId w:val="23"/>
        </w:numPr>
      </w:pPr>
      <w:r w:rsidRPr="00E522D8">
        <w:t>annak megjelölését, hogy milyen szolgáltatásokhoz történik a jogosultságigénylés;</w:t>
      </w:r>
    </w:p>
    <w:p w14:paraId="7832CDD2" w14:textId="77777777" w:rsidR="00202955" w:rsidRPr="00E522D8" w:rsidRDefault="00202955" w:rsidP="00F52306">
      <w:pPr>
        <w:pStyle w:val="alap"/>
        <w:numPr>
          <w:ilvl w:val="1"/>
          <w:numId w:val="23"/>
        </w:numPr>
      </w:pPr>
      <w:r w:rsidRPr="00E522D8">
        <w:t>azt, hogy az érintett szolgáltatások tekintetében milyen szerepkör, vagy hozzáférési jogok (olvasás, bevitel/bővítés, törlés, módosítás, teljes) igénylése történik;</w:t>
      </w:r>
    </w:p>
    <w:p w14:paraId="500EE128" w14:textId="77777777" w:rsidR="00202955" w:rsidRPr="00E522D8" w:rsidRDefault="00202955" w:rsidP="00F52306">
      <w:pPr>
        <w:pStyle w:val="alap"/>
        <w:numPr>
          <w:ilvl w:val="1"/>
          <w:numId w:val="23"/>
        </w:numPr>
      </w:pPr>
      <w:r w:rsidRPr="00E522D8">
        <w:lastRenderedPageBreak/>
        <w:t>annak megjelölését, hogy az érintett szolgáltatások és jogosultságok igénylése milyen adatkörre vonatkozóan történik;</w:t>
      </w:r>
    </w:p>
    <w:p w14:paraId="65E09CB6" w14:textId="77777777" w:rsidR="00202955" w:rsidRPr="00E522D8" w:rsidRDefault="00202955" w:rsidP="00F52306">
      <w:pPr>
        <w:pStyle w:val="alap"/>
        <w:numPr>
          <w:ilvl w:val="1"/>
          <w:numId w:val="23"/>
        </w:numPr>
      </w:pPr>
      <w:r w:rsidRPr="00E522D8">
        <w:t>a munkahelyi vezető aláírását.</w:t>
      </w:r>
    </w:p>
    <w:p w14:paraId="74E8E282" w14:textId="77777777" w:rsidR="00202955" w:rsidRPr="00A449AE" w:rsidRDefault="00202955" w:rsidP="00F52306">
      <w:pPr>
        <w:pStyle w:val="alap"/>
        <w:numPr>
          <w:ilvl w:val="0"/>
          <w:numId w:val="23"/>
        </w:numPr>
      </w:pPr>
      <w:r w:rsidRPr="00A449AE">
        <w:t>A jogosultságigénylési lapot az igényelt és a beállított jogosultságok egyeztetése céljából</w:t>
      </w:r>
      <w:r w:rsidRPr="00A449AE">
        <w:rPr>
          <w:rStyle w:val="Kiemels2"/>
        </w:rPr>
        <w:t xml:space="preserve"> </w:t>
      </w:r>
      <w:r w:rsidRPr="00E17780">
        <w:rPr>
          <w:rStyle w:val="Kiemels2"/>
          <w:b w:val="0"/>
        </w:rPr>
        <w:t>a</w:t>
      </w:r>
      <w:r>
        <w:rPr>
          <w:rStyle w:val="Kiemels2"/>
          <w:b w:val="0"/>
        </w:rPr>
        <w:t xml:space="preserve"> Hivatal</w:t>
      </w:r>
      <w:r w:rsidRPr="00E17780">
        <w:rPr>
          <w:rStyle w:val="Kiemels2"/>
          <w:b w:val="0"/>
        </w:rPr>
        <w:t xml:space="preserve"> </w:t>
      </w:r>
      <w:r>
        <w:rPr>
          <w:rStyle w:val="Kiemels2"/>
          <w:b w:val="0"/>
        </w:rPr>
        <w:t>t</w:t>
      </w:r>
      <w:r w:rsidRPr="00E17780">
        <w:rPr>
          <w:rStyle w:val="Kiemels2"/>
          <w:b w:val="0"/>
        </w:rPr>
        <w:t>itkárság</w:t>
      </w:r>
      <w:r>
        <w:rPr>
          <w:rStyle w:val="Kiemels2"/>
          <w:b w:val="0"/>
        </w:rPr>
        <w:t>a</w:t>
      </w:r>
      <w:r w:rsidRPr="00A449AE">
        <w:t xml:space="preserve"> tárolja.</w:t>
      </w:r>
    </w:p>
    <w:p w14:paraId="254680C0" w14:textId="77777777" w:rsidR="00202955" w:rsidRPr="00E522D8" w:rsidRDefault="00202955" w:rsidP="00F52306">
      <w:pPr>
        <w:pStyle w:val="alap"/>
        <w:numPr>
          <w:ilvl w:val="0"/>
          <w:numId w:val="23"/>
        </w:numPr>
      </w:pPr>
      <w:r w:rsidRPr="00E522D8">
        <w:t xml:space="preserve">A kiosztott felhasználói jogosultságokat az </w:t>
      </w:r>
      <w:r>
        <w:t>IBF</w:t>
      </w:r>
      <w:r w:rsidRPr="00E522D8">
        <w:t xml:space="preserve"> háromhavonta felülvizsgálja.</w:t>
      </w:r>
    </w:p>
    <w:p w14:paraId="1CC61267" w14:textId="77777777" w:rsidR="00202955" w:rsidRPr="00E522D8" w:rsidRDefault="00202955" w:rsidP="00147FF8">
      <w:pPr>
        <w:pStyle w:val="Cmsor3"/>
        <w:numPr>
          <w:ilvl w:val="2"/>
          <w:numId w:val="60"/>
        </w:numPr>
        <w:rPr>
          <w:noProof/>
        </w:rPr>
      </w:pPr>
      <w:bookmarkStart w:id="3967" w:name="_Toc73208281"/>
      <w:bookmarkStart w:id="3968" w:name="_Toc102354271"/>
      <w:bookmarkStart w:id="3969" w:name="_Toc102786497"/>
      <w:bookmarkStart w:id="3970" w:name="_Toc103316935"/>
      <w:bookmarkStart w:id="3971" w:name="_Toc103317164"/>
      <w:bookmarkStart w:id="3972" w:name="_Toc103395402"/>
      <w:bookmarkStart w:id="3973" w:name="_Toc103395589"/>
      <w:bookmarkStart w:id="3974" w:name="_Toc103404270"/>
      <w:bookmarkStart w:id="3975" w:name="_Toc103431052"/>
      <w:bookmarkStart w:id="3976" w:name="_Toc103581940"/>
      <w:bookmarkStart w:id="3977" w:name="_Toc103582129"/>
      <w:bookmarkStart w:id="3978" w:name="_Toc103582505"/>
      <w:bookmarkStart w:id="3979" w:name="_Toc103614307"/>
      <w:bookmarkStart w:id="3980" w:name="_Toc103653985"/>
      <w:bookmarkStart w:id="3981" w:name="_Toc103665348"/>
      <w:bookmarkStart w:id="3982" w:name="_Toc103766109"/>
      <w:bookmarkStart w:id="3983" w:name="_Toc133323191"/>
      <w:bookmarkStart w:id="3984" w:name="_Toc133572015"/>
      <w:bookmarkStart w:id="3985" w:name="_Toc133588446"/>
      <w:bookmarkStart w:id="3986" w:name="_Toc134508872"/>
      <w:bookmarkStart w:id="3987" w:name="_Toc134514167"/>
      <w:bookmarkStart w:id="3988" w:name="_Toc134606202"/>
      <w:bookmarkStart w:id="3989" w:name="_Toc134773718"/>
      <w:bookmarkStart w:id="3990" w:name="_Toc135033472"/>
      <w:bookmarkStart w:id="3991" w:name="_Toc135189048"/>
      <w:bookmarkStart w:id="3992" w:name="_Toc135191042"/>
      <w:bookmarkStart w:id="3993" w:name="_Toc135439298"/>
      <w:bookmarkStart w:id="3994" w:name="_Toc305677506"/>
      <w:bookmarkStart w:id="3995" w:name="_Toc305678514"/>
      <w:bookmarkStart w:id="3996" w:name="_Toc305998972"/>
      <w:bookmarkStart w:id="3997" w:name="_Toc307216005"/>
      <w:bookmarkStart w:id="3998" w:name="_Toc307218300"/>
      <w:bookmarkStart w:id="3999" w:name="_Toc307218675"/>
      <w:bookmarkStart w:id="4000" w:name="_Toc308016193"/>
      <w:bookmarkStart w:id="4001" w:name="_Toc367885041"/>
      <w:bookmarkStart w:id="4002" w:name="_Toc368471674"/>
      <w:bookmarkStart w:id="4003" w:name="_Toc502139185"/>
      <w:r w:rsidRPr="00E522D8">
        <w:rPr>
          <w:noProof/>
        </w:rPr>
        <w:t>Kiemelt jogosultságok keze</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r w:rsidRPr="00E522D8">
        <w:rPr>
          <w:noProof/>
        </w:rPr>
        <w:t>lése</w:t>
      </w:r>
      <w:bookmarkEnd w:id="4001"/>
      <w:bookmarkEnd w:id="4002"/>
      <w:bookmarkEnd w:id="4003"/>
    </w:p>
    <w:p w14:paraId="75BCCC49" w14:textId="77777777" w:rsidR="00202955" w:rsidRPr="00E522D8" w:rsidRDefault="00202955" w:rsidP="00202955">
      <w:pPr>
        <w:pStyle w:val="normlj"/>
      </w:pPr>
      <w:r w:rsidRPr="00E522D8">
        <w:t xml:space="preserve">A felhasználói jogosultságok kiadási folyamatánál szigorúbban kell kezelni a </w:t>
      </w:r>
      <w:r>
        <w:t>kiemelt</w:t>
      </w:r>
      <w:r w:rsidRPr="00E522D8">
        <w:t xml:space="preserve"> jogokat biztosító adminisztrátori jogok megadását.</w:t>
      </w:r>
    </w:p>
    <w:p w14:paraId="66F608AC" w14:textId="77777777" w:rsidR="00202955" w:rsidRPr="00E522D8" w:rsidRDefault="00202955" w:rsidP="00202955">
      <w:pPr>
        <w:pStyle w:val="normlj"/>
      </w:pPr>
      <w:r w:rsidRPr="00E522D8">
        <w:t>Az elektronikus információs rendszereknél a jogosultságok kiadásának engedélyezési eljárása során az alábbiakat kell figyelembe venni:</w:t>
      </w:r>
    </w:p>
    <w:p w14:paraId="07B7ADF1" w14:textId="77777777" w:rsidR="00202955" w:rsidRPr="00E522D8" w:rsidRDefault="00202955" w:rsidP="00F52306">
      <w:pPr>
        <w:pStyle w:val="alap"/>
        <w:numPr>
          <w:ilvl w:val="0"/>
          <w:numId w:val="24"/>
        </w:numPr>
      </w:pPr>
      <w:r w:rsidRPr="00E522D8">
        <w:t>pontosan meg kell határozni azokat a rendszerelemeket, - pl. operációs rendszereket, adatbázis kezelő rendszert, valamint az alkalmazásokat - és az alkalmazotti kategóriát, amelyhez az adminisztrátori jogosultságokat kell hozzá rendelni;</w:t>
      </w:r>
    </w:p>
    <w:p w14:paraId="2C98A8E7" w14:textId="77777777" w:rsidR="00202955" w:rsidRPr="00E522D8" w:rsidRDefault="00202955" w:rsidP="00F52306">
      <w:pPr>
        <w:pStyle w:val="alap"/>
        <w:numPr>
          <w:ilvl w:val="0"/>
          <w:numId w:val="24"/>
        </w:numPr>
      </w:pPr>
      <w:r w:rsidRPr="00E522D8">
        <w:t>az adminisztrátori jogosultságokat a „feltétlenül szükséges” és az „eseményenkénti” használat elve alapján kell kiadni;</w:t>
      </w:r>
    </w:p>
    <w:p w14:paraId="77948227" w14:textId="77777777" w:rsidR="00202955" w:rsidRPr="00E522D8" w:rsidRDefault="00202955" w:rsidP="00F52306">
      <w:pPr>
        <w:pStyle w:val="alap"/>
        <w:numPr>
          <w:ilvl w:val="0"/>
          <w:numId w:val="24"/>
        </w:numPr>
      </w:pPr>
      <w:r w:rsidRPr="00E522D8">
        <w:t>az ad</w:t>
      </w:r>
      <w:r>
        <w:t>minisztrátori jogot kizárólag a</w:t>
      </w:r>
      <w:r w:rsidRPr="00E522D8">
        <w:t xml:space="preserve"> </w:t>
      </w:r>
      <w:r>
        <w:t>jegyző</w:t>
      </w:r>
      <w:r w:rsidRPr="00E522D8">
        <w:t xml:space="preserve"> engedélyezheti írásban.</w:t>
      </w:r>
    </w:p>
    <w:p w14:paraId="17520303" w14:textId="77777777" w:rsidR="00202955" w:rsidRPr="00E522D8" w:rsidRDefault="00202955" w:rsidP="00202955">
      <w:pPr>
        <w:pStyle w:val="normlj"/>
      </w:pPr>
      <w:r w:rsidRPr="00E522D8">
        <w:t xml:space="preserve">Az üzemeltetők csak az elektronikus információs rendszer, illetve alkalmazás üzemeltetéséhez szükséges információkhoz férhetnek hozzá, a részükre biztosított adminisztrátori jogosultság birtokában csak a felhasználó külön engedélyével és jelenlétében, kifejezetten a hiba elhárítása érdekében vagy a felhasználói igény kielégítése érdekében férhetnek hozzá a felhasználók által kezelt információkhoz. </w:t>
      </w:r>
    </w:p>
    <w:p w14:paraId="404A52D8" w14:textId="77777777" w:rsidR="00202955" w:rsidRPr="00E522D8" w:rsidRDefault="00202955" w:rsidP="00202955">
      <w:pPr>
        <w:pStyle w:val="normlj"/>
      </w:pPr>
      <w:r w:rsidRPr="00E522D8">
        <w:t>A</w:t>
      </w:r>
      <w:r>
        <w:t xml:space="preserve"> rendszergazda</w:t>
      </w:r>
      <w:r w:rsidRPr="00E522D8">
        <w:t xml:space="preserve"> nem küldhet levelet más felhasználó nevében.</w:t>
      </w:r>
    </w:p>
    <w:p w14:paraId="12A4DBEC" w14:textId="77777777" w:rsidR="00F90BBE" w:rsidRDefault="00F90BBE" w:rsidP="00147FF8">
      <w:pPr>
        <w:pStyle w:val="Cmsor3"/>
        <w:numPr>
          <w:ilvl w:val="2"/>
          <w:numId w:val="60"/>
        </w:numPr>
        <w:rPr>
          <w:noProof/>
        </w:rPr>
      </w:pPr>
      <w:bookmarkStart w:id="4004" w:name="_Toc368471672"/>
      <w:bookmarkStart w:id="4005" w:name="_Ref437242580"/>
      <w:bookmarkStart w:id="4006" w:name="_Ref437242589"/>
      <w:bookmarkStart w:id="4007" w:name="_Ref501548055"/>
      <w:bookmarkStart w:id="4008" w:name="_Ref501548057"/>
      <w:bookmarkStart w:id="4009" w:name="_Toc502139186"/>
      <w:r w:rsidRPr="00E522D8">
        <w:rPr>
          <w:noProof/>
        </w:rPr>
        <w:t>Hozzáférési jogok igénylésének eljárásrendje</w:t>
      </w:r>
      <w:bookmarkEnd w:id="4004"/>
      <w:bookmarkEnd w:id="4005"/>
      <w:bookmarkEnd w:id="4006"/>
      <w:bookmarkEnd w:id="4007"/>
      <w:bookmarkEnd w:id="4008"/>
      <w:bookmarkEnd w:id="4009"/>
    </w:p>
    <w:p w14:paraId="68C7B5BD" w14:textId="78A95C15" w:rsidR="00202955" w:rsidRDefault="00202955" w:rsidP="00202955">
      <w:pPr>
        <w:pStyle w:val="normlj"/>
      </w:pPr>
      <w:r>
        <w:t>Az új hozzáférési jogok igénylését, a jogosultságok módosítását és a jogosultságok visszavonását a jelen fejezetben leírtak szerint kell elvégezni.</w:t>
      </w:r>
    </w:p>
    <w:p w14:paraId="3C8D915A" w14:textId="77777777" w:rsidR="00896DE5" w:rsidRDefault="00896DE5" w:rsidP="00896DE5">
      <w:pPr>
        <w:pStyle w:val="Stlus4"/>
        <w:numPr>
          <w:ilvl w:val="3"/>
          <w:numId w:val="60"/>
        </w:numPr>
        <w:rPr>
          <w:noProof/>
        </w:rPr>
      </w:pPr>
      <w:r>
        <w:rPr>
          <w:noProof/>
        </w:rPr>
        <w:t>ASP szakrendszerek hozzáférése</w:t>
      </w:r>
    </w:p>
    <w:p w14:paraId="1E0DEDA8" w14:textId="77777777" w:rsidR="00896DE5" w:rsidRDefault="00896DE5" w:rsidP="00896DE5">
      <w:pPr>
        <w:pStyle w:val="normlj"/>
      </w:pPr>
      <w:r>
        <w:t>Az ASP szakrendszerekhez történő hozzáférés feltétele, hogy a felhasználó rendelkezzen E-személyivel, melyet az okmányirodákban és a kormányablakokban igényelhet.</w:t>
      </w:r>
    </w:p>
    <w:p w14:paraId="17631635" w14:textId="77777777" w:rsidR="00896DE5" w:rsidRDefault="00896DE5" w:rsidP="00896DE5">
      <w:pPr>
        <w:pStyle w:val="normlj"/>
      </w:pPr>
      <w:r w:rsidRPr="00E65594">
        <w:t xml:space="preserve">ASP szakrendszerekhez történő hozzáférések esetében az új felhasználó létrehozását az </w:t>
      </w:r>
      <w:r w:rsidRPr="00E12173">
        <w:t>önkormányzati ASP adminisztrátornak kell jelezni</w:t>
      </w:r>
      <w:r>
        <w:t xml:space="preserve"> az igényelt szakrendszer és a szakrendszeri szerepkör megadásával</w:t>
      </w:r>
      <w:r w:rsidRPr="00E12173">
        <w:t xml:space="preserve">, aki a szükséges hozzáférés birtokában </w:t>
      </w:r>
      <w:r>
        <w:t>létrehozza a felhasználót az ASP rendszerben, illetve hozzárendeli a szakrendszeri szerepkörökhöz.</w:t>
      </w:r>
    </w:p>
    <w:p w14:paraId="4F57B05E" w14:textId="77777777" w:rsidR="00896DE5" w:rsidRPr="00B74C47" w:rsidRDefault="00896DE5" w:rsidP="00896DE5">
      <w:r w:rsidRPr="00B74C47">
        <w:t>Beállítandó jogosultsági elemek:</w:t>
      </w:r>
    </w:p>
    <w:p w14:paraId="7215DA11" w14:textId="77777777" w:rsidR="00896DE5" w:rsidRPr="00B74C47" w:rsidRDefault="00896DE5" w:rsidP="00896DE5">
      <w:pPr>
        <w:pStyle w:val="alap"/>
        <w:numPr>
          <w:ilvl w:val="0"/>
          <w:numId w:val="110"/>
        </w:numPr>
      </w:pPr>
      <w:r w:rsidRPr="00B74C47">
        <w:t>Szakrendszerekhez való hozzáférés:</w:t>
      </w:r>
    </w:p>
    <w:p w14:paraId="4B5BA8CC" w14:textId="77777777" w:rsidR="00896DE5" w:rsidRPr="00B74C47" w:rsidRDefault="00896DE5" w:rsidP="00896DE5">
      <w:pPr>
        <w:pStyle w:val="alap"/>
        <w:numPr>
          <w:ilvl w:val="1"/>
          <w:numId w:val="110"/>
        </w:numPr>
        <w:tabs>
          <w:tab w:val="clear" w:pos="567"/>
        </w:tabs>
      </w:pPr>
      <w:r w:rsidRPr="00B74C47">
        <w:t>Mely szakrendszerekhez vagy keretrendszeri modulokhoz férhet hozzá a felhasználó.</w:t>
      </w:r>
    </w:p>
    <w:p w14:paraId="1667863C" w14:textId="77777777" w:rsidR="00896DE5" w:rsidRPr="00B74C47" w:rsidRDefault="00896DE5" w:rsidP="00896DE5">
      <w:pPr>
        <w:pStyle w:val="alap"/>
        <w:numPr>
          <w:ilvl w:val="0"/>
          <w:numId w:val="110"/>
        </w:numPr>
        <w:tabs>
          <w:tab w:val="clear" w:pos="567"/>
        </w:tabs>
      </w:pPr>
      <w:r w:rsidRPr="00B74C47">
        <w:t>Szerepkörök szakrendszerenként:</w:t>
      </w:r>
    </w:p>
    <w:p w14:paraId="1C956365" w14:textId="77777777" w:rsidR="00896DE5" w:rsidRPr="00B74C47" w:rsidRDefault="00896DE5" w:rsidP="00896DE5">
      <w:pPr>
        <w:pStyle w:val="alap"/>
        <w:numPr>
          <w:ilvl w:val="1"/>
          <w:numId w:val="110"/>
        </w:numPr>
      </w:pPr>
      <w:r w:rsidRPr="00B74C47">
        <w:t>Összehangolt szerepkör-megnevezések (cél a jó áttekinthetőség)</w:t>
      </w:r>
    </w:p>
    <w:p w14:paraId="2A12EAFE" w14:textId="77777777" w:rsidR="00896DE5" w:rsidRPr="00B74C47" w:rsidRDefault="00896DE5" w:rsidP="00896DE5">
      <w:pPr>
        <w:pStyle w:val="alap"/>
        <w:numPr>
          <w:ilvl w:val="1"/>
          <w:numId w:val="110"/>
        </w:numPr>
      </w:pPr>
      <w:r w:rsidRPr="00B74C47">
        <w:lastRenderedPageBreak/>
        <w:t>Ugyanannak a felhasználónak több szerepköre is lehet (ez elsősorban a kisebb önkormányzatok esetén gyakori)</w:t>
      </w:r>
    </w:p>
    <w:p w14:paraId="32CDC8D3" w14:textId="77777777" w:rsidR="00896DE5" w:rsidRPr="00B74C47" w:rsidRDefault="00896DE5" w:rsidP="00896DE5">
      <w:pPr>
        <w:pStyle w:val="alap"/>
        <w:numPr>
          <w:ilvl w:val="0"/>
          <w:numId w:val="110"/>
        </w:numPr>
      </w:pPr>
      <w:r w:rsidRPr="00B74C47">
        <w:t>Iktatóhelyekhez (iktatási sávokhoz) való hozzáférés:</w:t>
      </w:r>
    </w:p>
    <w:p w14:paraId="1B9E031F" w14:textId="77777777" w:rsidR="00896DE5" w:rsidRPr="00B74C47" w:rsidRDefault="00896DE5" w:rsidP="00896DE5">
      <w:pPr>
        <w:pStyle w:val="alap"/>
        <w:numPr>
          <w:ilvl w:val="1"/>
          <w:numId w:val="110"/>
        </w:numPr>
      </w:pPr>
      <w:r w:rsidRPr="00B74C47">
        <w:t>A felhasználó csak a megadott iktatóhelyek iratainak kísérőadat</w:t>
      </w:r>
      <w:r>
        <w:t>a</w:t>
      </w:r>
      <w:r w:rsidRPr="00B74C47">
        <w:t xml:space="preserve">it tekintheti meg. </w:t>
      </w:r>
    </w:p>
    <w:p w14:paraId="17EA8625" w14:textId="77777777" w:rsidR="00896DE5" w:rsidRPr="00B74C47" w:rsidRDefault="00896DE5" w:rsidP="00896DE5">
      <w:pPr>
        <w:pStyle w:val="alap"/>
        <w:numPr>
          <w:ilvl w:val="0"/>
          <w:numId w:val="110"/>
        </w:numPr>
      </w:pPr>
      <w:r w:rsidRPr="00B74C47">
        <w:t>Szervezeti egységekre vonatkozó vezetői jogosultságok:</w:t>
      </w:r>
    </w:p>
    <w:p w14:paraId="1B28F0AB" w14:textId="77777777" w:rsidR="00896DE5" w:rsidRPr="00B74C47" w:rsidRDefault="00896DE5" w:rsidP="00896DE5">
      <w:pPr>
        <w:pStyle w:val="alap"/>
        <w:numPr>
          <w:ilvl w:val="1"/>
          <w:numId w:val="110"/>
        </w:numPr>
      </w:pPr>
      <w:r w:rsidRPr="00B74C47">
        <w:t>Az iratokba való betekintési jog az előadón kívül az előadó mindenkori vezetőjét is megilleti.</w:t>
      </w:r>
    </w:p>
    <w:p w14:paraId="0CA57E95" w14:textId="77777777" w:rsidR="00896DE5" w:rsidRPr="00B74C47" w:rsidRDefault="00896DE5" w:rsidP="00896DE5">
      <w:pPr>
        <w:pStyle w:val="alap"/>
        <w:numPr>
          <w:ilvl w:val="0"/>
          <w:numId w:val="110"/>
        </w:numPr>
      </w:pPr>
      <w:r w:rsidRPr="00B74C47">
        <w:t>Helyettesítési jogosultságok:</w:t>
      </w:r>
    </w:p>
    <w:p w14:paraId="43F5BEEB" w14:textId="77777777" w:rsidR="00896DE5" w:rsidRPr="00B74C47" w:rsidRDefault="00896DE5" w:rsidP="00896DE5">
      <w:pPr>
        <w:pStyle w:val="alap"/>
        <w:numPr>
          <w:ilvl w:val="1"/>
          <w:numId w:val="110"/>
        </w:numPr>
      </w:pPr>
      <w:r w:rsidRPr="00B74C47">
        <w:t>Szabadságolások kezelése, munkahelyi vezető és titkárnő kapcsolata, közeli munkatársak feladatmegosztása</w:t>
      </w:r>
    </w:p>
    <w:p w14:paraId="45AA1E54" w14:textId="77777777" w:rsidR="00896DE5" w:rsidRPr="00B74C47" w:rsidRDefault="00896DE5" w:rsidP="00896DE5">
      <w:pPr>
        <w:pStyle w:val="alap"/>
        <w:numPr>
          <w:ilvl w:val="1"/>
          <w:numId w:val="110"/>
        </w:numPr>
      </w:pPr>
      <w:r w:rsidRPr="00B74C47">
        <w:t>A módosító műveletek automatikus naplózásakor a helyettesítő kiléte is tárolódik.</w:t>
      </w:r>
    </w:p>
    <w:p w14:paraId="2A5A5801" w14:textId="77777777" w:rsidR="00896DE5" w:rsidRDefault="00896DE5" w:rsidP="00896DE5">
      <w:r w:rsidRPr="00B74C47">
        <w:t>A</w:t>
      </w:r>
      <w:r>
        <w:t>z ASP szakrendszerek esetében az önkormányzati</w:t>
      </w:r>
      <w:r w:rsidRPr="00B74C47">
        <w:t xml:space="preserve"> </w:t>
      </w:r>
      <w:r>
        <w:t>ASP adminisztrátor nyilvántartást vezet jogosultságokról.</w:t>
      </w:r>
    </w:p>
    <w:p w14:paraId="66EEEFE2" w14:textId="77777777" w:rsidR="00896DE5" w:rsidRDefault="00896DE5" w:rsidP="00896DE5">
      <w:r>
        <w:t>A nyilvántartás a következő elemeket tartalmazza:</w:t>
      </w:r>
    </w:p>
    <w:p w14:paraId="7775A2EA" w14:textId="77777777" w:rsidR="00896DE5" w:rsidRDefault="00896DE5" w:rsidP="00896DE5">
      <w:pPr>
        <w:pStyle w:val="alap"/>
        <w:numPr>
          <w:ilvl w:val="0"/>
          <w:numId w:val="111"/>
        </w:numPr>
      </w:pPr>
      <w:r>
        <w:t>szakrendszer megnevezése;</w:t>
      </w:r>
    </w:p>
    <w:p w14:paraId="76F7E7D6" w14:textId="77777777" w:rsidR="00896DE5" w:rsidRDefault="00896DE5" w:rsidP="00896DE5">
      <w:pPr>
        <w:pStyle w:val="alap"/>
        <w:numPr>
          <w:ilvl w:val="0"/>
          <w:numId w:val="111"/>
        </w:numPr>
      </w:pPr>
      <w:r>
        <w:t>felhasználó neve, beosztása;</w:t>
      </w:r>
    </w:p>
    <w:p w14:paraId="1F85EE43" w14:textId="77777777" w:rsidR="00896DE5" w:rsidRDefault="00896DE5" w:rsidP="00896DE5">
      <w:pPr>
        <w:pStyle w:val="alap"/>
        <w:numPr>
          <w:ilvl w:val="0"/>
          <w:numId w:val="111"/>
        </w:numPr>
      </w:pPr>
      <w:r>
        <w:t>szerepkör megnevezése (esetleg többlet jogosultságok);</w:t>
      </w:r>
    </w:p>
    <w:p w14:paraId="70123B02" w14:textId="77777777" w:rsidR="00896DE5" w:rsidRDefault="00896DE5" w:rsidP="00896DE5">
      <w:pPr>
        <w:pStyle w:val="alap"/>
        <w:numPr>
          <w:ilvl w:val="0"/>
          <w:numId w:val="111"/>
        </w:numPr>
      </w:pPr>
      <w:r>
        <w:t>jogosultság beállításának dátuma.</w:t>
      </w:r>
    </w:p>
    <w:p w14:paraId="066E9E30" w14:textId="77777777" w:rsidR="00896DE5" w:rsidRDefault="00896DE5" w:rsidP="00896DE5">
      <w:pPr>
        <w:pStyle w:val="alap"/>
      </w:pPr>
      <w:r>
        <w:t>A kilépő felhasználókról a személyügyi ügyintézőnek értesítenie kell az önkormányzati ASP adminisztrátort, aki visszavonja a kilépő felhasználó jogosultságait.</w:t>
      </w:r>
    </w:p>
    <w:p w14:paraId="4EC37C8A" w14:textId="5CB73EA0" w:rsidR="00896DE5" w:rsidRPr="00202955" w:rsidRDefault="00896DE5" w:rsidP="00896DE5">
      <w:pPr>
        <w:pStyle w:val="normlj"/>
      </w:pPr>
      <w:r>
        <w:t>A kiosztott jogosultságokat az önkormányzati ASP adminisztrátor évente felülvizsgálja és - az adatgazdákkal egyeztetve - a nem szükséges jogosultságokat visszavonja.</w:t>
      </w:r>
    </w:p>
    <w:p w14:paraId="5995B497" w14:textId="77777777" w:rsidR="00F90BBE" w:rsidRPr="00E522D8" w:rsidRDefault="00F90BBE" w:rsidP="006A1B84">
      <w:pPr>
        <w:pStyle w:val="Stlus4"/>
        <w:numPr>
          <w:ilvl w:val="3"/>
          <w:numId w:val="60"/>
        </w:numPr>
        <w:rPr>
          <w:noProof/>
        </w:rPr>
      </w:pPr>
      <w:bookmarkStart w:id="4010" w:name="_Ref379032800"/>
      <w:r w:rsidRPr="00E522D8">
        <w:rPr>
          <w:noProof/>
        </w:rPr>
        <w:t>Új hozzáférési jog igénylése</w:t>
      </w:r>
      <w:bookmarkEnd w:id="4010"/>
    </w:p>
    <w:p w14:paraId="5F3DE61C" w14:textId="1150E652" w:rsidR="00F90BBE" w:rsidRPr="00E522D8" w:rsidRDefault="00F90BBE">
      <w:pPr>
        <w:pStyle w:val="normlj"/>
      </w:pPr>
      <w:r w:rsidRPr="00E522D8">
        <w:t xml:space="preserve">Az </w:t>
      </w:r>
      <w:r w:rsidRPr="00861AA8">
        <w:t>igénylő</w:t>
      </w:r>
      <w:r w:rsidRPr="00E522D8">
        <w:t xml:space="preserve"> a hozzáférési jogok igénylését a jelen IBSZ </w:t>
      </w:r>
      <w:r w:rsidR="00DF3DF4" w:rsidRPr="00147FF8">
        <w:rPr>
          <w:i/>
          <w:sz w:val="20"/>
          <w:szCs w:val="20"/>
        </w:rPr>
        <w:t>{</w:t>
      </w:r>
      <w:r w:rsidR="00475921" w:rsidRPr="00147FF8">
        <w:rPr>
          <w:i/>
          <w:sz w:val="20"/>
          <w:szCs w:val="20"/>
        </w:rPr>
        <w:fldChar w:fldCharType="begin"/>
      </w:r>
      <w:r w:rsidR="00475921" w:rsidRPr="00147FF8">
        <w:rPr>
          <w:i/>
          <w:sz w:val="20"/>
          <w:szCs w:val="20"/>
        </w:rPr>
        <w:instrText xml:space="preserve"> REF _Ref501647335 \r \h  \* MERGEFORMAT </w:instrText>
      </w:r>
      <w:r w:rsidR="00475921" w:rsidRPr="00147FF8">
        <w:rPr>
          <w:i/>
          <w:sz w:val="20"/>
          <w:szCs w:val="20"/>
        </w:rPr>
      </w:r>
      <w:r w:rsidR="00475921" w:rsidRPr="00147FF8">
        <w:rPr>
          <w:i/>
          <w:sz w:val="20"/>
          <w:szCs w:val="20"/>
        </w:rPr>
        <w:fldChar w:fldCharType="separate"/>
      </w:r>
      <w:r w:rsidR="00683D48">
        <w:rPr>
          <w:i/>
          <w:sz w:val="20"/>
          <w:szCs w:val="20"/>
        </w:rPr>
        <w:t>5</w:t>
      </w:r>
      <w:r w:rsidR="00475921" w:rsidRPr="00147FF8">
        <w:rPr>
          <w:i/>
          <w:sz w:val="20"/>
          <w:szCs w:val="20"/>
        </w:rPr>
        <w:fldChar w:fldCharType="end"/>
      </w:r>
      <w:r w:rsidR="00475921" w:rsidRPr="00147FF8">
        <w:rPr>
          <w:i/>
          <w:sz w:val="20"/>
          <w:szCs w:val="20"/>
        </w:rPr>
        <w:t xml:space="preserve">. </w:t>
      </w:r>
      <w:r w:rsidR="00475921" w:rsidRPr="00147FF8">
        <w:rPr>
          <w:i/>
          <w:sz w:val="20"/>
          <w:szCs w:val="20"/>
        </w:rPr>
        <w:fldChar w:fldCharType="begin"/>
      </w:r>
      <w:r w:rsidR="00475921" w:rsidRPr="00147FF8">
        <w:rPr>
          <w:i/>
          <w:sz w:val="20"/>
          <w:szCs w:val="20"/>
        </w:rPr>
        <w:instrText xml:space="preserve"> REF _Ref501647335 \h  \* MERGEFORMAT </w:instrText>
      </w:r>
      <w:r w:rsidR="00475921" w:rsidRPr="00147FF8">
        <w:rPr>
          <w:i/>
          <w:sz w:val="20"/>
          <w:szCs w:val="20"/>
        </w:rPr>
      </w:r>
      <w:r w:rsidR="00475921" w:rsidRPr="00147FF8">
        <w:rPr>
          <w:i/>
          <w:sz w:val="20"/>
          <w:szCs w:val="20"/>
        </w:rPr>
        <w:fldChar w:fldCharType="separate"/>
      </w:r>
      <w:r w:rsidR="00683D48" w:rsidRPr="00683D48">
        <w:rPr>
          <w:i/>
          <w:sz w:val="20"/>
          <w:szCs w:val="20"/>
        </w:rPr>
        <w:t>számú melléklet – Jogosultságigénylési űrlap</w:t>
      </w:r>
      <w:r w:rsidR="00475921" w:rsidRPr="00147FF8">
        <w:rPr>
          <w:i/>
          <w:sz w:val="20"/>
          <w:szCs w:val="20"/>
        </w:rPr>
        <w:fldChar w:fldCharType="end"/>
      </w:r>
      <w:r w:rsidRPr="00475921">
        <w:rPr>
          <w:i/>
          <w:sz w:val="20"/>
          <w:szCs w:val="20"/>
        </w:rPr>
        <w:t>}</w:t>
      </w:r>
      <w:r w:rsidRPr="00147FF8">
        <w:rPr>
          <w:sz w:val="28"/>
        </w:rPr>
        <w:t xml:space="preserve"> </w:t>
      </w:r>
      <w:r w:rsidRPr="00E522D8">
        <w:t xml:space="preserve">mellékletében található űrlap kitöltésével kezdeményezi. Hozzáférési jogot az igényelhet, akinek a feladatellátásához az </w:t>
      </w:r>
      <w:r w:rsidR="003250A6">
        <w:t>szükséges</w:t>
      </w:r>
      <w:r w:rsidRPr="00E522D8">
        <w:t>.</w:t>
      </w:r>
    </w:p>
    <w:p w14:paraId="64B1B788" w14:textId="77777777" w:rsidR="00F90BBE" w:rsidRPr="00E522D8" w:rsidRDefault="00F90BBE" w:rsidP="006D47D7">
      <w:pPr>
        <w:pStyle w:val="normlj"/>
      </w:pPr>
      <w:r w:rsidRPr="00E522D8">
        <w:t>Az űrlapon meg kell jelölni az igényelt jogosultság szintjét, azt az időszakot, amelyre a jogosultságot biztosítani kell, illetve a jogosultságigénylés indoklását.</w:t>
      </w:r>
    </w:p>
    <w:p w14:paraId="10DAC3CF" w14:textId="5CBE6E39" w:rsidR="00F90BBE" w:rsidRPr="00E522D8" w:rsidRDefault="00F90BBE" w:rsidP="006D47D7">
      <w:pPr>
        <w:pStyle w:val="normlj"/>
      </w:pPr>
      <w:r w:rsidRPr="00E522D8">
        <w:t>A kitöltött űrlapot alá kell írattatni a</w:t>
      </w:r>
      <w:r w:rsidR="00223218">
        <w:t xml:space="preserve"> munkahelyi vezetővel</w:t>
      </w:r>
      <w:r w:rsidRPr="00E522D8">
        <w:t xml:space="preserve">, aki igazolja, hogy a feladatellátáshoz szükséges a jogosultság biztosítása. </w:t>
      </w:r>
    </w:p>
    <w:p w14:paraId="35E4058D" w14:textId="77777777" w:rsidR="00F90BBE" w:rsidRPr="00E522D8" w:rsidRDefault="00F90BBE" w:rsidP="006D47D7">
      <w:pPr>
        <w:pStyle w:val="normlj"/>
      </w:pPr>
      <w:r w:rsidRPr="00E522D8">
        <w:t xml:space="preserve">Az űrlapot ezután meg kell küldeni az </w:t>
      </w:r>
      <w:r w:rsidRPr="0022492A">
        <w:t xml:space="preserve">adatgazda </w:t>
      </w:r>
      <w:r w:rsidRPr="00E522D8">
        <w:t>részére, aki jóváhagyja a jogosultságigénylést.</w:t>
      </w:r>
    </w:p>
    <w:p w14:paraId="07B5B789" w14:textId="77777777" w:rsidR="00F90BBE" w:rsidRPr="00E522D8" w:rsidRDefault="00F90BBE" w:rsidP="006D47D7">
      <w:pPr>
        <w:pStyle w:val="normlj"/>
      </w:pPr>
      <w:r w:rsidRPr="00E522D8">
        <w:t xml:space="preserve">A jóváhagyott jogosultságigénylési űrlapot ezután el kell küldeni </w:t>
      </w:r>
      <w:r w:rsidRPr="0022492A">
        <w:t xml:space="preserve">rendszergazda </w:t>
      </w:r>
      <w:r w:rsidRPr="00E522D8">
        <w:t>részére, aki intézkedik a jogosultság kiadásáról.</w:t>
      </w:r>
    </w:p>
    <w:p w14:paraId="614EB6EB" w14:textId="13E92E71" w:rsidR="00F90BBE" w:rsidRPr="00E522D8" w:rsidRDefault="00F90BBE" w:rsidP="006D47D7">
      <w:pPr>
        <w:pStyle w:val="normlj"/>
      </w:pPr>
      <w:r w:rsidRPr="00E522D8">
        <w:rPr>
          <w:u w:val="single"/>
        </w:rPr>
        <w:t>A feldolgozás első lépése:</w:t>
      </w:r>
      <w:r w:rsidRPr="00E522D8">
        <w:t xml:space="preserve"> A </w:t>
      </w:r>
      <w:r w:rsidRPr="0022492A">
        <w:t>rendszergazda</w:t>
      </w:r>
      <w:r w:rsidRPr="00E522D8">
        <w:t xml:space="preserve"> rögzíti az igényt a jelen IBSZ </w:t>
      </w:r>
      <w:r w:rsidRPr="000852EA">
        <w:rPr>
          <w:i/>
          <w:sz w:val="20"/>
          <w:szCs w:val="20"/>
        </w:rPr>
        <w:t>{</w:t>
      </w:r>
      <w:r w:rsidR="000852EA" w:rsidRPr="000852EA">
        <w:rPr>
          <w:i/>
          <w:sz w:val="20"/>
          <w:szCs w:val="20"/>
        </w:rPr>
        <w:fldChar w:fldCharType="begin"/>
      </w:r>
      <w:r w:rsidR="000852EA" w:rsidRPr="000852EA">
        <w:rPr>
          <w:i/>
          <w:sz w:val="20"/>
          <w:szCs w:val="20"/>
        </w:rPr>
        <w:instrText xml:space="preserve"> REF _Ref437162322 \r \h  \* MERGEFORMAT </w:instrText>
      </w:r>
      <w:r w:rsidR="000852EA" w:rsidRPr="000852EA">
        <w:rPr>
          <w:i/>
          <w:sz w:val="20"/>
          <w:szCs w:val="20"/>
        </w:rPr>
      </w:r>
      <w:r w:rsidR="000852EA" w:rsidRPr="000852EA">
        <w:rPr>
          <w:i/>
          <w:sz w:val="20"/>
          <w:szCs w:val="20"/>
        </w:rPr>
        <w:fldChar w:fldCharType="separate"/>
      </w:r>
      <w:r w:rsidR="00683D48">
        <w:rPr>
          <w:i/>
          <w:sz w:val="20"/>
          <w:szCs w:val="20"/>
        </w:rPr>
        <w:t>6</w:t>
      </w:r>
      <w:r w:rsidR="000852EA" w:rsidRPr="000852EA">
        <w:rPr>
          <w:i/>
          <w:sz w:val="20"/>
          <w:szCs w:val="20"/>
        </w:rPr>
        <w:fldChar w:fldCharType="end"/>
      </w:r>
      <w:r w:rsidR="00475921">
        <w:rPr>
          <w:i/>
          <w:sz w:val="20"/>
          <w:szCs w:val="20"/>
        </w:rPr>
        <w:t xml:space="preserve">. </w:t>
      </w:r>
      <w:r w:rsidR="000852EA" w:rsidRPr="000852EA">
        <w:rPr>
          <w:i/>
          <w:sz w:val="20"/>
          <w:szCs w:val="20"/>
        </w:rPr>
        <w:fldChar w:fldCharType="begin"/>
      </w:r>
      <w:r w:rsidR="000852EA" w:rsidRPr="000852EA">
        <w:rPr>
          <w:i/>
          <w:sz w:val="20"/>
          <w:szCs w:val="20"/>
        </w:rPr>
        <w:instrText xml:space="preserve"> REF _Ref437162325 \h  \* MERGEFORMAT </w:instrText>
      </w:r>
      <w:r w:rsidR="000852EA" w:rsidRPr="000852EA">
        <w:rPr>
          <w:i/>
          <w:sz w:val="20"/>
          <w:szCs w:val="20"/>
        </w:rPr>
      </w:r>
      <w:r w:rsidR="000852EA" w:rsidRPr="000852EA">
        <w:rPr>
          <w:i/>
          <w:sz w:val="20"/>
          <w:szCs w:val="20"/>
        </w:rPr>
        <w:fldChar w:fldCharType="separate"/>
      </w:r>
      <w:r w:rsidR="00683D48" w:rsidRPr="00683D48">
        <w:rPr>
          <w:i/>
          <w:sz w:val="20"/>
          <w:szCs w:val="20"/>
        </w:rPr>
        <w:t>számú melléklet – Hozzáférések nyilvántartása űrlap</w:t>
      </w:r>
      <w:r w:rsidR="000852EA" w:rsidRPr="000852EA">
        <w:rPr>
          <w:i/>
          <w:sz w:val="20"/>
          <w:szCs w:val="20"/>
        </w:rPr>
        <w:fldChar w:fldCharType="end"/>
      </w:r>
      <w:r w:rsidRPr="000852EA">
        <w:rPr>
          <w:i/>
          <w:sz w:val="20"/>
          <w:szCs w:val="20"/>
        </w:rPr>
        <w:t>}</w:t>
      </w:r>
      <w:r w:rsidRPr="00E522D8">
        <w:t xml:space="preserve"> mellékletében található űrlapon.</w:t>
      </w:r>
    </w:p>
    <w:p w14:paraId="23CC3F66" w14:textId="77777777" w:rsidR="00F90BBE" w:rsidRPr="00E522D8" w:rsidRDefault="00F90BBE" w:rsidP="006D47D7">
      <w:pPr>
        <w:pStyle w:val="normlj"/>
      </w:pPr>
      <w:r w:rsidRPr="00E522D8">
        <w:rPr>
          <w:u w:val="single"/>
        </w:rPr>
        <w:t>A feldolgozás második lépése:</w:t>
      </w:r>
      <w:r w:rsidRPr="00E522D8">
        <w:t xml:space="preserve"> a </w:t>
      </w:r>
      <w:r w:rsidRPr="0022492A">
        <w:t>rendszergazda</w:t>
      </w:r>
      <w:r w:rsidRPr="00E522D8">
        <w:t xml:space="preserve"> az igényelt beállításokkal létrehozott felhasználói fiókról telefonon vagy személyesen értesíti </w:t>
      </w:r>
      <w:r w:rsidRPr="00861AA8">
        <w:t xml:space="preserve">az </w:t>
      </w:r>
      <w:r w:rsidRPr="0022492A">
        <w:t>igénylőt</w:t>
      </w:r>
      <w:r w:rsidRPr="00E522D8">
        <w:t>, és megadja a belépéshez használatos felhasználói nevet, és az első belépést lehetővé tevő kezdeti jelszót és szükség esetén egyéb fontos adatokat.</w:t>
      </w:r>
    </w:p>
    <w:p w14:paraId="6DA8E05A" w14:textId="0F254D5B" w:rsidR="00F90BBE" w:rsidRPr="00E522D8" w:rsidRDefault="00F90BBE">
      <w:pPr>
        <w:pStyle w:val="normlj"/>
      </w:pPr>
      <w:r w:rsidRPr="00E522D8">
        <w:rPr>
          <w:u w:val="single"/>
        </w:rPr>
        <w:lastRenderedPageBreak/>
        <w:t>A feldolgozás harmadik lépése:</w:t>
      </w:r>
      <w:r w:rsidRPr="00E522D8">
        <w:t xml:space="preserve"> a kért feladatok elvégzésének bizonylatolása érdekében a </w:t>
      </w:r>
      <w:r w:rsidRPr="0022492A">
        <w:t>rendszergazda</w:t>
      </w:r>
      <w:r w:rsidRPr="00E522D8">
        <w:t xml:space="preserve"> aláírja a kitöltött jelen IBSZ </w:t>
      </w:r>
      <w:r w:rsidR="00475921" w:rsidRPr="00D33134">
        <w:rPr>
          <w:i/>
          <w:sz w:val="20"/>
          <w:szCs w:val="20"/>
        </w:rPr>
        <w:t>{</w:t>
      </w:r>
      <w:r w:rsidR="00475921" w:rsidRPr="00D33134">
        <w:rPr>
          <w:i/>
          <w:sz w:val="20"/>
          <w:szCs w:val="20"/>
        </w:rPr>
        <w:fldChar w:fldCharType="begin"/>
      </w:r>
      <w:r w:rsidR="00475921" w:rsidRPr="00D33134">
        <w:rPr>
          <w:i/>
          <w:sz w:val="20"/>
          <w:szCs w:val="20"/>
        </w:rPr>
        <w:instrText xml:space="preserve"> REF _Ref501647335 \r \h  \* MERGEFORMAT </w:instrText>
      </w:r>
      <w:r w:rsidR="00475921" w:rsidRPr="00D33134">
        <w:rPr>
          <w:i/>
          <w:sz w:val="20"/>
          <w:szCs w:val="20"/>
        </w:rPr>
      </w:r>
      <w:r w:rsidR="00475921" w:rsidRPr="00D33134">
        <w:rPr>
          <w:i/>
          <w:sz w:val="20"/>
          <w:szCs w:val="20"/>
        </w:rPr>
        <w:fldChar w:fldCharType="separate"/>
      </w:r>
      <w:r w:rsidR="00683D48">
        <w:rPr>
          <w:i/>
          <w:sz w:val="20"/>
          <w:szCs w:val="20"/>
        </w:rPr>
        <w:t>5</w:t>
      </w:r>
      <w:r w:rsidR="00475921" w:rsidRPr="00D33134">
        <w:rPr>
          <w:i/>
          <w:sz w:val="20"/>
          <w:szCs w:val="20"/>
        </w:rPr>
        <w:fldChar w:fldCharType="end"/>
      </w:r>
      <w:r w:rsidR="00475921" w:rsidRPr="00D33134">
        <w:rPr>
          <w:i/>
          <w:sz w:val="20"/>
          <w:szCs w:val="20"/>
        </w:rPr>
        <w:t xml:space="preserve">. </w:t>
      </w:r>
      <w:r w:rsidR="00475921" w:rsidRPr="00D33134">
        <w:rPr>
          <w:i/>
          <w:sz w:val="20"/>
          <w:szCs w:val="20"/>
        </w:rPr>
        <w:fldChar w:fldCharType="begin"/>
      </w:r>
      <w:r w:rsidR="00475921" w:rsidRPr="00D33134">
        <w:rPr>
          <w:i/>
          <w:sz w:val="20"/>
          <w:szCs w:val="20"/>
        </w:rPr>
        <w:instrText xml:space="preserve"> REF _Ref501647335 \h  \* MERGEFORMAT </w:instrText>
      </w:r>
      <w:r w:rsidR="00475921" w:rsidRPr="00D33134">
        <w:rPr>
          <w:i/>
          <w:sz w:val="20"/>
          <w:szCs w:val="20"/>
        </w:rPr>
      </w:r>
      <w:r w:rsidR="00475921" w:rsidRPr="00D33134">
        <w:rPr>
          <w:i/>
          <w:sz w:val="20"/>
          <w:szCs w:val="20"/>
        </w:rPr>
        <w:fldChar w:fldCharType="separate"/>
      </w:r>
      <w:r w:rsidR="00683D48" w:rsidRPr="00683D48">
        <w:rPr>
          <w:i/>
          <w:sz w:val="20"/>
          <w:szCs w:val="20"/>
        </w:rPr>
        <w:t>számú melléklet – Jogosultságigénylési űrlap</w:t>
      </w:r>
      <w:r w:rsidR="00475921" w:rsidRPr="00D33134">
        <w:rPr>
          <w:i/>
          <w:sz w:val="20"/>
          <w:szCs w:val="20"/>
        </w:rPr>
        <w:fldChar w:fldCharType="end"/>
      </w:r>
      <w:r w:rsidR="00475921" w:rsidRPr="00D33134">
        <w:rPr>
          <w:i/>
          <w:sz w:val="20"/>
          <w:szCs w:val="20"/>
        </w:rPr>
        <w:t>}</w:t>
      </w:r>
      <w:r w:rsidRPr="00E522D8">
        <w:rPr>
          <w:i/>
          <w:sz w:val="20"/>
          <w:szCs w:val="20"/>
        </w:rPr>
        <w:t xml:space="preserve"> </w:t>
      </w:r>
      <w:r w:rsidRPr="00E522D8">
        <w:t xml:space="preserve">mellékletét, valamint e-mail-en tájékoztatja </w:t>
      </w:r>
      <w:r w:rsidRPr="00861AA8">
        <w:t xml:space="preserve">az </w:t>
      </w:r>
      <w:r w:rsidRPr="0022492A">
        <w:t>igénylőt</w:t>
      </w:r>
      <w:r w:rsidRPr="00861AA8">
        <w:t xml:space="preserve"> és a </w:t>
      </w:r>
      <w:r w:rsidRPr="0022492A">
        <w:t>jóváhagyót</w:t>
      </w:r>
      <w:r w:rsidRPr="00E522D8">
        <w:t xml:space="preserve"> a jogosultságok megadásáról és a felhasználói névről.</w:t>
      </w:r>
    </w:p>
    <w:p w14:paraId="02B3D4A9" w14:textId="77777777" w:rsidR="00F90BBE" w:rsidRPr="00E522D8" w:rsidRDefault="00F90BBE" w:rsidP="006D47D7">
      <w:pPr>
        <w:pStyle w:val="normlj"/>
      </w:pPr>
      <w:r w:rsidRPr="003C7046">
        <w:t xml:space="preserve">Az aláírt űrlapok ezek után </w:t>
      </w:r>
      <w:r w:rsidR="00316A10" w:rsidRPr="00861AA8">
        <w:rPr>
          <w:rStyle w:val="Kiemels2"/>
          <w:b w:val="0"/>
        </w:rPr>
        <w:t>a Hivatal Titkárságán</w:t>
      </w:r>
      <w:r w:rsidRPr="003C7046">
        <w:rPr>
          <w:rStyle w:val="Kiemels2"/>
        </w:rPr>
        <w:t xml:space="preserve"> </w:t>
      </w:r>
      <w:r w:rsidRPr="003C7046">
        <w:t>kerülnek tárolásra visszakereshető formában.</w:t>
      </w:r>
    </w:p>
    <w:p w14:paraId="47F20387" w14:textId="77777777" w:rsidR="00F90BBE" w:rsidRPr="00E522D8" w:rsidRDefault="00F90BBE" w:rsidP="006D47D7">
      <w:pPr>
        <w:pStyle w:val="normlj"/>
      </w:pPr>
      <w:r w:rsidRPr="00E522D8">
        <w:t xml:space="preserve">Az </w:t>
      </w:r>
      <w:r w:rsidRPr="0022492A">
        <w:t>IBF</w:t>
      </w:r>
      <w:r w:rsidRPr="00E522D8">
        <w:rPr>
          <w:b/>
        </w:rPr>
        <w:t xml:space="preserve"> </w:t>
      </w:r>
      <w:r w:rsidRPr="00E522D8">
        <w:t>az említett adatlapok meglétét és a tényleges jogosultság kiadását bármikor ellenőrizheti, és véleményét írásba foglalhatja, amelyet az Hivatal a jogosultsági rendjének folyamatos javítására használ fel.</w:t>
      </w:r>
    </w:p>
    <w:p w14:paraId="455246AF" w14:textId="77777777" w:rsidR="00F90BBE" w:rsidRPr="00E522D8" w:rsidRDefault="00F90BBE" w:rsidP="00443A38">
      <w:pPr>
        <w:pStyle w:val="Stlus4"/>
        <w:rPr>
          <w:noProof/>
        </w:rPr>
      </w:pPr>
      <w:r w:rsidRPr="00E522D8">
        <w:rPr>
          <w:noProof/>
        </w:rPr>
        <w:t>Hozzáférési jog módosítása</w:t>
      </w:r>
    </w:p>
    <w:p w14:paraId="006E6E63" w14:textId="5A46DB2B" w:rsidR="00F90BBE" w:rsidRPr="00E522D8" w:rsidRDefault="00223218">
      <w:pPr>
        <w:pStyle w:val="normlj"/>
      </w:pPr>
      <w:r>
        <w:t xml:space="preserve">A munkahelyi vezető a dolgozó </w:t>
      </w:r>
      <w:r w:rsidR="00F90BBE" w:rsidRPr="00E522D8">
        <w:t xml:space="preserve">megváltozott feladatkörének, illetve munkakörének ellátásához szükséges jogosultság módosításához kitölti a jelen IBSZ </w:t>
      </w:r>
      <w:r w:rsidR="00475921" w:rsidRPr="00D33134">
        <w:rPr>
          <w:i/>
          <w:sz w:val="20"/>
          <w:szCs w:val="20"/>
        </w:rPr>
        <w:t>{</w:t>
      </w:r>
      <w:r w:rsidR="00475921" w:rsidRPr="00D33134">
        <w:rPr>
          <w:i/>
          <w:sz w:val="20"/>
          <w:szCs w:val="20"/>
        </w:rPr>
        <w:fldChar w:fldCharType="begin"/>
      </w:r>
      <w:r w:rsidR="00475921" w:rsidRPr="00D33134">
        <w:rPr>
          <w:i/>
          <w:sz w:val="20"/>
          <w:szCs w:val="20"/>
        </w:rPr>
        <w:instrText xml:space="preserve"> REF _Ref501647335 \r \h  \* MERGEFORMAT </w:instrText>
      </w:r>
      <w:r w:rsidR="00475921" w:rsidRPr="00D33134">
        <w:rPr>
          <w:i/>
          <w:sz w:val="20"/>
          <w:szCs w:val="20"/>
        </w:rPr>
      </w:r>
      <w:r w:rsidR="00475921" w:rsidRPr="00D33134">
        <w:rPr>
          <w:i/>
          <w:sz w:val="20"/>
          <w:szCs w:val="20"/>
        </w:rPr>
        <w:fldChar w:fldCharType="separate"/>
      </w:r>
      <w:r w:rsidR="00683D48">
        <w:rPr>
          <w:i/>
          <w:sz w:val="20"/>
          <w:szCs w:val="20"/>
        </w:rPr>
        <w:t>5</w:t>
      </w:r>
      <w:r w:rsidR="00475921" w:rsidRPr="00D33134">
        <w:rPr>
          <w:i/>
          <w:sz w:val="20"/>
          <w:szCs w:val="20"/>
        </w:rPr>
        <w:fldChar w:fldCharType="end"/>
      </w:r>
      <w:r w:rsidR="00475921" w:rsidRPr="00D33134">
        <w:rPr>
          <w:i/>
          <w:sz w:val="20"/>
          <w:szCs w:val="20"/>
        </w:rPr>
        <w:t xml:space="preserve">. </w:t>
      </w:r>
      <w:r w:rsidR="00475921" w:rsidRPr="00D33134">
        <w:rPr>
          <w:i/>
          <w:sz w:val="20"/>
          <w:szCs w:val="20"/>
        </w:rPr>
        <w:fldChar w:fldCharType="begin"/>
      </w:r>
      <w:r w:rsidR="00475921" w:rsidRPr="00D33134">
        <w:rPr>
          <w:i/>
          <w:sz w:val="20"/>
          <w:szCs w:val="20"/>
        </w:rPr>
        <w:instrText xml:space="preserve"> REF _Ref501647335 \h  \* MERGEFORMAT </w:instrText>
      </w:r>
      <w:r w:rsidR="00475921" w:rsidRPr="00D33134">
        <w:rPr>
          <w:i/>
          <w:sz w:val="20"/>
          <w:szCs w:val="20"/>
        </w:rPr>
      </w:r>
      <w:r w:rsidR="00475921" w:rsidRPr="00D33134">
        <w:rPr>
          <w:i/>
          <w:sz w:val="20"/>
          <w:szCs w:val="20"/>
        </w:rPr>
        <w:fldChar w:fldCharType="separate"/>
      </w:r>
      <w:r w:rsidR="00683D48" w:rsidRPr="00683D48">
        <w:rPr>
          <w:i/>
          <w:sz w:val="20"/>
          <w:szCs w:val="20"/>
        </w:rPr>
        <w:t>számú melléklet – Jogosultságigénylési űrlap</w:t>
      </w:r>
      <w:r w:rsidR="00475921" w:rsidRPr="00D33134">
        <w:rPr>
          <w:i/>
          <w:sz w:val="20"/>
          <w:szCs w:val="20"/>
        </w:rPr>
        <w:fldChar w:fldCharType="end"/>
      </w:r>
      <w:r w:rsidR="00475921" w:rsidRPr="00D33134">
        <w:rPr>
          <w:i/>
          <w:sz w:val="20"/>
          <w:szCs w:val="20"/>
        </w:rPr>
        <w:t>}</w:t>
      </w:r>
      <w:r w:rsidR="000852EA">
        <w:rPr>
          <w:i/>
          <w:sz w:val="20"/>
          <w:szCs w:val="20"/>
        </w:rPr>
        <w:t xml:space="preserve"> </w:t>
      </w:r>
      <w:r w:rsidR="00F90BBE" w:rsidRPr="00E522D8">
        <w:t>mellékleté</w:t>
      </w:r>
      <w:r w:rsidR="00475921">
        <w:t>ben található űrlapot.</w:t>
      </w:r>
    </w:p>
    <w:p w14:paraId="278D7208" w14:textId="643D766B" w:rsidR="00F90BBE" w:rsidRPr="00E522D8" w:rsidRDefault="00F90BBE" w:rsidP="006D47D7">
      <w:pPr>
        <w:pStyle w:val="normlj"/>
      </w:pPr>
      <w:r w:rsidRPr="00E522D8">
        <w:t>Az eljárásrend megegyezik az</w:t>
      </w:r>
      <w:r w:rsidR="003968CB">
        <w:t xml:space="preserve"> </w:t>
      </w:r>
      <w:r w:rsidR="003968CB" w:rsidRPr="003968CB">
        <w:rPr>
          <w:i/>
          <w:sz w:val="20"/>
          <w:szCs w:val="20"/>
        </w:rPr>
        <w:t>{</w:t>
      </w:r>
      <w:r w:rsidR="003968CB" w:rsidRPr="003968CB">
        <w:rPr>
          <w:i/>
          <w:sz w:val="20"/>
          <w:szCs w:val="20"/>
        </w:rPr>
        <w:fldChar w:fldCharType="begin"/>
      </w:r>
      <w:r w:rsidR="003968CB" w:rsidRPr="003968CB">
        <w:rPr>
          <w:i/>
          <w:sz w:val="20"/>
          <w:szCs w:val="20"/>
        </w:rPr>
        <w:instrText xml:space="preserve"> REF _Ref379032800 \n \h  \* MERGEFORMAT </w:instrText>
      </w:r>
      <w:r w:rsidR="003968CB" w:rsidRPr="003968CB">
        <w:rPr>
          <w:i/>
          <w:sz w:val="20"/>
          <w:szCs w:val="20"/>
        </w:rPr>
      </w:r>
      <w:r w:rsidR="003968CB" w:rsidRPr="003968CB">
        <w:rPr>
          <w:i/>
          <w:sz w:val="20"/>
          <w:szCs w:val="20"/>
        </w:rPr>
        <w:fldChar w:fldCharType="separate"/>
      </w:r>
      <w:r w:rsidR="00683D48">
        <w:rPr>
          <w:i/>
          <w:sz w:val="20"/>
          <w:szCs w:val="20"/>
        </w:rPr>
        <w:t>25.3.2</w:t>
      </w:r>
      <w:r w:rsidR="003968CB" w:rsidRPr="003968CB">
        <w:rPr>
          <w:i/>
          <w:sz w:val="20"/>
          <w:szCs w:val="20"/>
        </w:rPr>
        <w:fldChar w:fldCharType="end"/>
      </w:r>
      <w:r w:rsidR="003968CB" w:rsidRPr="003968CB">
        <w:rPr>
          <w:i/>
          <w:sz w:val="20"/>
          <w:szCs w:val="20"/>
        </w:rPr>
        <w:t xml:space="preserve"> </w:t>
      </w:r>
      <w:r w:rsidR="003968CB" w:rsidRPr="003968CB">
        <w:rPr>
          <w:i/>
          <w:sz w:val="20"/>
          <w:szCs w:val="20"/>
        </w:rPr>
        <w:fldChar w:fldCharType="begin"/>
      </w:r>
      <w:r w:rsidR="003968CB" w:rsidRPr="003968CB">
        <w:rPr>
          <w:i/>
          <w:sz w:val="20"/>
          <w:szCs w:val="20"/>
        </w:rPr>
        <w:instrText xml:space="preserve"> REF _Ref379032800 \h  \* MERGEFORMAT </w:instrText>
      </w:r>
      <w:r w:rsidR="003968CB" w:rsidRPr="003968CB">
        <w:rPr>
          <w:i/>
          <w:sz w:val="20"/>
          <w:szCs w:val="20"/>
        </w:rPr>
      </w:r>
      <w:r w:rsidR="003968CB" w:rsidRPr="003968CB">
        <w:rPr>
          <w:i/>
          <w:sz w:val="20"/>
          <w:szCs w:val="20"/>
        </w:rPr>
        <w:fldChar w:fldCharType="separate"/>
      </w:r>
      <w:r w:rsidR="00683D48" w:rsidRPr="00683D48">
        <w:rPr>
          <w:i/>
          <w:noProof/>
          <w:sz w:val="20"/>
          <w:szCs w:val="20"/>
        </w:rPr>
        <w:t>Új hozzáférési jog igénylése</w:t>
      </w:r>
      <w:r w:rsidR="003968CB" w:rsidRPr="003968CB">
        <w:rPr>
          <w:i/>
          <w:sz w:val="20"/>
          <w:szCs w:val="20"/>
        </w:rPr>
        <w:fldChar w:fldCharType="end"/>
      </w:r>
      <w:r w:rsidR="003968CB" w:rsidRPr="003968CB">
        <w:rPr>
          <w:i/>
          <w:sz w:val="20"/>
          <w:szCs w:val="20"/>
        </w:rPr>
        <w:t>}</w:t>
      </w:r>
      <w:r w:rsidRPr="003968CB">
        <w:rPr>
          <w:i/>
          <w:sz w:val="20"/>
          <w:szCs w:val="20"/>
        </w:rPr>
        <w:t xml:space="preserve"> </w:t>
      </w:r>
      <w:r w:rsidRPr="00E522D8">
        <w:t>fejezetben leírtakk</w:t>
      </w:r>
      <w:r>
        <w:t xml:space="preserve">al annyi kiegészítéssel, hogy amennyiben szervezeti egység váltás történik, akkor a rendszergazda </w:t>
      </w:r>
      <w:r w:rsidR="003250A6">
        <w:t>gondoskodik a már nem szükséges</w:t>
      </w:r>
      <w:r>
        <w:t xml:space="preserve"> jogosultságok visszavonásáról.</w:t>
      </w:r>
    </w:p>
    <w:p w14:paraId="0A170AAC" w14:textId="4CDB1276" w:rsidR="00F90BBE" w:rsidRPr="00E522D8" w:rsidRDefault="00F90BBE" w:rsidP="00DE744F">
      <w:pPr>
        <w:pStyle w:val="Stlus4"/>
        <w:rPr>
          <w:noProof/>
        </w:rPr>
      </w:pPr>
      <w:r w:rsidRPr="00E522D8">
        <w:rPr>
          <w:noProof/>
        </w:rPr>
        <w:t>Hozzáférési jog visszavonása</w:t>
      </w:r>
    </w:p>
    <w:p w14:paraId="310128B3" w14:textId="07B7050F" w:rsidR="00F90BBE" w:rsidRPr="00E522D8" w:rsidRDefault="00F90BBE">
      <w:pPr>
        <w:pStyle w:val="normlj"/>
      </w:pPr>
      <w:r w:rsidRPr="00E522D8">
        <w:t xml:space="preserve">A </w:t>
      </w:r>
      <w:r w:rsidRPr="0022492A">
        <w:t>munkahelyi vezetőnek</w:t>
      </w:r>
      <w:r w:rsidRPr="00E522D8">
        <w:rPr>
          <w:b/>
        </w:rPr>
        <w:t xml:space="preserve"> </w:t>
      </w:r>
      <w:r w:rsidRPr="00E522D8">
        <w:t xml:space="preserve">haladéktalanul intézkednie kell a már nem szükséges jogosultságok visszavonása iránt. A hozzáférési jogosultság visszavonását a jelen IBSZ </w:t>
      </w:r>
      <w:r w:rsidR="00475921" w:rsidRPr="00D33134">
        <w:rPr>
          <w:i/>
          <w:sz w:val="20"/>
          <w:szCs w:val="20"/>
        </w:rPr>
        <w:t>{</w:t>
      </w:r>
      <w:r w:rsidR="00475921" w:rsidRPr="00D33134">
        <w:rPr>
          <w:i/>
          <w:sz w:val="20"/>
          <w:szCs w:val="20"/>
        </w:rPr>
        <w:fldChar w:fldCharType="begin"/>
      </w:r>
      <w:r w:rsidR="00475921" w:rsidRPr="00D33134">
        <w:rPr>
          <w:i/>
          <w:sz w:val="20"/>
          <w:szCs w:val="20"/>
        </w:rPr>
        <w:instrText xml:space="preserve"> REF _Ref501647335 \r \h  \* MERGEFORMAT </w:instrText>
      </w:r>
      <w:r w:rsidR="00475921" w:rsidRPr="00D33134">
        <w:rPr>
          <w:i/>
          <w:sz w:val="20"/>
          <w:szCs w:val="20"/>
        </w:rPr>
      </w:r>
      <w:r w:rsidR="00475921" w:rsidRPr="00D33134">
        <w:rPr>
          <w:i/>
          <w:sz w:val="20"/>
          <w:szCs w:val="20"/>
        </w:rPr>
        <w:fldChar w:fldCharType="separate"/>
      </w:r>
      <w:r w:rsidR="00683D48">
        <w:rPr>
          <w:i/>
          <w:sz w:val="20"/>
          <w:szCs w:val="20"/>
        </w:rPr>
        <w:t>5</w:t>
      </w:r>
      <w:r w:rsidR="00475921" w:rsidRPr="00D33134">
        <w:rPr>
          <w:i/>
          <w:sz w:val="20"/>
          <w:szCs w:val="20"/>
        </w:rPr>
        <w:fldChar w:fldCharType="end"/>
      </w:r>
      <w:r w:rsidR="00475921" w:rsidRPr="00D33134">
        <w:rPr>
          <w:i/>
          <w:sz w:val="20"/>
          <w:szCs w:val="20"/>
        </w:rPr>
        <w:t xml:space="preserve">. </w:t>
      </w:r>
      <w:r w:rsidR="00475921" w:rsidRPr="00D33134">
        <w:rPr>
          <w:i/>
          <w:sz w:val="20"/>
          <w:szCs w:val="20"/>
        </w:rPr>
        <w:fldChar w:fldCharType="begin"/>
      </w:r>
      <w:r w:rsidR="00475921" w:rsidRPr="00D33134">
        <w:rPr>
          <w:i/>
          <w:sz w:val="20"/>
          <w:szCs w:val="20"/>
        </w:rPr>
        <w:instrText xml:space="preserve"> REF _Ref501647335 \h  \* MERGEFORMAT </w:instrText>
      </w:r>
      <w:r w:rsidR="00475921" w:rsidRPr="00D33134">
        <w:rPr>
          <w:i/>
          <w:sz w:val="20"/>
          <w:szCs w:val="20"/>
        </w:rPr>
      </w:r>
      <w:r w:rsidR="00475921" w:rsidRPr="00D33134">
        <w:rPr>
          <w:i/>
          <w:sz w:val="20"/>
          <w:szCs w:val="20"/>
        </w:rPr>
        <w:fldChar w:fldCharType="separate"/>
      </w:r>
      <w:r w:rsidR="00683D48" w:rsidRPr="00683D48">
        <w:rPr>
          <w:i/>
          <w:sz w:val="20"/>
          <w:szCs w:val="20"/>
        </w:rPr>
        <w:t>számú melléklet – Jogosultságigénylési űrlap</w:t>
      </w:r>
      <w:r w:rsidR="00475921" w:rsidRPr="00D33134">
        <w:rPr>
          <w:i/>
          <w:sz w:val="20"/>
          <w:szCs w:val="20"/>
        </w:rPr>
        <w:fldChar w:fldCharType="end"/>
      </w:r>
      <w:r w:rsidR="00475921" w:rsidRPr="00D33134">
        <w:rPr>
          <w:i/>
          <w:sz w:val="20"/>
          <w:szCs w:val="20"/>
        </w:rPr>
        <w:t>}</w:t>
      </w:r>
      <w:r w:rsidRPr="00E522D8">
        <w:rPr>
          <w:i/>
          <w:sz w:val="20"/>
          <w:szCs w:val="20"/>
        </w:rPr>
        <w:t xml:space="preserve"> </w:t>
      </w:r>
      <w:r w:rsidRPr="00E522D8">
        <w:t>me</w:t>
      </w:r>
      <w:r>
        <w:t>llékletében található űrlapon</w:t>
      </w:r>
      <w:r w:rsidRPr="00E522D8">
        <w:t xml:space="preserve"> kell kezdeményezni. </w:t>
      </w:r>
    </w:p>
    <w:p w14:paraId="06A47070" w14:textId="59A86B68" w:rsidR="00F90BBE" w:rsidRPr="00E522D8" w:rsidRDefault="00F90BBE" w:rsidP="006D47D7">
      <w:pPr>
        <w:pStyle w:val="normlj"/>
      </w:pPr>
      <w:r w:rsidRPr="00E522D8">
        <w:t>A</w:t>
      </w:r>
      <w:r w:rsidR="00223218">
        <w:t>z</w:t>
      </w:r>
      <w:r w:rsidRPr="00E522D8">
        <w:t xml:space="preserve"> űrlapot ezután el kell küldeni a </w:t>
      </w:r>
      <w:r w:rsidRPr="0022492A">
        <w:t>rendszergazda</w:t>
      </w:r>
      <w:r w:rsidRPr="00E522D8">
        <w:rPr>
          <w:b/>
        </w:rPr>
        <w:t xml:space="preserve"> </w:t>
      </w:r>
      <w:r w:rsidRPr="00E522D8">
        <w:t>részére, aki intézkedik a jogosultság visszavonásáról.</w:t>
      </w:r>
    </w:p>
    <w:p w14:paraId="6D7A39DF" w14:textId="0E503F65" w:rsidR="00F90BBE" w:rsidRPr="00E522D8" w:rsidRDefault="00F90BBE" w:rsidP="006D47D7">
      <w:pPr>
        <w:pStyle w:val="normlj"/>
      </w:pPr>
      <w:r w:rsidRPr="00E522D8">
        <w:rPr>
          <w:u w:val="single"/>
        </w:rPr>
        <w:t>A feldolgozás első lépése:</w:t>
      </w:r>
      <w:r w:rsidRPr="00E522D8">
        <w:t xml:space="preserve"> A </w:t>
      </w:r>
      <w:r w:rsidRPr="0022492A">
        <w:t>rendszergazda</w:t>
      </w:r>
      <w:r w:rsidRPr="00E522D8">
        <w:t xml:space="preserve"> rögzíti az igényt a</w:t>
      </w:r>
      <w:r>
        <w:t xml:space="preserve"> jelen IBSZ</w:t>
      </w:r>
      <w:r w:rsidRPr="00E522D8">
        <w:t xml:space="preserve"> </w:t>
      </w:r>
      <w:r w:rsidR="000852EA" w:rsidRPr="000852EA">
        <w:rPr>
          <w:i/>
          <w:sz w:val="20"/>
          <w:szCs w:val="20"/>
        </w:rPr>
        <w:t>{</w:t>
      </w:r>
      <w:r w:rsidR="000852EA" w:rsidRPr="000852EA">
        <w:rPr>
          <w:i/>
          <w:sz w:val="20"/>
          <w:szCs w:val="20"/>
        </w:rPr>
        <w:fldChar w:fldCharType="begin"/>
      </w:r>
      <w:r w:rsidR="000852EA" w:rsidRPr="000852EA">
        <w:rPr>
          <w:i/>
          <w:sz w:val="20"/>
          <w:szCs w:val="20"/>
        </w:rPr>
        <w:instrText xml:space="preserve"> REF _Ref437162322 \r \h  \* MERGEFORMAT </w:instrText>
      </w:r>
      <w:r w:rsidR="000852EA" w:rsidRPr="000852EA">
        <w:rPr>
          <w:i/>
          <w:sz w:val="20"/>
          <w:szCs w:val="20"/>
        </w:rPr>
      </w:r>
      <w:r w:rsidR="000852EA" w:rsidRPr="000852EA">
        <w:rPr>
          <w:i/>
          <w:sz w:val="20"/>
          <w:szCs w:val="20"/>
        </w:rPr>
        <w:fldChar w:fldCharType="separate"/>
      </w:r>
      <w:r w:rsidR="00683D48">
        <w:rPr>
          <w:i/>
          <w:sz w:val="20"/>
          <w:szCs w:val="20"/>
        </w:rPr>
        <w:t>6</w:t>
      </w:r>
      <w:r w:rsidR="000852EA" w:rsidRPr="000852EA">
        <w:rPr>
          <w:i/>
          <w:sz w:val="20"/>
          <w:szCs w:val="20"/>
        </w:rPr>
        <w:fldChar w:fldCharType="end"/>
      </w:r>
      <w:r w:rsidR="000852EA" w:rsidRPr="000852EA">
        <w:rPr>
          <w:i/>
          <w:sz w:val="20"/>
          <w:szCs w:val="20"/>
        </w:rPr>
        <w:fldChar w:fldCharType="begin"/>
      </w:r>
      <w:r w:rsidR="000852EA" w:rsidRPr="000852EA">
        <w:rPr>
          <w:i/>
          <w:sz w:val="20"/>
          <w:szCs w:val="20"/>
        </w:rPr>
        <w:instrText xml:space="preserve"> REF _Ref437162325 \h  \* MERGEFORMAT </w:instrText>
      </w:r>
      <w:r w:rsidR="000852EA" w:rsidRPr="000852EA">
        <w:rPr>
          <w:i/>
          <w:sz w:val="20"/>
          <w:szCs w:val="20"/>
        </w:rPr>
      </w:r>
      <w:r w:rsidR="000852EA" w:rsidRPr="000852EA">
        <w:rPr>
          <w:i/>
          <w:sz w:val="20"/>
          <w:szCs w:val="20"/>
        </w:rPr>
        <w:fldChar w:fldCharType="separate"/>
      </w:r>
      <w:r w:rsidR="00683D48" w:rsidRPr="00683D48">
        <w:rPr>
          <w:i/>
          <w:sz w:val="20"/>
          <w:szCs w:val="20"/>
        </w:rPr>
        <w:t>számú melléklet – Hozzáférések nyilvántartása űrlap</w:t>
      </w:r>
      <w:r w:rsidR="000852EA" w:rsidRPr="000852EA">
        <w:rPr>
          <w:i/>
          <w:sz w:val="20"/>
          <w:szCs w:val="20"/>
        </w:rPr>
        <w:fldChar w:fldCharType="end"/>
      </w:r>
      <w:r w:rsidR="000852EA" w:rsidRPr="000852EA">
        <w:rPr>
          <w:i/>
          <w:sz w:val="20"/>
          <w:szCs w:val="20"/>
        </w:rPr>
        <w:t>}</w:t>
      </w:r>
      <w:r w:rsidR="000852EA" w:rsidRPr="00E522D8">
        <w:t xml:space="preserve"> </w:t>
      </w:r>
      <w:r w:rsidRPr="000E11B9">
        <w:t>mellékletében található űrlapon.</w:t>
      </w:r>
    </w:p>
    <w:p w14:paraId="050B2144" w14:textId="77777777" w:rsidR="00F90BBE" w:rsidRPr="00E522D8" w:rsidRDefault="00F90BBE" w:rsidP="006D47D7">
      <w:pPr>
        <w:pStyle w:val="normlj"/>
      </w:pPr>
      <w:r w:rsidRPr="00E522D8">
        <w:rPr>
          <w:u w:val="single"/>
        </w:rPr>
        <w:t>A feldolgozás második lépése:</w:t>
      </w:r>
      <w:r w:rsidRPr="00E522D8">
        <w:t xml:space="preserve"> a </w:t>
      </w:r>
      <w:r w:rsidRPr="0022492A">
        <w:t>rendszergazda</w:t>
      </w:r>
      <w:r w:rsidRPr="00E522D8">
        <w:t xml:space="preserve"> visszavonja a jogosultságot.</w:t>
      </w:r>
    </w:p>
    <w:p w14:paraId="1707EDEB" w14:textId="67ACA44C" w:rsidR="00F90BBE" w:rsidRPr="008933CF" w:rsidRDefault="00F90BBE">
      <w:pPr>
        <w:pStyle w:val="normlj"/>
      </w:pPr>
      <w:r w:rsidRPr="00E522D8">
        <w:rPr>
          <w:u w:val="single"/>
        </w:rPr>
        <w:t>A feldolgozás harmadik lépése</w:t>
      </w:r>
      <w:r w:rsidRPr="00E522D8">
        <w:t xml:space="preserve">: a </w:t>
      </w:r>
      <w:r w:rsidRPr="0022492A">
        <w:t>rendszergazda</w:t>
      </w:r>
      <w:r w:rsidRPr="00E522D8">
        <w:t xml:space="preserve"> aláírja a</w:t>
      </w:r>
      <w:r>
        <w:t xml:space="preserve"> jelen IBSZ</w:t>
      </w:r>
      <w:r w:rsidR="00475921">
        <w:rPr>
          <w:i/>
          <w:sz w:val="20"/>
          <w:szCs w:val="20"/>
        </w:rPr>
        <w:t xml:space="preserve"> </w:t>
      </w:r>
      <w:r w:rsidR="00475921" w:rsidRPr="00D33134">
        <w:rPr>
          <w:i/>
          <w:sz w:val="20"/>
          <w:szCs w:val="20"/>
        </w:rPr>
        <w:t>{</w:t>
      </w:r>
      <w:r w:rsidR="00475921" w:rsidRPr="00D33134">
        <w:rPr>
          <w:i/>
          <w:sz w:val="20"/>
          <w:szCs w:val="20"/>
        </w:rPr>
        <w:fldChar w:fldCharType="begin"/>
      </w:r>
      <w:r w:rsidR="00475921" w:rsidRPr="00D33134">
        <w:rPr>
          <w:i/>
          <w:sz w:val="20"/>
          <w:szCs w:val="20"/>
        </w:rPr>
        <w:instrText xml:space="preserve"> REF _Ref501647335 \r \h  \* MERGEFORMAT </w:instrText>
      </w:r>
      <w:r w:rsidR="00475921" w:rsidRPr="00D33134">
        <w:rPr>
          <w:i/>
          <w:sz w:val="20"/>
          <w:szCs w:val="20"/>
        </w:rPr>
      </w:r>
      <w:r w:rsidR="00475921" w:rsidRPr="00D33134">
        <w:rPr>
          <w:i/>
          <w:sz w:val="20"/>
          <w:szCs w:val="20"/>
        </w:rPr>
        <w:fldChar w:fldCharType="separate"/>
      </w:r>
      <w:r w:rsidR="00683D48">
        <w:rPr>
          <w:i/>
          <w:sz w:val="20"/>
          <w:szCs w:val="20"/>
        </w:rPr>
        <w:t>5</w:t>
      </w:r>
      <w:r w:rsidR="00475921" w:rsidRPr="00D33134">
        <w:rPr>
          <w:i/>
          <w:sz w:val="20"/>
          <w:szCs w:val="20"/>
        </w:rPr>
        <w:fldChar w:fldCharType="end"/>
      </w:r>
      <w:r w:rsidR="00475921" w:rsidRPr="00D33134">
        <w:rPr>
          <w:i/>
          <w:sz w:val="20"/>
          <w:szCs w:val="20"/>
        </w:rPr>
        <w:t xml:space="preserve">. </w:t>
      </w:r>
      <w:r w:rsidR="00475921" w:rsidRPr="00D33134">
        <w:rPr>
          <w:i/>
          <w:sz w:val="20"/>
          <w:szCs w:val="20"/>
        </w:rPr>
        <w:fldChar w:fldCharType="begin"/>
      </w:r>
      <w:r w:rsidR="00475921" w:rsidRPr="00D33134">
        <w:rPr>
          <w:i/>
          <w:sz w:val="20"/>
          <w:szCs w:val="20"/>
        </w:rPr>
        <w:instrText xml:space="preserve"> REF _Ref501647335 \h  \* MERGEFORMAT </w:instrText>
      </w:r>
      <w:r w:rsidR="00475921" w:rsidRPr="00D33134">
        <w:rPr>
          <w:i/>
          <w:sz w:val="20"/>
          <w:szCs w:val="20"/>
        </w:rPr>
      </w:r>
      <w:r w:rsidR="00475921" w:rsidRPr="00D33134">
        <w:rPr>
          <w:i/>
          <w:sz w:val="20"/>
          <w:szCs w:val="20"/>
        </w:rPr>
        <w:fldChar w:fldCharType="separate"/>
      </w:r>
      <w:r w:rsidR="00683D48" w:rsidRPr="00683D48">
        <w:rPr>
          <w:i/>
          <w:sz w:val="20"/>
          <w:szCs w:val="20"/>
        </w:rPr>
        <w:t>számú melléklet – Jogosultságigénylési űrlap</w:t>
      </w:r>
      <w:r w:rsidR="00475921" w:rsidRPr="00D33134">
        <w:rPr>
          <w:i/>
          <w:sz w:val="20"/>
          <w:szCs w:val="20"/>
        </w:rPr>
        <w:fldChar w:fldCharType="end"/>
      </w:r>
      <w:r w:rsidR="00475921" w:rsidRPr="00D33134">
        <w:rPr>
          <w:i/>
          <w:sz w:val="20"/>
          <w:szCs w:val="20"/>
        </w:rPr>
        <w:t>}</w:t>
      </w:r>
      <w:r>
        <w:rPr>
          <w:i/>
          <w:sz w:val="20"/>
          <w:szCs w:val="20"/>
        </w:rPr>
        <w:t xml:space="preserve"> </w:t>
      </w:r>
      <w:r w:rsidRPr="000E11B9">
        <w:t>mellékletében található, kitöltött űrlapot,</w:t>
      </w:r>
      <w:r w:rsidRPr="00E522D8">
        <w:t xml:space="preserve"> valamint e-mail-en tájékoztatja </w:t>
      </w:r>
      <w:r w:rsidRPr="0022492A">
        <w:t>a munkahelyi vezetőt</w:t>
      </w:r>
      <w:r w:rsidRPr="00861AA8">
        <w:t xml:space="preserve"> a vissz</w:t>
      </w:r>
      <w:r w:rsidRPr="008933CF">
        <w:t xml:space="preserve">avonás </w:t>
      </w:r>
      <w:proofErr w:type="spellStart"/>
      <w:r w:rsidRPr="008933CF">
        <w:t>tényéről</w:t>
      </w:r>
      <w:proofErr w:type="spellEnd"/>
      <w:r w:rsidRPr="008933CF">
        <w:t>.</w:t>
      </w:r>
    </w:p>
    <w:p w14:paraId="5E57A167" w14:textId="77777777" w:rsidR="00F90BBE" w:rsidRPr="00E522D8" w:rsidRDefault="00F90BBE" w:rsidP="00147FF8">
      <w:pPr>
        <w:pStyle w:val="Stlus4"/>
        <w:rPr>
          <w:noProof/>
        </w:rPr>
      </w:pPr>
      <w:r w:rsidRPr="00E522D8">
        <w:rPr>
          <w:noProof/>
        </w:rPr>
        <w:t>A felhasználói hozzáférési jogok felülvizsgálata</w:t>
      </w:r>
    </w:p>
    <w:p w14:paraId="0B607224" w14:textId="6527DDA9" w:rsidR="00BA038E" w:rsidRDefault="00F90BBE" w:rsidP="00147FF8">
      <w:pPr>
        <w:pStyle w:val="normlj"/>
        <w:rPr>
          <w:b/>
          <w:bCs/>
          <w:noProof/>
          <w:sz w:val="26"/>
          <w:szCs w:val="26"/>
        </w:rPr>
      </w:pPr>
      <w:r w:rsidRPr="00E522D8">
        <w:t>Ellenőrizni kell, hogy a kiadott hozzáférési jogosultságok szintje alkalmas-e a kívánt célra (</w:t>
      </w:r>
      <w:r w:rsidR="003250A6">
        <w:t>biztosítja</w:t>
      </w:r>
      <w:r w:rsidRPr="00E522D8">
        <w:t xml:space="preserve">-e az elvárt logikai </w:t>
      </w:r>
      <w:r w:rsidR="003250A6">
        <w:t>védelmet</w:t>
      </w:r>
      <w:r w:rsidRPr="00E522D8">
        <w:t>). Ennek érdekében a kiosztott hozzáférési jogokat az IBF háromhavonta felülvizsgálja.</w:t>
      </w:r>
      <w:bookmarkStart w:id="4011" w:name="_Toc367885042"/>
      <w:bookmarkStart w:id="4012" w:name="_Toc368471675"/>
    </w:p>
    <w:p w14:paraId="4C2C0FA7" w14:textId="7534F323" w:rsidR="00F90BBE" w:rsidRPr="00E522D8" w:rsidRDefault="00F90BBE" w:rsidP="00147FF8">
      <w:pPr>
        <w:pStyle w:val="Cmsor3"/>
        <w:rPr>
          <w:noProof/>
        </w:rPr>
      </w:pPr>
      <w:bookmarkStart w:id="4013" w:name="_Toc502139187"/>
      <w:r w:rsidRPr="00E522D8">
        <w:rPr>
          <w:noProof/>
        </w:rPr>
        <w:t>Hozzáférés ellenőrzés érvényre juttatása</w:t>
      </w:r>
      <w:bookmarkEnd w:id="4011"/>
      <w:bookmarkEnd w:id="4012"/>
      <w:bookmarkEnd w:id="4013"/>
    </w:p>
    <w:p w14:paraId="51614DE3" w14:textId="5477AE68" w:rsidR="00F90BBE" w:rsidRPr="00E522D8" w:rsidRDefault="00F90BBE" w:rsidP="0072105A">
      <w:pPr>
        <w:jc w:val="both"/>
      </w:pPr>
      <w:r w:rsidRPr="00E522D8">
        <w:rPr>
          <w:bCs/>
        </w:rPr>
        <w:t>Az elektronikus információs rendszer</w:t>
      </w:r>
      <w:r w:rsidR="006350CA">
        <w:rPr>
          <w:bCs/>
        </w:rPr>
        <w:t>eknek</w:t>
      </w:r>
      <w:r w:rsidRPr="00E522D8">
        <w:rPr>
          <w:bCs/>
        </w:rPr>
        <w:t xml:space="preserve"> a</w:t>
      </w:r>
      <w:r w:rsidR="006350CA">
        <w:rPr>
          <w:bCs/>
        </w:rPr>
        <w:t xml:space="preserve">z </w:t>
      </w:r>
      <w:proofErr w:type="spellStart"/>
      <w:r w:rsidR="006350CA">
        <w:rPr>
          <w:bCs/>
        </w:rPr>
        <w:t>IBSZ-szel</w:t>
      </w:r>
      <w:proofErr w:type="spellEnd"/>
      <w:r w:rsidRPr="00E522D8">
        <w:rPr>
          <w:bCs/>
        </w:rPr>
        <w:t xml:space="preserve"> összhangban érvényre </w:t>
      </w:r>
      <w:r>
        <w:rPr>
          <w:bCs/>
        </w:rPr>
        <w:t xml:space="preserve">kell </w:t>
      </w:r>
      <w:r w:rsidRPr="00E522D8">
        <w:rPr>
          <w:bCs/>
        </w:rPr>
        <w:t>juttat</w:t>
      </w:r>
      <w:r>
        <w:rPr>
          <w:bCs/>
        </w:rPr>
        <w:t>nia</w:t>
      </w:r>
      <w:r w:rsidRPr="00E522D8">
        <w:rPr>
          <w:bCs/>
        </w:rPr>
        <w:t xml:space="preserve"> a jóváhagyott jogosultságokat az információkhoz és a rendszer erőforrásaihoz való logikai hozzáféréshez. </w:t>
      </w:r>
    </w:p>
    <w:p w14:paraId="1CF5DD9A" w14:textId="77777777" w:rsidR="00F90BBE" w:rsidRPr="00E522D8" w:rsidRDefault="00F90BBE" w:rsidP="00147FF8">
      <w:pPr>
        <w:pStyle w:val="Cmsor3"/>
        <w:rPr>
          <w:noProof/>
        </w:rPr>
      </w:pPr>
      <w:bookmarkStart w:id="4014" w:name="_Toc355796662"/>
      <w:bookmarkStart w:id="4015" w:name="_Toc367885043"/>
      <w:bookmarkStart w:id="4016" w:name="_Toc368471676"/>
      <w:bookmarkStart w:id="4017" w:name="_Toc502139188"/>
      <w:r w:rsidRPr="00E522D8">
        <w:rPr>
          <w:noProof/>
        </w:rPr>
        <w:t>Azonosítás vagy hitelesítés nélkül engedélyezett tevékenységek</w:t>
      </w:r>
      <w:bookmarkEnd w:id="4014"/>
      <w:bookmarkEnd w:id="4015"/>
      <w:bookmarkEnd w:id="4016"/>
      <w:bookmarkEnd w:id="4017"/>
    </w:p>
    <w:p w14:paraId="1F431226" w14:textId="77777777" w:rsidR="00F90BBE" w:rsidRDefault="00F90BBE" w:rsidP="008A3FE9">
      <w:pPr>
        <w:pStyle w:val="normlj"/>
      </w:pPr>
      <w:r w:rsidRPr="00D65992">
        <w:t>A Hivatalban nincsenek azonosítás és hitelesítés nélkül engedélyezett tevékenységek.</w:t>
      </w:r>
    </w:p>
    <w:p w14:paraId="08AA29DC" w14:textId="77777777" w:rsidR="00907AF8" w:rsidRDefault="00907AF8" w:rsidP="00907AF8">
      <w:pPr>
        <w:pStyle w:val="Cmsor3"/>
      </w:pPr>
      <w:bookmarkStart w:id="4018" w:name="_Toc470852224"/>
      <w:bookmarkStart w:id="4019" w:name="_Toc471053703"/>
      <w:bookmarkStart w:id="4020" w:name="_Toc471054208"/>
      <w:bookmarkStart w:id="4021" w:name="_Toc471055224"/>
      <w:bookmarkStart w:id="4022" w:name="_Toc472616689"/>
      <w:bookmarkStart w:id="4023" w:name="_Toc502139189"/>
      <w:r>
        <w:lastRenderedPageBreak/>
        <w:t>A felelősségek szétválasztása</w:t>
      </w:r>
      <w:bookmarkEnd w:id="4018"/>
      <w:bookmarkEnd w:id="4019"/>
      <w:bookmarkEnd w:id="4020"/>
      <w:bookmarkEnd w:id="4021"/>
      <w:bookmarkEnd w:id="4022"/>
      <w:bookmarkEnd w:id="4023"/>
    </w:p>
    <w:p w14:paraId="0314A502" w14:textId="77777777" w:rsidR="00907AF8" w:rsidRDefault="00907AF8" w:rsidP="00907AF8">
      <w:pPr>
        <w:pStyle w:val="alap"/>
      </w:pPr>
      <w:r>
        <w:t>A Hivatal elektronikus információs rendszereinek működése során a következő felelősségeket és szerepköröket kell szétválasztani, valamint biztosítani kell az ezeknek megfelelő jogosultságokat:</w:t>
      </w:r>
    </w:p>
    <w:p w14:paraId="4A0AE729" w14:textId="77777777" w:rsidR="00907AF8" w:rsidRDefault="00907AF8" w:rsidP="00907AF8">
      <w:pPr>
        <w:pStyle w:val="alap"/>
        <w:numPr>
          <w:ilvl w:val="0"/>
          <w:numId w:val="195"/>
        </w:numPr>
      </w:pPr>
      <w:r>
        <w:t>információbiztonsági felelős nem tölthet be rendszergazda, fejlesztő és EIR adminisztrátor szerepet;</w:t>
      </w:r>
    </w:p>
    <w:p w14:paraId="1F52FAE6" w14:textId="77777777" w:rsidR="00907AF8" w:rsidRDefault="00907AF8" w:rsidP="00907AF8">
      <w:pPr>
        <w:pStyle w:val="alap"/>
        <w:numPr>
          <w:ilvl w:val="0"/>
          <w:numId w:val="195"/>
        </w:numPr>
      </w:pPr>
      <w:r>
        <w:t>A rendszergazda nem tölthet be fejlesztő szerepet;</w:t>
      </w:r>
    </w:p>
    <w:p w14:paraId="4D6FFC5B" w14:textId="77777777" w:rsidR="00907AF8" w:rsidRDefault="00907AF8" w:rsidP="00907AF8">
      <w:pPr>
        <w:pStyle w:val="alap"/>
        <w:numPr>
          <w:ilvl w:val="0"/>
          <w:numId w:val="195"/>
        </w:numPr>
      </w:pPr>
      <w:r>
        <w:t>A jóváhagyó személye nem lehet azonos a végrehajtóval.</w:t>
      </w:r>
    </w:p>
    <w:p w14:paraId="5C310EBE" w14:textId="77777777" w:rsidR="00907AF8" w:rsidRDefault="00907AF8" w:rsidP="00907AF8">
      <w:pPr>
        <w:pStyle w:val="Cmsor3"/>
      </w:pPr>
      <w:bookmarkStart w:id="4024" w:name="_Toc470852225"/>
      <w:bookmarkStart w:id="4025" w:name="_Toc471053704"/>
      <w:bookmarkStart w:id="4026" w:name="_Toc471054209"/>
      <w:bookmarkStart w:id="4027" w:name="_Toc471055225"/>
      <w:bookmarkStart w:id="4028" w:name="_Toc472616690"/>
      <w:bookmarkStart w:id="4029" w:name="_Toc502139190"/>
      <w:r>
        <w:t>Legkisebb jogosultság elve</w:t>
      </w:r>
      <w:bookmarkEnd w:id="4024"/>
      <w:bookmarkEnd w:id="4025"/>
      <w:bookmarkEnd w:id="4026"/>
      <w:bookmarkEnd w:id="4027"/>
      <w:bookmarkEnd w:id="4028"/>
      <w:bookmarkEnd w:id="4029"/>
    </w:p>
    <w:p w14:paraId="610F6723" w14:textId="77777777" w:rsidR="00907AF8" w:rsidRDefault="00907AF8" w:rsidP="00907AF8">
      <w:pPr>
        <w:pStyle w:val="alap"/>
      </w:pPr>
      <w:r w:rsidRPr="00DF0441">
        <w:t>A Hivatal elektr</w:t>
      </w:r>
      <w:r>
        <w:t>onikus információs rendszereiben</w:t>
      </w:r>
      <w:r w:rsidRPr="00DF0441">
        <w:t xml:space="preserve"> </w:t>
      </w:r>
      <w:r>
        <w:t>a jogosultságok kezelésekor a szükséges, minimum elvet kell követni, azaz mindenki csak annyi jogosultságot kapjon, ami a munkája elvégzéséhez nélkülözhetetlen.</w:t>
      </w:r>
    </w:p>
    <w:p w14:paraId="26F49AEF" w14:textId="77777777" w:rsidR="00907AF8" w:rsidRDefault="00907AF8" w:rsidP="00907AF8">
      <w:pPr>
        <w:pStyle w:val="alap"/>
      </w:pPr>
      <w:r>
        <w:t>A felhasználó a munkaállomásán nem kaphat helyi rendszergazda jogot.</w:t>
      </w:r>
    </w:p>
    <w:p w14:paraId="10E887E9" w14:textId="77777777" w:rsidR="00907AF8" w:rsidRDefault="00907AF8" w:rsidP="00907AF8">
      <w:pPr>
        <w:pStyle w:val="Cmsor3"/>
      </w:pPr>
      <w:bookmarkStart w:id="4030" w:name="_Ref501353330"/>
      <w:bookmarkStart w:id="4031" w:name="_Toc502139191"/>
      <w:r>
        <w:t>Jogosult hozzáférés a biztonsági funkciókhoz</w:t>
      </w:r>
      <w:bookmarkEnd w:id="4030"/>
      <w:bookmarkEnd w:id="4031"/>
    </w:p>
    <w:p w14:paraId="43B2BB41" w14:textId="77777777" w:rsidR="00907AF8" w:rsidRDefault="00907AF8" w:rsidP="00907AF8">
      <w:pPr>
        <w:pStyle w:val="alap"/>
      </w:pPr>
      <w:r>
        <w:t xml:space="preserve">A </w:t>
      </w:r>
      <w:r w:rsidRPr="00DF0441">
        <w:t>Hivatal elektr</w:t>
      </w:r>
      <w:r>
        <w:t>onikus információs rendszereiben</w:t>
      </w:r>
      <w:r w:rsidRPr="00DF0441">
        <w:t xml:space="preserve"> </w:t>
      </w:r>
      <w:r>
        <w:t xml:space="preserve">a jelen </w:t>
      </w:r>
      <w:proofErr w:type="spellStart"/>
      <w:r>
        <w:t>IBSZ-ben</w:t>
      </w:r>
      <w:proofErr w:type="spellEnd"/>
      <w:r>
        <w:t xml:space="preserve"> megfogalmazott logikai védelmi intézkedések végrehajtása érdekében a következő biztonsági funkciók kerülnek megállapításra:</w:t>
      </w:r>
    </w:p>
    <w:p w14:paraId="3AC67CA3" w14:textId="77777777" w:rsidR="00907AF8" w:rsidRDefault="00907AF8" w:rsidP="00907AF8">
      <w:pPr>
        <w:pStyle w:val="alap"/>
        <w:numPr>
          <w:ilvl w:val="0"/>
          <w:numId w:val="199"/>
        </w:numPr>
      </w:pPr>
      <w:r>
        <w:t>tűzfalak, behatolás-detektáló rendszerek üzemeltetése, konfigurálása</w:t>
      </w:r>
    </w:p>
    <w:p w14:paraId="6BA852C0" w14:textId="77777777" w:rsidR="00907AF8" w:rsidRDefault="00907AF8" w:rsidP="00907AF8">
      <w:pPr>
        <w:pStyle w:val="alap"/>
        <w:numPr>
          <w:ilvl w:val="0"/>
          <w:numId w:val="199"/>
        </w:numPr>
      </w:pPr>
      <w:r>
        <w:t>kártékony kód elleni védelem üzemeltetése, konfigurálása</w:t>
      </w:r>
    </w:p>
    <w:p w14:paraId="337B9247" w14:textId="77777777" w:rsidR="00907AF8" w:rsidRDefault="00907AF8" w:rsidP="00907AF8">
      <w:pPr>
        <w:pStyle w:val="alap"/>
        <w:numPr>
          <w:ilvl w:val="0"/>
          <w:numId w:val="199"/>
        </w:numPr>
      </w:pPr>
      <w:r>
        <w:t>operációs rendszerek üzemeltetése, konfigurálása</w:t>
      </w:r>
    </w:p>
    <w:p w14:paraId="26A77175" w14:textId="77777777" w:rsidR="00907AF8" w:rsidRDefault="00907AF8" w:rsidP="00907AF8">
      <w:pPr>
        <w:pStyle w:val="alap"/>
        <w:numPr>
          <w:ilvl w:val="0"/>
          <w:numId w:val="199"/>
        </w:numPr>
      </w:pPr>
      <w:proofErr w:type="spellStart"/>
      <w:r>
        <w:t>EIR-ek</w:t>
      </w:r>
      <w:proofErr w:type="spellEnd"/>
      <w:r>
        <w:t xml:space="preserve"> adminisztrálása</w:t>
      </w:r>
    </w:p>
    <w:p w14:paraId="00B849CF" w14:textId="77777777" w:rsidR="00907AF8" w:rsidRDefault="00907AF8" w:rsidP="00907AF8">
      <w:pPr>
        <w:pStyle w:val="alap"/>
        <w:numPr>
          <w:ilvl w:val="0"/>
          <w:numId w:val="199"/>
        </w:numPr>
      </w:pPr>
      <w:r>
        <w:t>mentési rendszer üzemeltetése, konfigurálása</w:t>
      </w:r>
    </w:p>
    <w:p w14:paraId="38F4356F" w14:textId="77777777" w:rsidR="00907AF8" w:rsidRDefault="00907AF8" w:rsidP="00907AF8">
      <w:pPr>
        <w:pStyle w:val="Cmsor3"/>
      </w:pPr>
      <w:bookmarkStart w:id="4032" w:name="_Toc502139192"/>
      <w:r>
        <w:t>Nem privilegizált hozzáférés a biztonsági funkciókhoz</w:t>
      </w:r>
      <w:bookmarkEnd w:id="4032"/>
    </w:p>
    <w:p w14:paraId="0BB2B5C0" w14:textId="77777777" w:rsidR="00907AF8" w:rsidRDefault="00907AF8" w:rsidP="00907AF8">
      <w:pPr>
        <w:pStyle w:val="alap"/>
      </w:pPr>
      <w:r>
        <w:t>A biztonsági funkciók eléréséhez kifejezetten erre a célra létrehozott, egyedi azonosítóval lehet hozzáférni, melyet a napi munkavégzéshez tilos felhasználni.</w:t>
      </w:r>
    </w:p>
    <w:p w14:paraId="61F33E32" w14:textId="77777777" w:rsidR="00907AF8" w:rsidRDefault="00907AF8" w:rsidP="00907AF8">
      <w:pPr>
        <w:pStyle w:val="alap"/>
      </w:pPr>
      <w:r>
        <w:t>Privilegizált fiókok</w:t>
      </w:r>
    </w:p>
    <w:p w14:paraId="4BA5EDE3" w14:textId="77777777" w:rsidR="00907AF8" w:rsidRDefault="00907AF8" w:rsidP="00907AF8">
      <w:pPr>
        <w:pStyle w:val="alap"/>
      </w:pPr>
      <w:r>
        <w:t>A jelen IBSZ {</w:t>
      </w:r>
      <w:r w:rsidRPr="00A6059B">
        <w:rPr>
          <w:i/>
          <w:sz w:val="22"/>
        </w:rPr>
        <w:fldChar w:fldCharType="begin"/>
      </w:r>
      <w:r w:rsidRPr="00A6059B">
        <w:rPr>
          <w:i/>
          <w:sz w:val="22"/>
        </w:rPr>
        <w:instrText xml:space="preserve"> REF _Ref501353330 \r \h  \* MERGEFORMAT </w:instrText>
      </w:r>
      <w:r w:rsidRPr="00A6059B">
        <w:rPr>
          <w:i/>
          <w:sz w:val="22"/>
        </w:rPr>
      </w:r>
      <w:r w:rsidRPr="00A6059B">
        <w:rPr>
          <w:i/>
          <w:sz w:val="22"/>
        </w:rPr>
        <w:fldChar w:fldCharType="separate"/>
      </w:r>
      <w:r w:rsidR="00683D48">
        <w:rPr>
          <w:i/>
          <w:sz w:val="22"/>
        </w:rPr>
        <w:t>25.8</w:t>
      </w:r>
      <w:r w:rsidRPr="00A6059B">
        <w:rPr>
          <w:i/>
          <w:sz w:val="22"/>
        </w:rPr>
        <w:fldChar w:fldCharType="end"/>
      </w:r>
      <w:r w:rsidRPr="00A6059B">
        <w:rPr>
          <w:i/>
          <w:sz w:val="22"/>
        </w:rPr>
        <w:t xml:space="preserve"> </w:t>
      </w:r>
      <w:r w:rsidRPr="00A6059B">
        <w:rPr>
          <w:i/>
          <w:sz w:val="22"/>
        </w:rPr>
        <w:fldChar w:fldCharType="begin"/>
      </w:r>
      <w:r w:rsidRPr="00A6059B">
        <w:rPr>
          <w:i/>
          <w:sz w:val="22"/>
        </w:rPr>
        <w:instrText xml:space="preserve"> REF _Ref501353330 \h  \* MERGEFORMAT </w:instrText>
      </w:r>
      <w:r w:rsidRPr="00A6059B">
        <w:rPr>
          <w:i/>
          <w:sz w:val="22"/>
        </w:rPr>
      </w:r>
      <w:r w:rsidRPr="00A6059B">
        <w:rPr>
          <w:i/>
          <w:sz w:val="22"/>
        </w:rPr>
        <w:fldChar w:fldCharType="separate"/>
      </w:r>
      <w:r w:rsidR="00683D48" w:rsidRPr="00683D48">
        <w:rPr>
          <w:i/>
          <w:sz w:val="22"/>
        </w:rPr>
        <w:t>Jogosult hozzáférés a biztonsági funkciókhoz</w:t>
      </w:r>
      <w:r w:rsidRPr="00A6059B">
        <w:rPr>
          <w:i/>
          <w:sz w:val="22"/>
        </w:rPr>
        <w:fldChar w:fldCharType="end"/>
      </w:r>
      <w:r>
        <w:t>} fejezetében meghatározott biztonsági funkciók elérésére a rendszergazda jogosult.</w:t>
      </w:r>
    </w:p>
    <w:p w14:paraId="37A4029E" w14:textId="77777777" w:rsidR="00907AF8" w:rsidRDefault="00907AF8" w:rsidP="00907AF8">
      <w:pPr>
        <w:pStyle w:val="Cmsor3"/>
      </w:pPr>
      <w:bookmarkStart w:id="4033" w:name="_Toc502139193"/>
      <w:r>
        <w:t>A munkaszakasz zárolása</w:t>
      </w:r>
      <w:bookmarkEnd w:id="4033"/>
    </w:p>
    <w:p w14:paraId="2A05497B" w14:textId="77777777" w:rsidR="00907AF8" w:rsidRDefault="00907AF8" w:rsidP="00907AF8">
      <w:pPr>
        <w:pStyle w:val="alap"/>
      </w:pPr>
      <w:r>
        <w:t xml:space="preserve">A Hivatal munkaállomásain 10 perc inaktivitás után automatikusan életbe lépő képernyőzárolást kell alkalmazni, melyet csak a hálózati vagy a munkaállomáshoz tartozó jelszó megadását követően lehet </w:t>
      </w:r>
      <w:proofErr w:type="spellStart"/>
      <w:r>
        <w:t>inaktiválni</w:t>
      </w:r>
      <w:proofErr w:type="spellEnd"/>
      <w:r>
        <w:t>.</w:t>
      </w:r>
    </w:p>
    <w:p w14:paraId="27E0C49C" w14:textId="77777777" w:rsidR="00907AF8" w:rsidRDefault="00907AF8" w:rsidP="00907AF8">
      <w:pPr>
        <w:pStyle w:val="Cmsor3"/>
      </w:pPr>
      <w:bookmarkStart w:id="4034" w:name="_Toc502139194"/>
      <w:r>
        <w:t>Képernyőtakarás</w:t>
      </w:r>
      <w:bookmarkEnd w:id="4034"/>
    </w:p>
    <w:p w14:paraId="74E34EBD" w14:textId="77777777" w:rsidR="00907AF8" w:rsidRDefault="00907AF8" w:rsidP="00907AF8">
      <w:pPr>
        <w:pStyle w:val="alap"/>
      </w:pPr>
      <w:r>
        <w:t>A munkaszakasz zárolását oly módon kell megvalósítani, hogy a zárolási képernyőn vagy a felhasználó által beállított háttérkép vagy egy üres képernyő látszódjon.</w:t>
      </w:r>
    </w:p>
    <w:p w14:paraId="4F50A018" w14:textId="77777777" w:rsidR="00907AF8" w:rsidRDefault="00907AF8" w:rsidP="00907AF8">
      <w:pPr>
        <w:pStyle w:val="Cmsor3"/>
      </w:pPr>
      <w:bookmarkStart w:id="4035" w:name="_Toc502139195"/>
      <w:r>
        <w:lastRenderedPageBreak/>
        <w:t>A munkaszakasz lezárása</w:t>
      </w:r>
      <w:bookmarkEnd w:id="4035"/>
    </w:p>
    <w:p w14:paraId="631AA73C" w14:textId="77777777" w:rsidR="00907AF8" w:rsidRDefault="00907AF8" w:rsidP="00907AF8">
      <w:pPr>
        <w:pStyle w:val="alap"/>
      </w:pPr>
      <w:r>
        <w:t>A felhasználó a munkaidő végeztével köteles a munkaállomását kikapcsolni.</w:t>
      </w:r>
    </w:p>
    <w:p w14:paraId="108EA5EE" w14:textId="77777777" w:rsidR="00907AF8" w:rsidRDefault="00907AF8" w:rsidP="00907AF8">
      <w:pPr>
        <w:pStyle w:val="Cmsor3"/>
      </w:pPr>
      <w:bookmarkStart w:id="4036" w:name="_Toc502139196"/>
      <w:r>
        <w:t>Vezeték nélküli hozzáférés</w:t>
      </w:r>
      <w:bookmarkEnd w:id="4036"/>
    </w:p>
    <w:p w14:paraId="1D79781C" w14:textId="77777777" w:rsidR="00907AF8" w:rsidRDefault="00907AF8" w:rsidP="00907AF8">
      <w:pPr>
        <w:pStyle w:val="normlj"/>
      </w:pPr>
      <w:r>
        <w:t xml:space="preserve">A Hivatalban csak az IBF által jóváhagyott vezeték nélküli (továbbiakban: </w:t>
      </w:r>
      <w:proofErr w:type="spellStart"/>
      <w:r>
        <w:t>Wi-Fi</w:t>
      </w:r>
      <w:proofErr w:type="spellEnd"/>
      <w:r>
        <w:t xml:space="preserve">) hozzáférési pont létesíthető. A Hivatalban </w:t>
      </w:r>
      <w:proofErr w:type="spellStart"/>
      <w:r>
        <w:t>ad-hoc</w:t>
      </w:r>
      <w:proofErr w:type="spellEnd"/>
      <w:r>
        <w:t xml:space="preserve"> </w:t>
      </w:r>
      <w:proofErr w:type="spellStart"/>
      <w:r>
        <w:t>Wi-Fi</w:t>
      </w:r>
      <w:proofErr w:type="spellEnd"/>
      <w:r>
        <w:t xml:space="preserve"> hálózat nem létesíthető.</w:t>
      </w:r>
    </w:p>
    <w:p w14:paraId="58019553" w14:textId="22635FEB" w:rsidR="00907AF8" w:rsidRDefault="00907AF8" w:rsidP="00907AF8">
      <w:pPr>
        <w:pStyle w:val="normlj"/>
      </w:pPr>
      <w:r>
        <w:t>Valamennyi hozzáférési pontot a Hivatal által biztosított eszközön kell létrehozni. Biztosítani kell a hozzáférési pontok felügyeletét.</w:t>
      </w:r>
    </w:p>
    <w:p w14:paraId="4FCA721C" w14:textId="77777777" w:rsidR="00907AF8" w:rsidRDefault="00907AF8" w:rsidP="00907AF8">
      <w:pPr>
        <w:pStyle w:val="normlj"/>
      </w:pPr>
      <w:r>
        <w:t xml:space="preserve">Minden hozzáférési pont részére külön </w:t>
      </w:r>
      <w:proofErr w:type="spellStart"/>
      <w:r>
        <w:t>VLAN-t</w:t>
      </w:r>
      <w:proofErr w:type="spellEnd"/>
      <w:r>
        <w:t xml:space="preserve"> kell létrehozni, úgy hogy a hálózatok között nem lehet átjárás és az egy hálózatban lévő eszközök sem érhetik el egymást. Az internet és a belső hálózat elérése a központi tűzfalon keresztül történhet.</w:t>
      </w:r>
    </w:p>
    <w:p w14:paraId="78C70417" w14:textId="5EEBC229" w:rsidR="00907AF8" w:rsidRDefault="009E03EE" w:rsidP="00147FF8">
      <w:pPr>
        <w:pStyle w:val="normlj"/>
      </w:pPr>
      <w:r>
        <w:t>Valamennyi hozzáférési pont esetében szabványos, ismert sérülékenységektől mentes kriptográfiai megoldással támogatott azonosítást és hitelesítést kell alkalmazni.</w:t>
      </w:r>
    </w:p>
    <w:p w14:paraId="1655485C" w14:textId="77777777" w:rsidR="00907AF8" w:rsidRDefault="00907AF8" w:rsidP="00147FF8">
      <w:pPr>
        <w:pStyle w:val="Cmsor3"/>
      </w:pPr>
      <w:bookmarkStart w:id="4037" w:name="_Toc502139197"/>
      <w:r>
        <w:t>Mobil eszközök hozzáférése</w:t>
      </w:r>
      <w:bookmarkEnd w:id="4037"/>
    </w:p>
    <w:p w14:paraId="60C5B049" w14:textId="42648DC8" w:rsidR="00907AF8" w:rsidRDefault="00907AF8" w:rsidP="00907AF8">
      <w:pPr>
        <w:pStyle w:val="alap"/>
      </w:pPr>
      <w:r>
        <w:t>Mobil eszközzel csak a Hivatal által biztosított elektronikus levelezéshez lehet hozzáférni. Ebben az esetben csak a Hivatal által biztosított mobil eszköz használható.</w:t>
      </w:r>
    </w:p>
    <w:p w14:paraId="1B08C992" w14:textId="77777777" w:rsidR="00907AF8" w:rsidRDefault="00907AF8" w:rsidP="00147FF8">
      <w:pPr>
        <w:pStyle w:val="Cmsor3"/>
      </w:pPr>
      <w:bookmarkStart w:id="4038" w:name="_Toc502139198"/>
      <w:r>
        <w:t>Titkosítás</w:t>
      </w:r>
      <w:bookmarkEnd w:id="4038"/>
    </w:p>
    <w:p w14:paraId="3B29B2D7" w14:textId="43FB2024" w:rsidR="00907AF8" w:rsidRDefault="00907AF8" w:rsidP="00907AF8">
      <w:pPr>
        <w:pStyle w:val="alap"/>
      </w:pPr>
      <w:r>
        <w:t>A Hivatal által biztosított mobil eszközökön be kell kapcsolni a teljes eszköz vagy tároló titkosítást.</w:t>
      </w:r>
    </w:p>
    <w:p w14:paraId="2983B128" w14:textId="77777777" w:rsidR="00F90BBE" w:rsidRPr="00E522D8" w:rsidRDefault="00F90BBE" w:rsidP="00147FF8">
      <w:pPr>
        <w:pStyle w:val="Cmsor3"/>
      </w:pPr>
      <w:bookmarkStart w:id="4039" w:name="_Toc501546223"/>
      <w:bookmarkStart w:id="4040" w:name="_Toc501547853"/>
      <w:bookmarkStart w:id="4041" w:name="_Toc501634869"/>
      <w:bookmarkStart w:id="4042" w:name="_Toc501635943"/>
      <w:bookmarkStart w:id="4043" w:name="_Toc501636761"/>
      <w:bookmarkStart w:id="4044" w:name="_Toc501637144"/>
      <w:bookmarkStart w:id="4045" w:name="_Toc501637501"/>
      <w:bookmarkStart w:id="4046" w:name="_Toc501638152"/>
      <w:bookmarkStart w:id="4047" w:name="_Toc501638995"/>
      <w:bookmarkStart w:id="4048" w:name="_Toc501639385"/>
      <w:bookmarkStart w:id="4049" w:name="_Toc501643423"/>
      <w:bookmarkStart w:id="4050" w:name="_Toc501643817"/>
      <w:bookmarkStart w:id="4051" w:name="_Toc501644221"/>
      <w:bookmarkStart w:id="4052" w:name="_Toc501646842"/>
      <w:bookmarkStart w:id="4053" w:name="_Toc501647794"/>
      <w:bookmarkStart w:id="4054" w:name="_Toc501700284"/>
      <w:bookmarkStart w:id="4055" w:name="_Toc501701266"/>
      <w:bookmarkStart w:id="4056" w:name="_Toc367885044"/>
      <w:bookmarkStart w:id="4057" w:name="_Toc368471677"/>
      <w:bookmarkStart w:id="4058" w:name="_Ref501542963"/>
      <w:bookmarkStart w:id="4059" w:name="_Ref501542966"/>
      <w:bookmarkStart w:id="4060" w:name="_Toc502139199"/>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r w:rsidRPr="00E522D8">
        <w:t>Külső elektronikus információs rendszerek használata</w:t>
      </w:r>
      <w:bookmarkEnd w:id="4056"/>
      <w:bookmarkEnd w:id="4057"/>
      <w:bookmarkEnd w:id="4058"/>
      <w:bookmarkEnd w:id="4059"/>
      <w:bookmarkEnd w:id="4060"/>
    </w:p>
    <w:p w14:paraId="1D44EB5E" w14:textId="2EFF1997" w:rsidR="009E03EE" w:rsidRDefault="009E03EE" w:rsidP="006350CA">
      <w:pPr>
        <w:pStyle w:val="normlj"/>
      </w:pPr>
      <w:r w:rsidRPr="00D65992">
        <w:t xml:space="preserve">A </w:t>
      </w:r>
      <w:r>
        <w:t xml:space="preserve">Hivatal </w:t>
      </w:r>
      <w:r w:rsidRPr="00D65992">
        <w:t>belső elektronikus informáci</w:t>
      </w:r>
      <w:r>
        <w:t xml:space="preserve">ós rendszereinek külső hozzáférése során ismert sérülékenységektől mentes </w:t>
      </w:r>
      <w:r w:rsidR="00E4724D">
        <w:t>titkosítású</w:t>
      </w:r>
      <w:r>
        <w:t xml:space="preserve"> VPN kapcsolatot kell alkalmazni, melynek során egyedileg kell azonosítani a felhasználót.</w:t>
      </w:r>
      <w:r w:rsidR="00E4724D">
        <w:t xml:space="preserve"> A munka befejeztével bontani kell a VPN kapcsolatot.</w:t>
      </w:r>
    </w:p>
    <w:p w14:paraId="01AED1AD" w14:textId="5964E62A" w:rsidR="006350CA" w:rsidRDefault="006350CA" w:rsidP="006350CA">
      <w:pPr>
        <w:pStyle w:val="normlj"/>
      </w:pPr>
      <w:r w:rsidRPr="00D65992">
        <w:t xml:space="preserve">A </w:t>
      </w:r>
      <w:r>
        <w:t xml:space="preserve">Hivatal </w:t>
      </w:r>
      <w:r w:rsidRPr="00D65992">
        <w:t>belső elektronikus informáci</w:t>
      </w:r>
      <w:r>
        <w:t xml:space="preserve">ós rendszereinek </w:t>
      </w:r>
      <w:r w:rsidR="00907AF8">
        <w:t xml:space="preserve">külső </w:t>
      </w:r>
      <w:r>
        <w:t>hozzáféréséhez csak olyan biztonságos infokommunikációs eszköz használható, amely megfelel a következő követelményeknek:</w:t>
      </w:r>
    </w:p>
    <w:p w14:paraId="2AAE9AF6" w14:textId="77777777" w:rsidR="006350CA" w:rsidRDefault="006350CA" w:rsidP="006A1B84">
      <w:pPr>
        <w:pStyle w:val="alap"/>
        <w:numPr>
          <w:ilvl w:val="0"/>
          <w:numId w:val="93"/>
        </w:numPr>
      </w:pPr>
      <w:r w:rsidRPr="00B86C97">
        <w:t xml:space="preserve">Az eszközökön a felhasználóknak </w:t>
      </w:r>
      <w:r>
        <w:t>rendszergazdai j</w:t>
      </w:r>
      <w:r w:rsidRPr="00B86C97">
        <w:t xml:space="preserve">og nem adható. </w:t>
      </w:r>
    </w:p>
    <w:p w14:paraId="077BA34B" w14:textId="77777777" w:rsidR="006350CA" w:rsidRPr="00B86C97" w:rsidRDefault="006350CA" w:rsidP="006A1B84">
      <w:pPr>
        <w:pStyle w:val="alap"/>
        <w:numPr>
          <w:ilvl w:val="0"/>
          <w:numId w:val="93"/>
        </w:numPr>
      </w:pPr>
      <w:r w:rsidRPr="00B86C97">
        <w:t xml:space="preserve">Az eszközökön naprakész kártékony kód elleni védelmet kell megvalósítani. </w:t>
      </w:r>
    </w:p>
    <w:p w14:paraId="2D342926" w14:textId="77777777" w:rsidR="006350CA" w:rsidRPr="00B86C97" w:rsidRDefault="006350CA" w:rsidP="006A1B84">
      <w:pPr>
        <w:pStyle w:val="alap"/>
        <w:numPr>
          <w:ilvl w:val="0"/>
          <w:numId w:val="93"/>
        </w:numPr>
      </w:pPr>
      <w:r w:rsidRPr="00B86C97">
        <w:t xml:space="preserve">Az eszközökön az operációs rendszer és a felhasználói programok naprakészségét biztosítani kell. </w:t>
      </w:r>
    </w:p>
    <w:p w14:paraId="451B536C" w14:textId="77777777" w:rsidR="006350CA" w:rsidRPr="00B86C97" w:rsidRDefault="006350CA" w:rsidP="006A1B84">
      <w:pPr>
        <w:pStyle w:val="alap"/>
        <w:numPr>
          <w:ilvl w:val="0"/>
          <w:numId w:val="93"/>
        </w:numPr>
      </w:pPr>
      <w:r w:rsidRPr="00B86C97">
        <w:t xml:space="preserve">Az eszközökön bekapcsolt tűzfalat kell alkalmazni. </w:t>
      </w:r>
    </w:p>
    <w:p w14:paraId="22687BA2" w14:textId="445C2E0D" w:rsidR="006350CA" w:rsidRDefault="006350CA" w:rsidP="006350CA">
      <w:pPr>
        <w:pStyle w:val="normlj"/>
      </w:pPr>
      <w:r w:rsidRPr="00B86C97">
        <w:t>A felhasználók képzésénél kiemelt figyelmet kell fordítani ezen eszközök biztonságos kezelésére.</w:t>
      </w:r>
    </w:p>
    <w:p w14:paraId="76AA4BD5" w14:textId="5036DE1F" w:rsidR="00FA57BB" w:rsidRDefault="006350CA" w:rsidP="00147FF8">
      <w:pPr>
        <w:pStyle w:val="normlj"/>
        <w:rPr>
          <w:b/>
          <w:bCs/>
          <w:sz w:val="26"/>
          <w:szCs w:val="26"/>
        </w:rPr>
      </w:pPr>
      <w:r>
        <w:t>A felhasználókat egyedileg kell azonosítani és a hálózati kapcsolatot szabványos kriptográfiai módszerrel titkosítani kell.</w:t>
      </w:r>
    </w:p>
    <w:p w14:paraId="69392A71" w14:textId="1ECE9802" w:rsidR="003839C9" w:rsidRPr="00147FF8" w:rsidRDefault="003839C9" w:rsidP="003839C9">
      <w:pPr>
        <w:pStyle w:val="Cmsor3"/>
      </w:pPr>
      <w:bookmarkStart w:id="4061" w:name="_Toc502139200"/>
      <w:r w:rsidRPr="00147FF8">
        <w:lastRenderedPageBreak/>
        <w:t>Korlátozott használat</w:t>
      </w:r>
      <w:bookmarkEnd w:id="4061"/>
    </w:p>
    <w:p w14:paraId="511E1454" w14:textId="512EF8D2" w:rsidR="003839C9" w:rsidRDefault="009E03EE" w:rsidP="00147FF8">
      <w:pPr>
        <w:pStyle w:val="normlj"/>
      </w:pPr>
      <w:r>
        <w:t xml:space="preserve">Külső elektronikus információs rendszert abban az esetben lehet a Hivatal elektronikus információs rendszereihez történő hozzáférés céljából felhasználni, hogy ha jelen IBSZ </w:t>
      </w:r>
      <w:r w:rsidRPr="00147FF8">
        <w:rPr>
          <w:i/>
          <w:sz w:val="22"/>
        </w:rPr>
        <w:t>{</w:t>
      </w:r>
      <w:r w:rsidRPr="00147FF8">
        <w:rPr>
          <w:i/>
          <w:sz w:val="22"/>
        </w:rPr>
        <w:fldChar w:fldCharType="begin"/>
      </w:r>
      <w:r w:rsidRPr="00147FF8">
        <w:rPr>
          <w:i/>
          <w:sz w:val="22"/>
        </w:rPr>
        <w:instrText xml:space="preserve"> REF _Ref501542963 \w \h  \* MERGEFORMAT </w:instrText>
      </w:r>
      <w:r w:rsidRPr="00147FF8">
        <w:rPr>
          <w:i/>
          <w:sz w:val="22"/>
        </w:rPr>
      </w:r>
      <w:r w:rsidRPr="00147FF8">
        <w:rPr>
          <w:i/>
          <w:sz w:val="22"/>
        </w:rPr>
        <w:fldChar w:fldCharType="separate"/>
      </w:r>
      <w:r w:rsidR="00683D48">
        <w:rPr>
          <w:i/>
          <w:sz w:val="22"/>
        </w:rPr>
        <w:t>V.25.16</w:t>
      </w:r>
      <w:r w:rsidRPr="00147FF8">
        <w:rPr>
          <w:i/>
          <w:sz w:val="22"/>
        </w:rPr>
        <w:fldChar w:fldCharType="end"/>
      </w:r>
      <w:r w:rsidRPr="00147FF8">
        <w:rPr>
          <w:i/>
          <w:sz w:val="22"/>
        </w:rPr>
        <w:t xml:space="preserve"> </w:t>
      </w:r>
      <w:r w:rsidRPr="00147FF8">
        <w:rPr>
          <w:i/>
          <w:sz w:val="22"/>
        </w:rPr>
        <w:fldChar w:fldCharType="begin"/>
      </w:r>
      <w:r w:rsidRPr="00147FF8">
        <w:rPr>
          <w:i/>
          <w:sz w:val="22"/>
        </w:rPr>
        <w:instrText xml:space="preserve"> REF _Ref501542966 \h  \* MERGEFORMAT </w:instrText>
      </w:r>
      <w:r w:rsidRPr="00147FF8">
        <w:rPr>
          <w:i/>
          <w:sz w:val="22"/>
        </w:rPr>
      </w:r>
      <w:r w:rsidRPr="00147FF8">
        <w:rPr>
          <w:i/>
          <w:sz w:val="22"/>
        </w:rPr>
        <w:fldChar w:fldCharType="separate"/>
      </w:r>
      <w:r w:rsidR="00683D48" w:rsidRPr="00683D48">
        <w:rPr>
          <w:i/>
          <w:sz w:val="22"/>
        </w:rPr>
        <w:t>Külső elektronikus információs rendszerek használata</w:t>
      </w:r>
      <w:r w:rsidRPr="00147FF8">
        <w:rPr>
          <w:i/>
          <w:sz w:val="22"/>
        </w:rPr>
        <w:fldChar w:fldCharType="end"/>
      </w:r>
      <w:r w:rsidRPr="00147FF8">
        <w:rPr>
          <w:i/>
          <w:sz w:val="22"/>
        </w:rPr>
        <w:t>}</w:t>
      </w:r>
      <w:r w:rsidRPr="00147FF8">
        <w:rPr>
          <w:sz w:val="22"/>
        </w:rPr>
        <w:t xml:space="preserve"> </w:t>
      </w:r>
      <w:r>
        <w:t xml:space="preserve">pontjában foglalt követelményeket </w:t>
      </w:r>
    </w:p>
    <w:p w14:paraId="1F5C3A96" w14:textId="120C6F87" w:rsidR="009E03EE" w:rsidRDefault="009E03EE" w:rsidP="00147FF8">
      <w:pPr>
        <w:pStyle w:val="alap"/>
        <w:numPr>
          <w:ilvl w:val="0"/>
          <w:numId w:val="217"/>
        </w:numPr>
      </w:pPr>
      <w:r>
        <w:t>egyedi felhasználás során a k</w:t>
      </w:r>
      <w:r w:rsidRPr="009E03EE">
        <w:t>ülső elektronikus információs rendszer</w:t>
      </w:r>
      <w:r>
        <w:t>ben</w:t>
      </w:r>
      <w:r w:rsidRPr="009E03EE">
        <w:t xml:space="preserve"> </w:t>
      </w:r>
      <w:r>
        <w:t>az IBF előzetesen ellenőrizte, vagy</w:t>
      </w:r>
    </w:p>
    <w:p w14:paraId="07D82B1A" w14:textId="0056D12B" w:rsidR="009E03EE" w:rsidRPr="00492213" w:rsidRDefault="009E03EE" w:rsidP="00147FF8">
      <w:pPr>
        <w:pStyle w:val="alap"/>
        <w:numPr>
          <w:ilvl w:val="0"/>
          <w:numId w:val="217"/>
        </w:numPr>
      </w:pPr>
      <w:r>
        <w:t>cégszerű felhasználás során szerződésben rögzítették.</w:t>
      </w:r>
    </w:p>
    <w:p w14:paraId="09FECE35" w14:textId="77777777" w:rsidR="003839C9" w:rsidRDefault="003839C9" w:rsidP="003839C9">
      <w:pPr>
        <w:pStyle w:val="Cmsor3"/>
      </w:pPr>
      <w:bookmarkStart w:id="4062" w:name="_Toc502139201"/>
      <w:r>
        <w:t>Hordozható adattároló eszközök</w:t>
      </w:r>
      <w:bookmarkEnd w:id="4062"/>
    </w:p>
    <w:p w14:paraId="0F398C1E" w14:textId="77777777" w:rsidR="003839C9" w:rsidRDefault="003839C9" w:rsidP="003839C9">
      <w:pPr>
        <w:pStyle w:val="normlj"/>
      </w:pPr>
      <w:r>
        <w:t>A távoli hozzáférésekhez alkalmazott VPN kapcsolatot úgy kell beállítani, hogy a kapcsolat idejére a mobil adathordozó eszközök ne legyen csatlakoztathatóak a VPN kapcsolatot létesítő eszközhöz.</w:t>
      </w:r>
    </w:p>
    <w:p w14:paraId="2DC10B9A" w14:textId="1BE314E9" w:rsidR="003839C9" w:rsidRPr="009E03EE" w:rsidRDefault="00E4724D" w:rsidP="003839C9">
      <w:pPr>
        <w:pStyle w:val="Cmsor3"/>
      </w:pPr>
      <w:bookmarkStart w:id="4063" w:name="_Toc502139202"/>
      <w:r w:rsidRPr="009E03EE">
        <w:t>Információ megosztás</w:t>
      </w:r>
      <w:bookmarkEnd w:id="4063"/>
    </w:p>
    <w:p w14:paraId="4D89FF10" w14:textId="3A83BF00" w:rsidR="009E03EE" w:rsidRDefault="009E03EE" w:rsidP="006350CA">
      <w:pPr>
        <w:pStyle w:val="normlj"/>
      </w:pPr>
      <w:r>
        <w:t>A Hivatal elektronikus információs rendszereiben kezelt adatok külső fél részére történő továbbítása előtt az érintett felhasználónak meg kell vizsgálnia, hogy a vonatkozó szerződés vagy jogszabály alapján az adat átadható-e. Különös figyelmet kell fordítani a jogszabály által védett adatok továbbítására.</w:t>
      </w:r>
    </w:p>
    <w:p w14:paraId="263628AD" w14:textId="05677F59" w:rsidR="009E03EE" w:rsidRDefault="009E03EE" w:rsidP="006350CA">
      <w:pPr>
        <w:pStyle w:val="normlj"/>
      </w:pPr>
      <w:r>
        <w:t xml:space="preserve">Az </w:t>
      </w:r>
      <w:r w:rsidR="00E4724D">
        <w:t>információ megosztással</w:t>
      </w:r>
      <w:r>
        <w:t xml:space="preserve"> kapcsolatos követelményeket az adott terület vezetőjének ismertetnie kell a felhasználókkal.</w:t>
      </w:r>
    </w:p>
    <w:p w14:paraId="1DA3845C" w14:textId="77777777" w:rsidR="00F90BBE" w:rsidRPr="00E522D8" w:rsidRDefault="00F90BBE" w:rsidP="00147FF8">
      <w:pPr>
        <w:pStyle w:val="Cmsor3"/>
      </w:pPr>
      <w:bookmarkStart w:id="4064" w:name="_Toc367885045"/>
      <w:bookmarkStart w:id="4065" w:name="_Toc368471678"/>
      <w:bookmarkStart w:id="4066" w:name="_Toc502139203"/>
      <w:r w:rsidRPr="00E522D8">
        <w:t>Nyilvánosan elérhető tartalom</w:t>
      </w:r>
      <w:bookmarkEnd w:id="4064"/>
      <w:bookmarkEnd w:id="4065"/>
      <w:bookmarkEnd w:id="4066"/>
    </w:p>
    <w:p w14:paraId="25197BD7" w14:textId="18AE0E39" w:rsidR="00F90BBE" w:rsidRDefault="00F90BBE" w:rsidP="00D622D5">
      <w:pPr>
        <w:pStyle w:val="normlj"/>
      </w:pPr>
      <w:r w:rsidRPr="006B5607">
        <w:t>A</w:t>
      </w:r>
      <w:r w:rsidR="006B5607">
        <w:t>z információk közzétételével kapcsolatban</w:t>
      </w:r>
      <w:r w:rsidRPr="006B5607">
        <w:t xml:space="preserve"> a Hivatal </w:t>
      </w:r>
      <w:r w:rsidR="006B5607">
        <w:t>a jogszabályokat</w:t>
      </w:r>
      <w:r w:rsidR="00252517">
        <w:t>, a vonatkozó belső szabályzatát</w:t>
      </w:r>
      <w:r w:rsidR="006B5607">
        <w:t xml:space="preserve"> és </w:t>
      </w:r>
      <w:r w:rsidR="00F02ED0" w:rsidRPr="006B5607">
        <w:t xml:space="preserve">az erkölcsi normákat </w:t>
      </w:r>
      <w:r w:rsidR="006B5607">
        <w:t>követi.</w:t>
      </w:r>
    </w:p>
    <w:p w14:paraId="5071570A" w14:textId="479BB963" w:rsidR="003839C9" w:rsidRPr="00147FF8" w:rsidRDefault="003839C9" w:rsidP="00147FF8">
      <w:pPr>
        <w:pStyle w:val="normlj"/>
      </w:pPr>
      <w:r w:rsidRPr="00147FF8">
        <w:t>A nyilvános tartalmak kezelésével kapcsolatban a következők szerint kell eljárni:</w:t>
      </w:r>
    </w:p>
    <w:p w14:paraId="2724E843" w14:textId="1AD39EFA" w:rsidR="003839C9" w:rsidRPr="000937E6" w:rsidRDefault="003839C9" w:rsidP="00147FF8">
      <w:pPr>
        <w:pStyle w:val="alap"/>
        <w:numPr>
          <w:ilvl w:val="0"/>
          <w:numId w:val="209"/>
        </w:numPr>
      </w:pPr>
      <w:r w:rsidRPr="000937E6">
        <w:t xml:space="preserve">Ki kell jelölni azokat a </w:t>
      </w:r>
      <w:r>
        <w:t>személyeket, akik jogosultak a Hivatal honlapján</w:t>
      </w:r>
      <w:r w:rsidRPr="000937E6">
        <w:t xml:space="preserve"> a </w:t>
      </w:r>
      <w:r>
        <w:t>Hivatal</w:t>
      </w:r>
      <w:r w:rsidRPr="000937E6">
        <w:t xml:space="preserve"> és a </w:t>
      </w:r>
      <w:r>
        <w:t>Hivatal</w:t>
      </w:r>
      <w:r w:rsidRPr="000937E6">
        <w:t xml:space="preserve"> működésével kapcsolatos bármely információ közzétételére;</w:t>
      </w:r>
    </w:p>
    <w:p w14:paraId="4DEF182C" w14:textId="77777777" w:rsidR="003839C9" w:rsidRPr="000937E6" w:rsidRDefault="003839C9" w:rsidP="00147FF8">
      <w:pPr>
        <w:pStyle w:val="alap"/>
        <w:numPr>
          <w:ilvl w:val="0"/>
          <w:numId w:val="209"/>
        </w:numPr>
      </w:pPr>
      <w:r w:rsidRPr="000937E6">
        <w:t>A kijelölt személyeket képzésben kell részesíteni annak biztosítása érdekében, hogy a nyilvánosan hozzáférhető információk ne tartalmazzanak nem nyilvános (pl.: személyes adatokat, üzleti titkokat) információkat;</w:t>
      </w:r>
    </w:p>
    <w:p w14:paraId="687F34E9" w14:textId="77777777" w:rsidR="003839C9" w:rsidRPr="000937E6" w:rsidRDefault="003839C9" w:rsidP="00147FF8">
      <w:pPr>
        <w:pStyle w:val="alap"/>
        <w:numPr>
          <w:ilvl w:val="0"/>
          <w:numId w:val="209"/>
        </w:numPr>
      </w:pPr>
      <w:r w:rsidRPr="000937E6">
        <w:t>gondoskodni kell arról, hogy közzététel előtt átvizsgálásra kerüljenek a publikálandó tartalmak;</w:t>
      </w:r>
    </w:p>
    <w:p w14:paraId="731DC22E" w14:textId="1DECF32E" w:rsidR="003839C9" w:rsidRPr="000937E6" w:rsidRDefault="003839C9" w:rsidP="00147FF8">
      <w:pPr>
        <w:pStyle w:val="alap"/>
        <w:numPr>
          <w:ilvl w:val="0"/>
          <w:numId w:val="209"/>
        </w:numPr>
      </w:pPr>
      <w:r w:rsidRPr="000937E6">
        <w:t xml:space="preserve">Időszakosan át kell vizsgálni a </w:t>
      </w:r>
      <w:r>
        <w:t>Hivatal honlapját</w:t>
      </w:r>
      <w:r w:rsidRPr="000937E6">
        <w:t xml:space="preserve"> a nem nyilvános információk tekintetében, és gondoskodni kell azok eltávolításáról.</w:t>
      </w:r>
    </w:p>
    <w:p w14:paraId="58C8FD53" w14:textId="77777777" w:rsidR="00F90BBE" w:rsidRDefault="00F90BBE" w:rsidP="002C6BAC">
      <w:pPr>
        <w:pStyle w:val="Cmsor2"/>
      </w:pPr>
      <w:bookmarkStart w:id="4067" w:name="_Toc501542873"/>
      <w:bookmarkStart w:id="4068" w:name="_Toc501546229"/>
      <w:bookmarkStart w:id="4069" w:name="_Toc501547859"/>
      <w:bookmarkStart w:id="4070" w:name="_Toc501634875"/>
      <w:bookmarkStart w:id="4071" w:name="_Toc501635949"/>
      <w:bookmarkStart w:id="4072" w:name="_Toc501636767"/>
      <w:bookmarkStart w:id="4073" w:name="_Toc501637150"/>
      <w:bookmarkStart w:id="4074" w:name="_Toc501637507"/>
      <w:bookmarkStart w:id="4075" w:name="_Toc501638158"/>
      <w:bookmarkStart w:id="4076" w:name="_Toc501639001"/>
      <w:bookmarkStart w:id="4077" w:name="_Toc501639391"/>
      <w:bookmarkStart w:id="4078" w:name="_Toc501643429"/>
      <w:bookmarkStart w:id="4079" w:name="_Toc501643823"/>
      <w:bookmarkStart w:id="4080" w:name="_Toc501644227"/>
      <w:bookmarkStart w:id="4081" w:name="_Toc501646848"/>
      <w:bookmarkStart w:id="4082" w:name="_Toc501647800"/>
      <w:bookmarkStart w:id="4083" w:name="_Toc501700290"/>
      <w:bookmarkStart w:id="4084" w:name="_Toc501701272"/>
      <w:bookmarkStart w:id="4085" w:name="_Toc501638159"/>
      <w:bookmarkStart w:id="4086" w:name="_Toc501639002"/>
      <w:bookmarkStart w:id="4087" w:name="_Toc501639392"/>
      <w:bookmarkStart w:id="4088" w:name="_Toc501643430"/>
      <w:bookmarkStart w:id="4089" w:name="_Toc501643824"/>
      <w:bookmarkStart w:id="4090" w:name="_Toc501644228"/>
      <w:bookmarkStart w:id="4091" w:name="_Toc501646849"/>
      <w:bookmarkStart w:id="4092" w:name="_Toc501647801"/>
      <w:bookmarkStart w:id="4093" w:name="_Toc501700291"/>
      <w:bookmarkStart w:id="4094" w:name="_Toc501701273"/>
      <w:bookmarkStart w:id="4095" w:name="_Toc501638160"/>
      <w:bookmarkStart w:id="4096" w:name="_Toc501639003"/>
      <w:bookmarkStart w:id="4097" w:name="_Toc501639393"/>
      <w:bookmarkStart w:id="4098" w:name="_Toc501643431"/>
      <w:bookmarkStart w:id="4099" w:name="_Toc501643825"/>
      <w:bookmarkStart w:id="4100" w:name="_Toc501644229"/>
      <w:bookmarkStart w:id="4101" w:name="_Toc501646850"/>
      <w:bookmarkStart w:id="4102" w:name="_Toc501647802"/>
      <w:bookmarkStart w:id="4103" w:name="_Toc501700292"/>
      <w:bookmarkStart w:id="4104" w:name="_Toc501701274"/>
      <w:bookmarkStart w:id="4105" w:name="_Toc501638161"/>
      <w:bookmarkStart w:id="4106" w:name="_Toc501639004"/>
      <w:bookmarkStart w:id="4107" w:name="_Toc501639394"/>
      <w:bookmarkStart w:id="4108" w:name="_Toc501643432"/>
      <w:bookmarkStart w:id="4109" w:name="_Toc501643826"/>
      <w:bookmarkStart w:id="4110" w:name="_Toc501644230"/>
      <w:bookmarkStart w:id="4111" w:name="_Toc501646851"/>
      <w:bookmarkStart w:id="4112" w:name="_Toc501647803"/>
      <w:bookmarkStart w:id="4113" w:name="_Toc501700293"/>
      <w:bookmarkStart w:id="4114" w:name="_Toc501701275"/>
      <w:bookmarkStart w:id="4115" w:name="_Toc501638162"/>
      <w:bookmarkStart w:id="4116" w:name="_Toc501639005"/>
      <w:bookmarkStart w:id="4117" w:name="_Toc501639395"/>
      <w:bookmarkStart w:id="4118" w:name="_Toc501643433"/>
      <w:bookmarkStart w:id="4119" w:name="_Toc501643827"/>
      <w:bookmarkStart w:id="4120" w:name="_Toc501644231"/>
      <w:bookmarkStart w:id="4121" w:name="_Toc501646852"/>
      <w:bookmarkStart w:id="4122" w:name="_Toc501647804"/>
      <w:bookmarkStart w:id="4123" w:name="_Toc501700294"/>
      <w:bookmarkStart w:id="4124" w:name="_Toc501701276"/>
      <w:bookmarkStart w:id="4125" w:name="_Toc501638163"/>
      <w:bookmarkStart w:id="4126" w:name="_Toc501639006"/>
      <w:bookmarkStart w:id="4127" w:name="_Toc501639396"/>
      <w:bookmarkStart w:id="4128" w:name="_Toc501643434"/>
      <w:bookmarkStart w:id="4129" w:name="_Toc501643828"/>
      <w:bookmarkStart w:id="4130" w:name="_Toc501644232"/>
      <w:bookmarkStart w:id="4131" w:name="_Toc501646853"/>
      <w:bookmarkStart w:id="4132" w:name="_Toc501647805"/>
      <w:bookmarkStart w:id="4133" w:name="_Toc501700295"/>
      <w:bookmarkStart w:id="4134" w:name="_Toc501701277"/>
      <w:bookmarkStart w:id="4135" w:name="_Toc501638164"/>
      <w:bookmarkStart w:id="4136" w:name="_Toc501639007"/>
      <w:bookmarkStart w:id="4137" w:name="_Toc501639397"/>
      <w:bookmarkStart w:id="4138" w:name="_Toc501643435"/>
      <w:bookmarkStart w:id="4139" w:name="_Toc501643829"/>
      <w:bookmarkStart w:id="4140" w:name="_Toc501644233"/>
      <w:bookmarkStart w:id="4141" w:name="_Toc501646854"/>
      <w:bookmarkStart w:id="4142" w:name="_Toc501647806"/>
      <w:bookmarkStart w:id="4143" w:name="_Toc501700296"/>
      <w:bookmarkStart w:id="4144" w:name="_Toc501701278"/>
      <w:bookmarkStart w:id="4145" w:name="_Toc501638165"/>
      <w:bookmarkStart w:id="4146" w:name="_Toc501639008"/>
      <w:bookmarkStart w:id="4147" w:name="_Toc501639398"/>
      <w:bookmarkStart w:id="4148" w:name="_Toc501643436"/>
      <w:bookmarkStart w:id="4149" w:name="_Toc501643830"/>
      <w:bookmarkStart w:id="4150" w:name="_Toc501644234"/>
      <w:bookmarkStart w:id="4151" w:name="_Toc501646855"/>
      <w:bookmarkStart w:id="4152" w:name="_Toc501647807"/>
      <w:bookmarkStart w:id="4153" w:name="_Toc501700297"/>
      <w:bookmarkStart w:id="4154" w:name="_Toc501701279"/>
      <w:bookmarkStart w:id="4155" w:name="_Toc501638166"/>
      <w:bookmarkStart w:id="4156" w:name="_Toc501639009"/>
      <w:bookmarkStart w:id="4157" w:name="_Toc501639399"/>
      <w:bookmarkStart w:id="4158" w:name="_Toc501643437"/>
      <w:bookmarkStart w:id="4159" w:name="_Toc501643831"/>
      <w:bookmarkStart w:id="4160" w:name="_Toc501644235"/>
      <w:bookmarkStart w:id="4161" w:name="_Toc501646856"/>
      <w:bookmarkStart w:id="4162" w:name="_Toc501647808"/>
      <w:bookmarkStart w:id="4163" w:name="_Toc501700298"/>
      <w:bookmarkStart w:id="4164" w:name="_Toc501701280"/>
      <w:bookmarkStart w:id="4165" w:name="_Toc501638167"/>
      <w:bookmarkStart w:id="4166" w:name="_Toc501639010"/>
      <w:bookmarkStart w:id="4167" w:name="_Toc501639400"/>
      <w:bookmarkStart w:id="4168" w:name="_Toc501643438"/>
      <w:bookmarkStart w:id="4169" w:name="_Toc501643832"/>
      <w:bookmarkStart w:id="4170" w:name="_Toc501644236"/>
      <w:bookmarkStart w:id="4171" w:name="_Toc501646857"/>
      <w:bookmarkStart w:id="4172" w:name="_Toc501647809"/>
      <w:bookmarkStart w:id="4173" w:name="_Toc501700299"/>
      <w:bookmarkStart w:id="4174" w:name="_Toc501701281"/>
      <w:bookmarkStart w:id="4175" w:name="_Toc501638168"/>
      <w:bookmarkStart w:id="4176" w:name="_Toc501639011"/>
      <w:bookmarkStart w:id="4177" w:name="_Toc501639401"/>
      <w:bookmarkStart w:id="4178" w:name="_Toc501643439"/>
      <w:bookmarkStart w:id="4179" w:name="_Toc501643833"/>
      <w:bookmarkStart w:id="4180" w:name="_Toc501644237"/>
      <w:bookmarkStart w:id="4181" w:name="_Toc501646858"/>
      <w:bookmarkStart w:id="4182" w:name="_Toc501647810"/>
      <w:bookmarkStart w:id="4183" w:name="_Toc501700300"/>
      <w:bookmarkStart w:id="4184" w:name="_Toc501701282"/>
      <w:bookmarkStart w:id="4185" w:name="_Toc501638169"/>
      <w:bookmarkStart w:id="4186" w:name="_Toc501639012"/>
      <w:bookmarkStart w:id="4187" w:name="_Toc501639402"/>
      <w:bookmarkStart w:id="4188" w:name="_Toc501643440"/>
      <w:bookmarkStart w:id="4189" w:name="_Toc501643834"/>
      <w:bookmarkStart w:id="4190" w:name="_Toc501644238"/>
      <w:bookmarkStart w:id="4191" w:name="_Toc501646859"/>
      <w:bookmarkStart w:id="4192" w:name="_Toc501647811"/>
      <w:bookmarkStart w:id="4193" w:name="_Toc501700301"/>
      <w:bookmarkStart w:id="4194" w:name="_Toc501701283"/>
      <w:bookmarkStart w:id="4195" w:name="_Toc501638170"/>
      <w:bookmarkStart w:id="4196" w:name="_Toc501639013"/>
      <w:bookmarkStart w:id="4197" w:name="_Toc501639403"/>
      <w:bookmarkStart w:id="4198" w:name="_Toc501643441"/>
      <w:bookmarkStart w:id="4199" w:name="_Toc501643835"/>
      <w:bookmarkStart w:id="4200" w:name="_Toc501644239"/>
      <w:bookmarkStart w:id="4201" w:name="_Toc501646860"/>
      <w:bookmarkStart w:id="4202" w:name="_Toc501647812"/>
      <w:bookmarkStart w:id="4203" w:name="_Toc501700302"/>
      <w:bookmarkStart w:id="4204" w:name="_Toc501701284"/>
      <w:bookmarkStart w:id="4205" w:name="_Toc501638171"/>
      <w:bookmarkStart w:id="4206" w:name="_Toc501639014"/>
      <w:bookmarkStart w:id="4207" w:name="_Toc501639404"/>
      <w:bookmarkStart w:id="4208" w:name="_Toc501643442"/>
      <w:bookmarkStart w:id="4209" w:name="_Toc501643836"/>
      <w:bookmarkStart w:id="4210" w:name="_Toc501644240"/>
      <w:bookmarkStart w:id="4211" w:name="_Toc501646861"/>
      <w:bookmarkStart w:id="4212" w:name="_Toc501647813"/>
      <w:bookmarkStart w:id="4213" w:name="_Toc501700303"/>
      <w:bookmarkStart w:id="4214" w:name="_Toc501701285"/>
      <w:bookmarkStart w:id="4215" w:name="_Toc501638172"/>
      <w:bookmarkStart w:id="4216" w:name="_Toc501639015"/>
      <w:bookmarkStart w:id="4217" w:name="_Toc501639405"/>
      <w:bookmarkStart w:id="4218" w:name="_Toc501643443"/>
      <w:bookmarkStart w:id="4219" w:name="_Toc501643837"/>
      <w:bookmarkStart w:id="4220" w:name="_Toc501644241"/>
      <w:bookmarkStart w:id="4221" w:name="_Toc501646862"/>
      <w:bookmarkStart w:id="4222" w:name="_Toc501647814"/>
      <w:bookmarkStart w:id="4223" w:name="_Toc501700304"/>
      <w:bookmarkStart w:id="4224" w:name="_Toc501701286"/>
      <w:bookmarkStart w:id="4225" w:name="_Toc501638173"/>
      <w:bookmarkStart w:id="4226" w:name="_Toc501639016"/>
      <w:bookmarkStart w:id="4227" w:name="_Toc501639406"/>
      <w:bookmarkStart w:id="4228" w:name="_Toc501643444"/>
      <w:bookmarkStart w:id="4229" w:name="_Toc501643838"/>
      <w:bookmarkStart w:id="4230" w:name="_Toc501644242"/>
      <w:bookmarkStart w:id="4231" w:name="_Toc501646863"/>
      <w:bookmarkStart w:id="4232" w:name="_Toc501647815"/>
      <w:bookmarkStart w:id="4233" w:name="_Toc501700305"/>
      <w:bookmarkStart w:id="4234" w:name="_Toc501701287"/>
      <w:bookmarkStart w:id="4235" w:name="_Toc501638174"/>
      <w:bookmarkStart w:id="4236" w:name="_Toc501639017"/>
      <w:bookmarkStart w:id="4237" w:name="_Toc501639407"/>
      <w:bookmarkStart w:id="4238" w:name="_Toc501643445"/>
      <w:bookmarkStart w:id="4239" w:name="_Toc501643839"/>
      <w:bookmarkStart w:id="4240" w:name="_Toc501644243"/>
      <w:bookmarkStart w:id="4241" w:name="_Toc501646864"/>
      <w:bookmarkStart w:id="4242" w:name="_Toc501647816"/>
      <w:bookmarkStart w:id="4243" w:name="_Toc501700306"/>
      <w:bookmarkStart w:id="4244" w:name="_Toc501701288"/>
      <w:bookmarkStart w:id="4245" w:name="_Toc501638175"/>
      <w:bookmarkStart w:id="4246" w:name="_Toc501639018"/>
      <w:bookmarkStart w:id="4247" w:name="_Toc501639408"/>
      <w:bookmarkStart w:id="4248" w:name="_Toc501643446"/>
      <w:bookmarkStart w:id="4249" w:name="_Toc501643840"/>
      <w:bookmarkStart w:id="4250" w:name="_Toc501644244"/>
      <w:bookmarkStart w:id="4251" w:name="_Toc501646865"/>
      <w:bookmarkStart w:id="4252" w:name="_Toc501647817"/>
      <w:bookmarkStart w:id="4253" w:name="_Toc501700307"/>
      <w:bookmarkStart w:id="4254" w:name="_Toc501701289"/>
      <w:bookmarkStart w:id="4255" w:name="_Toc501638176"/>
      <w:bookmarkStart w:id="4256" w:name="_Toc501639019"/>
      <w:bookmarkStart w:id="4257" w:name="_Toc501639409"/>
      <w:bookmarkStart w:id="4258" w:name="_Toc501643447"/>
      <w:bookmarkStart w:id="4259" w:name="_Toc501643841"/>
      <w:bookmarkStart w:id="4260" w:name="_Toc501644245"/>
      <w:bookmarkStart w:id="4261" w:name="_Toc501646866"/>
      <w:bookmarkStart w:id="4262" w:name="_Toc501647818"/>
      <w:bookmarkStart w:id="4263" w:name="_Toc501700308"/>
      <w:bookmarkStart w:id="4264" w:name="_Toc501701290"/>
      <w:bookmarkStart w:id="4265" w:name="_Toc501638177"/>
      <w:bookmarkStart w:id="4266" w:name="_Toc501639020"/>
      <w:bookmarkStart w:id="4267" w:name="_Toc501639410"/>
      <w:bookmarkStart w:id="4268" w:name="_Toc501643448"/>
      <w:bookmarkStart w:id="4269" w:name="_Toc501643842"/>
      <w:bookmarkStart w:id="4270" w:name="_Toc501644246"/>
      <w:bookmarkStart w:id="4271" w:name="_Toc501646867"/>
      <w:bookmarkStart w:id="4272" w:name="_Toc501647819"/>
      <w:bookmarkStart w:id="4273" w:name="_Toc501700309"/>
      <w:bookmarkStart w:id="4274" w:name="_Toc501701291"/>
      <w:bookmarkStart w:id="4275" w:name="_Toc501638178"/>
      <w:bookmarkStart w:id="4276" w:name="_Toc501639021"/>
      <w:bookmarkStart w:id="4277" w:name="_Toc501639411"/>
      <w:bookmarkStart w:id="4278" w:name="_Toc501643449"/>
      <w:bookmarkStart w:id="4279" w:name="_Toc501643843"/>
      <w:bookmarkStart w:id="4280" w:name="_Toc501644247"/>
      <w:bookmarkStart w:id="4281" w:name="_Toc501646868"/>
      <w:bookmarkStart w:id="4282" w:name="_Toc501647820"/>
      <w:bookmarkStart w:id="4283" w:name="_Toc501700310"/>
      <w:bookmarkStart w:id="4284" w:name="_Toc501701292"/>
      <w:bookmarkStart w:id="4285" w:name="_Toc501638179"/>
      <w:bookmarkStart w:id="4286" w:name="_Toc501639022"/>
      <w:bookmarkStart w:id="4287" w:name="_Toc501639412"/>
      <w:bookmarkStart w:id="4288" w:name="_Toc501643450"/>
      <w:bookmarkStart w:id="4289" w:name="_Toc501643844"/>
      <w:bookmarkStart w:id="4290" w:name="_Toc501644248"/>
      <w:bookmarkStart w:id="4291" w:name="_Toc501646869"/>
      <w:bookmarkStart w:id="4292" w:name="_Toc501647821"/>
      <w:bookmarkStart w:id="4293" w:name="_Toc501700311"/>
      <w:bookmarkStart w:id="4294" w:name="_Toc501701293"/>
      <w:bookmarkStart w:id="4295" w:name="_Toc501638180"/>
      <w:bookmarkStart w:id="4296" w:name="_Toc501639023"/>
      <w:bookmarkStart w:id="4297" w:name="_Toc501639413"/>
      <w:bookmarkStart w:id="4298" w:name="_Toc501643451"/>
      <w:bookmarkStart w:id="4299" w:name="_Toc501643845"/>
      <w:bookmarkStart w:id="4300" w:name="_Toc501644249"/>
      <w:bookmarkStart w:id="4301" w:name="_Toc501646870"/>
      <w:bookmarkStart w:id="4302" w:name="_Toc501647822"/>
      <w:bookmarkStart w:id="4303" w:name="_Toc501700312"/>
      <w:bookmarkStart w:id="4304" w:name="_Toc501701294"/>
      <w:bookmarkStart w:id="4305" w:name="_Toc501638181"/>
      <w:bookmarkStart w:id="4306" w:name="_Toc501639024"/>
      <w:bookmarkStart w:id="4307" w:name="_Toc501639414"/>
      <w:bookmarkStart w:id="4308" w:name="_Toc501643452"/>
      <w:bookmarkStart w:id="4309" w:name="_Toc501643846"/>
      <w:bookmarkStart w:id="4310" w:name="_Toc501644250"/>
      <w:bookmarkStart w:id="4311" w:name="_Toc501646871"/>
      <w:bookmarkStart w:id="4312" w:name="_Toc501647823"/>
      <w:bookmarkStart w:id="4313" w:name="_Toc501700313"/>
      <w:bookmarkStart w:id="4314" w:name="_Toc501701295"/>
      <w:bookmarkStart w:id="4315" w:name="_Toc501638182"/>
      <w:bookmarkStart w:id="4316" w:name="_Toc501639025"/>
      <w:bookmarkStart w:id="4317" w:name="_Toc501639415"/>
      <w:bookmarkStart w:id="4318" w:name="_Toc501643453"/>
      <w:bookmarkStart w:id="4319" w:name="_Toc501643847"/>
      <w:bookmarkStart w:id="4320" w:name="_Toc501644251"/>
      <w:bookmarkStart w:id="4321" w:name="_Toc501646872"/>
      <w:bookmarkStart w:id="4322" w:name="_Toc501647824"/>
      <w:bookmarkStart w:id="4323" w:name="_Toc501700314"/>
      <w:bookmarkStart w:id="4324" w:name="_Toc501701296"/>
      <w:bookmarkStart w:id="4325" w:name="_Toc501638183"/>
      <w:bookmarkStart w:id="4326" w:name="_Toc501639026"/>
      <w:bookmarkStart w:id="4327" w:name="_Toc501639416"/>
      <w:bookmarkStart w:id="4328" w:name="_Toc501643454"/>
      <w:bookmarkStart w:id="4329" w:name="_Toc501643848"/>
      <w:bookmarkStart w:id="4330" w:name="_Toc501644252"/>
      <w:bookmarkStart w:id="4331" w:name="_Toc501646873"/>
      <w:bookmarkStart w:id="4332" w:name="_Toc501647825"/>
      <w:bookmarkStart w:id="4333" w:name="_Toc501700315"/>
      <w:bookmarkStart w:id="4334" w:name="_Toc501701297"/>
      <w:bookmarkStart w:id="4335" w:name="_Toc501638184"/>
      <w:bookmarkStart w:id="4336" w:name="_Toc501639027"/>
      <w:bookmarkStart w:id="4337" w:name="_Toc501639417"/>
      <w:bookmarkStart w:id="4338" w:name="_Toc501643455"/>
      <w:bookmarkStart w:id="4339" w:name="_Toc501643849"/>
      <w:bookmarkStart w:id="4340" w:name="_Toc501644253"/>
      <w:bookmarkStart w:id="4341" w:name="_Toc501646874"/>
      <w:bookmarkStart w:id="4342" w:name="_Toc501647826"/>
      <w:bookmarkStart w:id="4343" w:name="_Toc501700316"/>
      <w:bookmarkStart w:id="4344" w:name="_Toc501701298"/>
      <w:bookmarkStart w:id="4345" w:name="_Toc501638185"/>
      <w:bookmarkStart w:id="4346" w:name="_Toc501639028"/>
      <w:bookmarkStart w:id="4347" w:name="_Toc501639418"/>
      <w:bookmarkStart w:id="4348" w:name="_Toc501643456"/>
      <w:bookmarkStart w:id="4349" w:name="_Toc501643850"/>
      <w:bookmarkStart w:id="4350" w:name="_Toc501644254"/>
      <w:bookmarkStart w:id="4351" w:name="_Toc501646875"/>
      <w:bookmarkStart w:id="4352" w:name="_Toc501647827"/>
      <w:bookmarkStart w:id="4353" w:name="_Toc501700317"/>
      <w:bookmarkStart w:id="4354" w:name="_Toc501701299"/>
      <w:bookmarkStart w:id="4355" w:name="_Toc501638186"/>
      <w:bookmarkStart w:id="4356" w:name="_Toc501639029"/>
      <w:bookmarkStart w:id="4357" w:name="_Toc501639419"/>
      <w:bookmarkStart w:id="4358" w:name="_Toc501643457"/>
      <w:bookmarkStart w:id="4359" w:name="_Toc501643851"/>
      <w:bookmarkStart w:id="4360" w:name="_Toc501644255"/>
      <w:bookmarkStart w:id="4361" w:name="_Toc501646876"/>
      <w:bookmarkStart w:id="4362" w:name="_Toc501647828"/>
      <w:bookmarkStart w:id="4363" w:name="_Toc501700318"/>
      <w:bookmarkStart w:id="4364" w:name="_Toc501701300"/>
      <w:bookmarkStart w:id="4365" w:name="_Toc501638187"/>
      <w:bookmarkStart w:id="4366" w:name="_Toc501639030"/>
      <w:bookmarkStart w:id="4367" w:name="_Toc501639420"/>
      <w:bookmarkStart w:id="4368" w:name="_Toc501643458"/>
      <w:bookmarkStart w:id="4369" w:name="_Toc501643852"/>
      <w:bookmarkStart w:id="4370" w:name="_Toc501644256"/>
      <w:bookmarkStart w:id="4371" w:name="_Toc501646877"/>
      <w:bookmarkStart w:id="4372" w:name="_Toc501647829"/>
      <w:bookmarkStart w:id="4373" w:name="_Toc501700319"/>
      <w:bookmarkStart w:id="4374" w:name="_Toc501701301"/>
      <w:bookmarkStart w:id="4375" w:name="_Toc501638188"/>
      <w:bookmarkStart w:id="4376" w:name="_Toc501639031"/>
      <w:bookmarkStart w:id="4377" w:name="_Toc501639421"/>
      <w:bookmarkStart w:id="4378" w:name="_Toc501643459"/>
      <w:bookmarkStart w:id="4379" w:name="_Toc501643853"/>
      <w:bookmarkStart w:id="4380" w:name="_Toc501644257"/>
      <w:bookmarkStart w:id="4381" w:name="_Toc501646878"/>
      <w:bookmarkStart w:id="4382" w:name="_Toc501647830"/>
      <w:bookmarkStart w:id="4383" w:name="_Toc501700320"/>
      <w:bookmarkStart w:id="4384" w:name="_Toc501701302"/>
      <w:bookmarkStart w:id="4385" w:name="_Toc501638189"/>
      <w:bookmarkStart w:id="4386" w:name="_Toc501639032"/>
      <w:bookmarkStart w:id="4387" w:name="_Toc501639422"/>
      <w:bookmarkStart w:id="4388" w:name="_Toc501643460"/>
      <w:bookmarkStart w:id="4389" w:name="_Toc501643854"/>
      <w:bookmarkStart w:id="4390" w:name="_Toc501644258"/>
      <w:bookmarkStart w:id="4391" w:name="_Toc501646879"/>
      <w:bookmarkStart w:id="4392" w:name="_Toc501647831"/>
      <w:bookmarkStart w:id="4393" w:name="_Toc501700321"/>
      <w:bookmarkStart w:id="4394" w:name="_Toc501701303"/>
      <w:bookmarkStart w:id="4395" w:name="_Toc501638190"/>
      <w:bookmarkStart w:id="4396" w:name="_Toc501639033"/>
      <w:bookmarkStart w:id="4397" w:name="_Toc501639423"/>
      <w:bookmarkStart w:id="4398" w:name="_Toc501643461"/>
      <w:bookmarkStart w:id="4399" w:name="_Toc501643855"/>
      <w:bookmarkStart w:id="4400" w:name="_Toc501644259"/>
      <w:bookmarkStart w:id="4401" w:name="_Toc501646880"/>
      <w:bookmarkStart w:id="4402" w:name="_Toc501647832"/>
      <w:bookmarkStart w:id="4403" w:name="_Toc501700322"/>
      <w:bookmarkStart w:id="4404" w:name="_Toc501701304"/>
      <w:bookmarkStart w:id="4405" w:name="_Toc501638191"/>
      <w:bookmarkStart w:id="4406" w:name="_Toc501639034"/>
      <w:bookmarkStart w:id="4407" w:name="_Toc501639424"/>
      <w:bookmarkStart w:id="4408" w:name="_Toc501643462"/>
      <w:bookmarkStart w:id="4409" w:name="_Toc501643856"/>
      <w:bookmarkStart w:id="4410" w:name="_Toc501644260"/>
      <w:bookmarkStart w:id="4411" w:name="_Toc501646881"/>
      <w:bookmarkStart w:id="4412" w:name="_Toc501647833"/>
      <w:bookmarkStart w:id="4413" w:name="_Toc501700323"/>
      <w:bookmarkStart w:id="4414" w:name="_Toc501701305"/>
      <w:bookmarkStart w:id="4415" w:name="_Toc501638192"/>
      <w:bookmarkStart w:id="4416" w:name="_Toc501639035"/>
      <w:bookmarkStart w:id="4417" w:name="_Toc501639425"/>
      <w:bookmarkStart w:id="4418" w:name="_Toc501643463"/>
      <w:bookmarkStart w:id="4419" w:name="_Toc501643857"/>
      <w:bookmarkStart w:id="4420" w:name="_Toc501644261"/>
      <w:bookmarkStart w:id="4421" w:name="_Toc501646882"/>
      <w:bookmarkStart w:id="4422" w:name="_Toc501647834"/>
      <w:bookmarkStart w:id="4423" w:name="_Toc501700324"/>
      <w:bookmarkStart w:id="4424" w:name="_Toc501701306"/>
      <w:bookmarkStart w:id="4425" w:name="_Toc501638193"/>
      <w:bookmarkStart w:id="4426" w:name="_Toc501639036"/>
      <w:bookmarkStart w:id="4427" w:name="_Toc501639426"/>
      <w:bookmarkStart w:id="4428" w:name="_Toc501643464"/>
      <w:bookmarkStart w:id="4429" w:name="_Toc501643858"/>
      <w:bookmarkStart w:id="4430" w:name="_Toc501644262"/>
      <w:bookmarkStart w:id="4431" w:name="_Toc501646883"/>
      <w:bookmarkStart w:id="4432" w:name="_Toc501647835"/>
      <w:bookmarkStart w:id="4433" w:name="_Toc501700325"/>
      <w:bookmarkStart w:id="4434" w:name="_Toc501701307"/>
      <w:bookmarkStart w:id="4435" w:name="_Toc501638194"/>
      <w:bookmarkStart w:id="4436" w:name="_Toc501639037"/>
      <w:bookmarkStart w:id="4437" w:name="_Toc501639427"/>
      <w:bookmarkStart w:id="4438" w:name="_Toc501643465"/>
      <w:bookmarkStart w:id="4439" w:name="_Toc501643859"/>
      <w:bookmarkStart w:id="4440" w:name="_Toc501644263"/>
      <w:bookmarkStart w:id="4441" w:name="_Toc501646884"/>
      <w:bookmarkStart w:id="4442" w:name="_Toc501647836"/>
      <w:bookmarkStart w:id="4443" w:name="_Toc501700326"/>
      <w:bookmarkStart w:id="4444" w:name="_Toc501701308"/>
      <w:bookmarkStart w:id="4445" w:name="_Toc367885055"/>
      <w:bookmarkStart w:id="4446" w:name="_Toc368307112"/>
      <w:bookmarkStart w:id="4447" w:name="_Toc368471686"/>
      <w:bookmarkStart w:id="4448" w:name="_Toc502139204"/>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r w:rsidRPr="0022492A">
        <w:t xml:space="preserve">Rendszer és információ </w:t>
      </w:r>
      <w:r w:rsidRPr="00D9411C">
        <w:t>sértetlenségre</w:t>
      </w:r>
      <w:r w:rsidRPr="0022492A">
        <w:t xml:space="preserve"> vonatkozó eljárásrend</w:t>
      </w:r>
      <w:bookmarkEnd w:id="4445"/>
      <w:bookmarkEnd w:id="4446"/>
      <w:bookmarkEnd w:id="4447"/>
      <w:bookmarkEnd w:id="4448"/>
    </w:p>
    <w:p w14:paraId="7BD5710D" w14:textId="065C89D3" w:rsidR="00FA57BB" w:rsidRDefault="00F90BBE" w:rsidP="00147FF8">
      <w:pPr>
        <w:pStyle w:val="normlj"/>
        <w:rPr>
          <w:b/>
          <w:bCs/>
          <w:sz w:val="26"/>
          <w:szCs w:val="26"/>
        </w:rPr>
      </w:pPr>
      <w:r>
        <w:t>Az elektronikus információs rendszerek, illetve az adatok sértetlenségére vonatkozóan a következő eljárásrendet kell alkalmazni.</w:t>
      </w:r>
      <w:bookmarkStart w:id="4449" w:name="_Toc367885056"/>
      <w:bookmarkStart w:id="4450" w:name="_Toc368471687"/>
    </w:p>
    <w:p w14:paraId="70471603" w14:textId="7E2C12AD" w:rsidR="00F90BBE" w:rsidRPr="00E522D8" w:rsidRDefault="00F90BBE" w:rsidP="00045546">
      <w:pPr>
        <w:pStyle w:val="Cmsor3"/>
      </w:pPr>
      <w:bookmarkStart w:id="4451" w:name="_Toc502139205"/>
      <w:r w:rsidRPr="00DE7103">
        <w:lastRenderedPageBreak/>
        <w:t>Hibajavítás</w:t>
      </w:r>
      <w:bookmarkStart w:id="4452" w:name="_Toc355796684"/>
      <w:bookmarkEnd w:id="4449"/>
      <w:bookmarkEnd w:id="4450"/>
      <w:bookmarkEnd w:id="4451"/>
    </w:p>
    <w:p w14:paraId="2185C227" w14:textId="77777777" w:rsidR="00F90BBE" w:rsidRPr="00E522D8" w:rsidRDefault="00F90BBE" w:rsidP="000F2709">
      <w:pPr>
        <w:pStyle w:val="normlj"/>
      </w:pPr>
      <w:bookmarkStart w:id="4453" w:name="_Toc479484963"/>
      <w:r w:rsidRPr="00E522D8">
        <w:t>A rendszerprogramokkal kapcsolatos bármely konfigurálási, hangolási műveletet csak a</w:t>
      </w:r>
      <w:r>
        <w:t xml:space="preserve"> rendszergazda</w:t>
      </w:r>
      <w:r w:rsidRPr="00E522D8">
        <w:t xml:space="preserve"> végezhet. Az alkalmazáson végzendő, annak bármely funkcióját megváltoztató művelethez – beleértve a verzióváltást és egyéb, jelentős beavatkozást igénylő hangolást is - </w:t>
      </w:r>
      <w:r>
        <w:t>a jegyző</w:t>
      </w:r>
      <w:r w:rsidRPr="00E522D8">
        <w:t xml:space="preserve"> engedélye szükséges.</w:t>
      </w:r>
      <w:bookmarkEnd w:id="4453"/>
    </w:p>
    <w:p w14:paraId="23761707" w14:textId="77777777" w:rsidR="00F90BBE" w:rsidRPr="00E522D8" w:rsidRDefault="00F90BBE" w:rsidP="000F2709">
      <w:pPr>
        <w:pStyle w:val="normlj"/>
      </w:pPr>
      <w:bookmarkStart w:id="4454" w:name="_Toc479484579"/>
      <w:r w:rsidRPr="00E522D8">
        <w:t>A</w:t>
      </w:r>
      <w:r>
        <w:t xml:space="preserve"> rendszergazdának</w:t>
      </w:r>
      <w:r w:rsidRPr="00E522D8">
        <w:t xml:space="preserve"> biztosítania kell, hogy a rendszerszoftver naprakész állapotban legyen, és a segédprogramok, programkönyvtárak mindig hozzáférhetők legyenek az üzemeltetők számára.</w:t>
      </w:r>
      <w:bookmarkEnd w:id="4454"/>
    </w:p>
    <w:p w14:paraId="045E3E9D" w14:textId="77777777" w:rsidR="00F90BBE" w:rsidRPr="00E522D8" w:rsidRDefault="00F90BBE" w:rsidP="000F2709">
      <w:pPr>
        <w:pStyle w:val="normlj"/>
      </w:pPr>
      <w:bookmarkStart w:id="4455" w:name="_Toc479484584"/>
      <w:r w:rsidRPr="00E522D8">
        <w:t>Az alapszoftver módosítással egy időben a változásokat a dokumentációban is át kell vezetni</w:t>
      </w:r>
      <w:bookmarkEnd w:id="4455"/>
      <w:r w:rsidRPr="00E522D8">
        <w:t>.</w:t>
      </w:r>
    </w:p>
    <w:p w14:paraId="2E94C30F" w14:textId="77777777" w:rsidR="00F90BBE" w:rsidRPr="00E522D8" w:rsidRDefault="00F90BBE" w:rsidP="000F2709">
      <w:pPr>
        <w:pStyle w:val="normlj"/>
      </w:pPr>
      <w:bookmarkStart w:id="4456" w:name="_Toc479484586"/>
      <w:r w:rsidRPr="00E522D8">
        <w:t>A felhasználói adatok és alkalmazások védelme érdekében a szoftverek módosítása (frissítés, verzióváltás) folyamán az alkalmazáshoz és az adatokhoz történő illetéktelen hozzáférést és az illetéktelen próbálkozást meg kell akadályozni. Gondoskodni kell arról, hogy a telepített alkalmazások, fájlok ne károsodjanak, és a követelményeknek megfelelően működjenek.</w:t>
      </w:r>
      <w:bookmarkEnd w:id="4456"/>
    </w:p>
    <w:p w14:paraId="1C0BEEDE" w14:textId="77777777" w:rsidR="00F90BBE" w:rsidRDefault="00F90BBE" w:rsidP="000F2709">
      <w:pPr>
        <w:pStyle w:val="normlj"/>
      </w:pPr>
      <w:r w:rsidRPr="00E522D8">
        <w:t>Új hardverek üzembe állításakor a fentieket kell értelemszerűen alkalmazni.</w:t>
      </w:r>
    </w:p>
    <w:p w14:paraId="663DE3A2" w14:textId="77777777" w:rsidR="00896DE5" w:rsidRDefault="00896DE5" w:rsidP="00896DE5">
      <w:pPr>
        <w:pStyle w:val="normlj"/>
      </w:pPr>
      <w:r>
        <w:t>Gondoskodni kell arról, hogy a munkaállomásokon telepített operációs rendszerek és egyéb segédprogramok naprakészek legyenek.</w:t>
      </w:r>
    </w:p>
    <w:p w14:paraId="6F52A4F4" w14:textId="77777777" w:rsidR="00896DE5" w:rsidRDefault="00896DE5" w:rsidP="00896DE5">
      <w:pPr>
        <w:pStyle w:val="Stlus4"/>
        <w:numPr>
          <w:ilvl w:val="3"/>
          <w:numId w:val="2"/>
        </w:numPr>
      </w:pPr>
      <w:r w:rsidRPr="0063129C">
        <w:t>Microsoft termékek biztonsági frissítéseinek telepítése</w:t>
      </w:r>
    </w:p>
    <w:p w14:paraId="508F078C" w14:textId="77777777" w:rsidR="00896DE5" w:rsidRDefault="00896DE5" w:rsidP="00896DE5">
      <w:pPr>
        <w:pStyle w:val="Textbody"/>
      </w:pPr>
      <w:r>
        <w:t>A Microsoft termékek biztonsági frissítéseinek a telepítéséről a megjelenésüktől számított 1 héten belül gondoskodni kell. A biztonsági frissítéseket a rendszergazdának előzetesen tesztelni kell.</w:t>
      </w:r>
    </w:p>
    <w:p w14:paraId="1A2156B6" w14:textId="77777777" w:rsidR="00896DE5" w:rsidRDefault="00896DE5" w:rsidP="00896DE5">
      <w:pPr>
        <w:pStyle w:val="Stlus4"/>
        <w:numPr>
          <w:ilvl w:val="3"/>
          <w:numId w:val="2"/>
        </w:numPr>
      </w:pPr>
      <w:r>
        <w:t>Nem Microsoft termékek biztonsági frissítéseinek telepítése</w:t>
      </w:r>
    </w:p>
    <w:p w14:paraId="00A8C944" w14:textId="245B59C4" w:rsidR="00896DE5" w:rsidRPr="00E522D8" w:rsidRDefault="00896DE5" w:rsidP="000F2709">
      <w:pPr>
        <w:pStyle w:val="normlj"/>
      </w:pPr>
      <w:r>
        <w:t>A nem Microsoft termékek frissítését a gyártói ajánlások figyelembe vételével kell elvégezni. A biztonsági frissítések telepítése a rendszergazda feladata.</w:t>
      </w:r>
    </w:p>
    <w:p w14:paraId="10D77B04" w14:textId="77777777" w:rsidR="00F90BBE" w:rsidRPr="00E522D8" w:rsidRDefault="00F90BBE" w:rsidP="00DE7103">
      <w:pPr>
        <w:pStyle w:val="Cmsor3"/>
      </w:pPr>
      <w:bookmarkStart w:id="4457" w:name="_Toc367885057"/>
      <w:bookmarkStart w:id="4458" w:name="_Toc368471688"/>
      <w:bookmarkStart w:id="4459" w:name="_Toc502139206"/>
      <w:r w:rsidRPr="00E522D8">
        <w:t xml:space="preserve">Kártékony kódok elleni </w:t>
      </w:r>
      <w:r w:rsidRPr="00DE7103">
        <w:t>védelem</w:t>
      </w:r>
      <w:bookmarkEnd w:id="4452"/>
      <w:bookmarkEnd w:id="4457"/>
      <w:bookmarkEnd w:id="4458"/>
      <w:bookmarkEnd w:id="4459"/>
    </w:p>
    <w:p w14:paraId="62605370" w14:textId="77777777" w:rsidR="00F90BBE" w:rsidRPr="00E522D8" w:rsidRDefault="00F90BBE" w:rsidP="00FB78B2">
      <w:pPr>
        <w:pStyle w:val="normlj"/>
      </w:pPr>
      <w:r w:rsidRPr="00E522D8">
        <w:t>A Hivatalnak meg kell őriznie az elektronikus információs rendszerek és az információ bizalmasságát, sértetlenségét és rendelkezésre állását a kártékony kódok és a kéretlen üzenetek támadásaival szemben.</w:t>
      </w:r>
    </w:p>
    <w:p w14:paraId="246DE5ED" w14:textId="77777777" w:rsidR="00F90BBE" w:rsidRPr="00E522D8" w:rsidRDefault="00F90BBE" w:rsidP="00081C1C">
      <w:pPr>
        <w:pStyle w:val="normlj"/>
      </w:pPr>
      <w:r w:rsidRPr="00E522D8">
        <w:t>A kártékony kódok elleni védekezés során a következőkről kell gondoskodni:</w:t>
      </w:r>
    </w:p>
    <w:p w14:paraId="271A80B4" w14:textId="042E6ADB" w:rsidR="00F90BBE" w:rsidRPr="00E522D8" w:rsidRDefault="00F90BBE" w:rsidP="00F52306">
      <w:pPr>
        <w:pStyle w:val="alap"/>
        <w:numPr>
          <w:ilvl w:val="0"/>
          <w:numId w:val="27"/>
        </w:numPr>
      </w:pPr>
      <w:r w:rsidRPr="00E522D8">
        <w:t>Munkaállomások és kiszolgálók esetében</w:t>
      </w:r>
      <w:r w:rsidR="00896DE5">
        <w:t xml:space="preserve"> memóriában rezidens</w:t>
      </w:r>
      <w:r w:rsidRPr="00E522D8">
        <w:t xml:space="preserve"> kártékony kód elleni megoldásokat kell alkalmazni.</w:t>
      </w:r>
    </w:p>
    <w:p w14:paraId="3EC8376F" w14:textId="77777777" w:rsidR="00F90BBE" w:rsidRPr="00E522D8" w:rsidRDefault="00F90BBE" w:rsidP="00F52306">
      <w:pPr>
        <w:pStyle w:val="alap"/>
        <w:numPr>
          <w:ilvl w:val="0"/>
          <w:numId w:val="27"/>
        </w:numPr>
      </w:pPr>
      <w:r w:rsidRPr="00E522D8">
        <w:t>Kártékony kód elleni megoldás nélkül sem hálózati, sem önálló munkaállomás, sem hordozható számítógép nem üzemeltethető.</w:t>
      </w:r>
    </w:p>
    <w:p w14:paraId="22036016" w14:textId="77777777" w:rsidR="00F90BBE" w:rsidRPr="00E522D8" w:rsidRDefault="00F90BBE" w:rsidP="00F52306">
      <w:pPr>
        <w:pStyle w:val="alap"/>
        <w:numPr>
          <w:ilvl w:val="0"/>
          <w:numId w:val="27"/>
        </w:numPr>
      </w:pPr>
      <w:r w:rsidRPr="00E522D8">
        <w:t>Egyéb infokommunikációs eszközök tekintetében a gyártói ajánlások és a lehetőségek figyelembe vételével törekedni kell a kártékony kódok elleni védekezésre.</w:t>
      </w:r>
    </w:p>
    <w:p w14:paraId="6D24E10A" w14:textId="03C608C3" w:rsidR="00F90BBE" w:rsidRDefault="00F90BBE" w:rsidP="00F52306">
      <w:pPr>
        <w:pStyle w:val="alap"/>
        <w:numPr>
          <w:ilvl w:val="0"/>
          <w:numId w:val="27"/>
        </w:numPr>
      </w:pPr>
      <w:r w:rsidRPr="00E522D8">
        <w:t>A kártékony kód elleni alkalmazások adatbázisát automatikusan frissíteni kell.</w:t>
      </w:r>
    </w:p>
    <w:p w14:paraId="45F00B90" w14:textId="78975DAB" w:rsidR="00896DE5" w:rsidRPr="00E522D8" w:rsidRDefault="00896DE5">
      <w:pPr>
        <w:pStyle w:val="alap"/>
        <w:numPr>
          <w:ilvl w:val="0"/>
          <w:numId w:val="27"/>
        </w:numPr>
      </w:pPr>
      <w:r>
        <w:t xml:space="preserve">A kártékony kód elleni alkalmazásnak az </w:t>
      </w:r>
      <w:proofErr w:type="spellStart"/>
      <w:r>
        <w:t>email-ek</w:t>
      </w:r>
      <w:proofErr w:type="spellEnd"/>
      <w:r>
        <w:t xml:space="preserve"> csatolmányát ellenőriznie kell, a futtatható állományok szűrését be kell kapcsolni.</w:t>
      </w:r>
    </w:p>
    <w:p w14:paraId="3ADA4035" w14:textId="77777777" w:rsidR="00F90BBE" w:rsidRPr="00E522D8" w:rsidRDefault="00F90BBE" w:rsidP="00F52306">
      <w:pPr>
        <w:pStyle w:val="alap"/>
        <w:numPr>
          <w:ilvl w:val="0"/>
          <w:numId w:val="27"/>
        </w:numPr>
      </w:pPr>
      <w:r w:rsidRPr="00E522D8">
        <w:lastRenderedPageBreak/>
        <w:t>A hordozható számítógépek esetében az üzemeltetőnek gondoskodnia kell a kártékony kód elleni alkalmazás adatbázisának automatikus frissítéséről, közvetlenül a hordozható számítógép bekapcsolása után.</w:t>
      </w:r>
    </w:p>
    <w:p w14:paraId="61DE0998" w14:textId="77777777" w:rsidR="00F90BBE" w:rsidRPr="00E522D8" w:rsidRDefault="00F90BBE" w:rsidP="00F52306">
      <w:pPr>
        <w:pStyle w:val="alap"/>
        <w:numPr>
          <w:ilvl w:val="0"/>
          <w:numId w:val="27"/>
        </w:numPr>
      </w:pPr>
      <w:r w:rsidRPr="00E522D8">
        <w:t>A külső forrásból származó a cserélhető adathordozókat használatba vétel előtt automatikus kártékony kód ellenőrzés alá kell vetni.</w:t>
      </w:r>
    </w:p>
    <w:p w14:paraId="1E22EBFB" w14:textId="77777777" w:rsidR="00F90BBE" w:rsidRPr="00E522D8" w:rsidRDefault="00F90BBE" w:rsidP="00F52306">
      <w:pPr>
        <w:pStyle w:val="alap"/>
        <w:numPr>
          <w:ilvl w:val="0"/>
          <w:numId w:val="27"/>
        </w:numPr>
      </w:pPr>
      <w:r w:rsidRPr="00E522D8">
        <w:t>A felhasználókat meg kell ismertetni a kártékony kód felmerülésének esetében követendő előírásokkal.</w:t>
      </w:r>
    </w:p>
    <w:p w14:paraId="3CC3B4E8" w14:textId="77777777" w:rsidR="00F90BBE" w:rsidRDefault="00F90BBE" w:rsidP="00F52306">
      <w:pPr>
        <w:pStyle w:val="alap"/>
        <w:numPr>
          <w:ilvl w:val="0"/>
          <w:numId w:val="27"/>
        </w:numPr>
      </w:pPr>
      <w:r w:rsidRPr="00E522D8">
        <w:t xml:space="preserve">A kártékony kód felfedezésekor teendő intézkedéseket és a jelentési rendszert szabályozni kell. A rendszergazdának értesítenie kell az </w:t>
      </w:r>
      <w:r>
        <w:t>IBF-e</w:t>
      </w:r>
      <w:r w:rsidRPr="00E522D8">
        <w:t xml:space="preserve">t. A további teendőket az </w:t>
      </w:r>
      <w:r>
        <w:t>IBF</w:t>
      </w:r>
      <w:r w:rsidRPr="00E522D8">
        <w:t xml:space="preserve"> határozza meg.</w:t>
      </w:r>
    </w:p>
    <w:p w14:paraId="4E76E195" w14:textId="77777777" w:rsidR="00896DE5" w:rsidRDefault="00896DE5" w:rsidP="00896DE5">
      <w:pPr>
        <w:pStyle w:val="alap"/>
        <w:numPr>
          <w:ilvl w:val="0"/>
          <w:numId w:val="27"/>
        </w:numPr>
      </w:pPr>
      <w:r>
        <w:t>Kártékony kód általi fertőzéskor a munkaállomást haladéktalanul le kell választani a hivatali hálózatról és így kell megtenni a szükséges vírusirtást vagy a rendszer újratelepítését.</w:t>
      </w:r>
    </w:p>
    <w:p w14:paraId="41B8E0B4" w14:textId="77777777" w:rsidR="00896DE5" w:rsidRDefault="00896DE5" w:rsidP="00896DE5">
      <w:pPr>
        <w:pStyle w:val="alap"/>
        <w:numPr>
          <w:ilvl w:val="0"/>
          <w:numId w:val="27"/>
        </w:numPr>
      </w:pPr>
      <w:r w:rsidRPr="00E522D8">
        <w:t>A vírusfertőzésekkel és elhárításukkal kapcsolatban tett intézkedéseket dokumentálni kell.</w:t>
      </w:r>
    </w:p>
    <w:p w14:paraId="6C912F7B" w14:textId="77777777" w:rsidR="00896DE5" w:rsidRPr="00E00904" w:rsidRDefault="00896DE5" w:rsidP="00896DE5">
      <w:pPr>
        <w:pStyle w:val="Stlus4"/>
        <w:numPr>
          <w:ilvl w:val="3"/>
          <w:numId w:val="2"/>
        </w:numPr>
      </w:pPr>
      <w:r>
        <w:t>Vírusriadó</w:t>
      </w:r>
    </w:p>
    <w:p w14:paraId="18D77693" w14:textId="77777777" w:rsidR="00896DE5" w:rsidRPr="00C34BE0" w:rsidRDefault="00896DE5" w:rsidP="00896DE5">
      <w:pPr>
        <w:pStyle w:val="normlj"/>
      </w:pPr>
      <w:r w:rsidRPr="00C34BE0">
        <w:t xml:space="preserve">A vírusriadót </w:t>
      </w:r>
      <w:r>
        <w:t>az IBF javaslatára a Jegyző rendelheti el.</w:t>
      </w:r>
    </w:p>
    <w:p w14:paraId="1CECA6AB" w14:textId="77777777" w:rsidR="00896DE5" w:rsidRPr="00C34BE0" w:rsidRDefault="00896DE5" w:rsidP="00896DE5">
      <w:pPr>
        <w:pStyle w:val="normlj"/>
      </w:pPr>
      <w:r w:rsidRPr="00C34BE0">
        <w:t>Abban az esetben, ha egyértelműen megállapítható, hogy a tapasztalt jelenségek</w:t>
      </w:r>
      <w:r>
        <w:t>et</w:t>
      </w:r>
      <w:r w:rsidRPr="00C34BE0">
        <w:t xml:space="preserve"> vírusfertőzés okozza, és a vírus egy-két gépet fertőzött csak meg, akkor vírusriadót nem szükséges elrendelni. A fertőzött gépeket azonnal le kell kapcsolni a hálózatról, meg kell k</w:t>
      </w:r>
      <w:r>
        <w:t xml:space="preserve">ísérelni a vírusok kiirtását. </w:t>
      </w:r>
      <w:r w:rsidRPr="00C34BE0">
        <w:t>Ha ez nem sikerül, akkor vírusriadót kell elrendelni.</w:t>
      </w:r>
    </w:p>
    <w:p w14:paraId="3DC2A99D" w14:textId="77777777" w:rsidR="00896DE5" w:rsidRDefault="00896DE5" w:rsidP="00896DE5">
      <w:pPr>
        <w:pStyle w:val="normlj"/>
      </w:pPr>
      <w:r w:rsidRPr="00C34BE0">
        <w:t xml:space="preserve">Feltétlenül vírusriadót kell elrendelni a következő esetek bármelyikénél: </w:t>
      </w:r>
    </w:p>
    <w:p w14:paraId="6FF1CE6A" w14:textId="77777777" w:rsidR="00896DE5" w:rsidRPr="00685720" w:rsidRDefault="00896DE5" w:rsidP="00896DE5">
      <w:pPr>
        <w:pStyle w:val="alap"/>
        <w:numPr>
          <w:ilvl w:val="0"/>
          <w:numId w:val="112"/>
        </w:numPr>
      </w:pPr>
      <w:r w:rsidRPr="00685720">
        <w:t>ha a szokásosnál sokkal több vírus</w:t>
      </w:r>
      <w:r>
        <w:t xml:space="preserve">incidens </w:t>
      </w:r>
      <w:r w:rsidRPr="00685720">
        <w:t>történt;</w:t>
      </w:r>
    </w:p>
    <w:p w14:paraId="2A88A54E" w14:textId="77777777" w:rsidR="00896DE5" w:rsidRPr="00685720" w:rsidRDefault="00896DE5" w:rsidP="00896DE5">
      <w:pPr>
        <w:pStyle w:val="alap"/>
        <w:numPr>
          <w:ilvl w:val="0"/>
          <w:numId w:val="112"/>
        </w:numPr>
      </w:pPr>
      <w:r w:rsidRPr="00685720">
        <w:t>a vírusfertőzést magas kockázatúnak értékeli a vírusvédelmi szoftver gyártója;</w:t>
      </w:r>
    </w:p>
    <w:p w14:paraId="573A7149" w14:textId="77777777" w:rsidR="00896DE5" w:rsidRPr="00685720" w:rsidRDefault="00896DE5" w:rsidP="00896DE5">
      <w:pPr>
        <w:pStyle w:val="alap"/>
        <w:numPr>
          <w:ilvl w:val="0"/>
          <w:numId w:val="112"/>
        </w:numPr>
      </w:pPr>
      <w:r w:rsidRPr="00685720">
        <w:t>ugyanaz a vírus fordul elő egyszerre kettőnél több gépen, különböző állományokban;</w:t>
      </w:r>
    </w:p>
    <w:p w14:paraId="7818D016" w14:textId="77777777" w:rsidR="00896DE5" w:rsidRPr="00685720" w:rsidRDefault="00896DE5" w:rsidP="00896DE5">
      <w:pPr>
        <w:pStyle w:val="alap"/>
        <w:numPr>
          <w:ilvl w:val="0"/>
          <w:numId w:val="112"/>
        </w:numPr>
      </w:pPr>
      <w:r w:rsidRPr="00685720">
        <w:t>valamely számítógépen aktivizálódik</w:t>
      </w:r>
      <w:r w:rsidRPr="00685720" w:rsidDel="00D13DD1">
        <w:t xml:space="preserve"> </w:t>
      </w:r>
      <w:r w:rsidRPr="00685720">
        <w:t>a vírus romboló rutinja, vagy a vírus valamilyen effektust (videó, hang stb.) produkál annak ellenére, hogy a vírusadatbázis frissített, a víruskereső motor működött;</w:t>
      </w:r>
    </w:p>
    <w:p w14:paraId="6AF3E2A3" w14:textId="77777777" w:rsidR="00896DE5" w:rsidRPr="00685720" w:rsidRDefault="00896DE5" w:rsidP="00896DE5">
      <w:pPr>
        <w:pStyle w:val="alap"/>
        <w:numPr>
          <w:ilvl w:val="0"/>
          <w:numId w:val="112"/>
        </w:numPr>
      </w:pPr>
      <w:r w:rsidRPr="00685720">
        <w:t>adatátvitel során, egy számítógépen jelentkező szokványostól eltérő működés, átkerül más számítógépekre is;</w:t>
      </w:r>
    </w:p>
    <w:p w14:paraId="294A70CA" w14:textId="77777777" w:rsidR="00896DE5" w:rsidRPr="00685720" w:rsidRDefault="00896DE5" w:rsidP="00896DE5">
      <w:pPr>
        <w:pStyle w:val="alap"/>
        <w:numPr>
          <w:ilvl w:val="0"/>
          <w:numId w:val="112"/>
        </w:numPr>
      </w:pPr>
      <w:r w:rsidRPr="00685720">
        <w:t>szerver oldali vírusfertőzés esetén.</w:t>
      </w:r>
    </w:p>
    <w:p w14:paraId="27D5CCAD" w14:textId="77777777" w:rsidR="00896DE5" w:rsidRPr="00C013E0" w:rsidRDefault="00896DE5" w:rsidP="00896DE5">
      <w:pPr>
        <w:pStyle w:val="normlj"/>
      </w:pPr>
      <w:r w:rsidRPr="00C013E0">
        <w:t>A vírusriadó idején a vírus</w:t>
      </w:r>
      <w:r>
        <w:t xml:space="preserve"> </w:t>
      </w:r>
      <w:r w:rsidRPr="00C013E0">
        <w:t xml:space="preserve">mentesítés szakmai felügyeletét </w:t>
      </w:r>
      <w:r>
        <w:t xml:space="preserve">az IBF és </w:t>
      </w:r>
      <w:r w:rsidRPr="00C013E0">
        <w:t>a</w:t>
      </w:r>
      <w:r>
        <w:t xml:space="preserve"> rendszergazda</w:t>
      </w:r>
      <w:r w:rsidRPr="00C013E0">
        <w:t xml:space="preserve"> </w:t>
      </w:r>
      <w:r>
        <w:t xml:space="preserve">közösen </w:t>
      </w:r>
      <w:r w:rsidRPr="00C013E0">
        <w:t>látj</w:t>
      </w:r>
      <w:r>
        <w:t xml:space="preserve">ák </w:t>
      </w:r>
      <w:r w:rsidRPr="00C013E0">
        <w:t>el.</w:t>
      </w:r>
    </w:p>
    <w:p w14:paraId="5019D3C6" w14:textId="77777777" w:rsidR="00896DE5" w:rsidRPr="00E00904" w:rsidRDefault="00896DE5" w:rsidP="00896DE5">
      <w:pPr>
        <w:pStyle w:val="Stlus4"/>
        <w:numPr>
          <w:ilvl w:val="3"/>
          <w:numId w:val="2"/>
        </w:numPr>
      </w:pPr>
      <w:bookmarkStart w:id="4460" w:name="_Toc134945491"/>
      <w:bookmarkStart w:id="4461" w:name="_Toc179186670"/>
      <w:bookmarkStart w:id="4462" w:name="_Toc182905671"/>
      <w:bookmarkEnd w:id="4460"/>
      <w:r>
        <w:t>Teendők vírusfertőzés, vírusriadó esetén</w:t>
      </w:r>
      <w:bookmarkEnd w:id="4461"/>
      <w:bookmarkEnd w:id="4462"/>
    </w:p>
    <w:p w14:paraId="09DE4559" w14:textId="77777777" w:rsidR="00896DE5" w:rsidRPr="00C013E0" w:rsidRDefault="00896DE5" w:rsidP="00896DE5">
      <w:pPr>
        <w:pStyle w:val="normlj"/>
      </w:pPr>
      <w:bookmarkStart w:id="4463" w:name="_Toc131485716"/>
      <w:r>
        <w:t>Az IBF</w:t>
      </w:r>
      <w:r w:rsidRPr="004E543F">
        <w:t xml:space="preserve"> feladata </w:t>
      </w:r>
      <w:bookmarkEnd w:id="4463"/>
      <w:r>
        <w:t>a</w:t>
      </w:r>
      <w:r w:rsidRPr="00C013E0">
        <w:t xml:space="preserve"> vírus fertőzés kivizsgálásának irányítása, a felelősség megállapítása.</w:t>
      </w:r>
    </w:p>
    <w:p w14:paraId="2F1728D2" w14:textId="77777777" w:rsidR="00896DE5" w:rsidRPr="004166B8" w:rsidRDefault="00896DE5" w:rsidP="00896DE5">
      <w:pPr>
        <w:pStyle w:val="normlj"/>
      </w:pPr>
      <w:bookmarkStart w:id="4464" w:name="_Toc131485717"/>
      <w:r w:rsidRPr="004166B8">
        <w:t>A</w:t>
      </w:r>
      <w:r>
        <w:t xml:space="preserve"> rendszergazda a</w:t>
      </w:r>
      <w:r w:rsidRPr="004166B8">
        <w:t xml:space="preserve"> feladatai</w:t>
      </w:r>
      <w:bookmarkEnd w:id="4464"/>
      <w:r>
        <w:t>:</w:t>
      </w:r>
    </w:p>
    <w:p w14:paraId="2685D0B0" w14:textId="77777777" w:rsidR="00896DE5" w:rsidRPr="00C013E0" w:rsidRDefault="00896DE5" w:rsidP="00896DE5">
      <w:pPr>
        <w:pStyle w:val="alap"/>
        <w:numPr>
          <w:ilvl w:val="0"/>
          <w:numId w:val="113"/>
        </w:numPr>
      </w:pPr>
      <w:r>
        <w:t>a</w:t>
      </w:r>
      <w:r w:rsidRPr="00C013E0">
        <w:t xml:space="preserve"> vírusvédelmi rendszer </w:t>
      </w:r>
      <w:r>
        <w:t>támogatójának</w:t>
      </w:r>
      <w:r w:rsidRPr="00C013E0">
        <w:t xml:space="preserve"> értesítése</w:t>
      </w:r>
      <w:r>
        <w:t>;</w:t>
      </w:r>
    </w:p>
    <w:p w14:paraId="76A3C5F4" w14:textId="77777777" w:rsidR="00896DE5" w:rsidRPr="00C013E0" w:rsidRDefault="00896DE5" w:rsidP="00896DE5">
      <w:pPr>
        <w:pStyle w:val="alap"/>
        <w:numPr>
          <w:ilvl w:val="0"/>
          <w:numId w:val="113"/>
        </w:numPr>
      </w:pPr>
      <w:r>
        <w:t>a</w:t>
      </w:r>
      <w:r w:rsidRPr="00C013E0">
        <w:t xml:space="preserve"> vírus fertőzés következtében szükséges intézkedések koordinálása</w:t>
      </w:r>
      <w:r>
        <w:t>;</w:t>
      </w:r>
    </w:p>
    <w:p w14:paraId="03EE0F90" w14:textId="77777777" w:rsidR="00896DE5" w:rsidRPr="00C013E0" w:rsidRDefault="00896DE5" w:rsidP="00896DE5">
      <w:pPr>
        <w:pStyle w:val="alap"/>
        <w:numPr>
          <w:ilvl w:val="0"/>
          <w:numId w:val="113"/>
        </w:numPr>
      </w:pPr>
      <w:r>
        <w:t>a fertőzés tényének</w:t>
      </w:r>
      <w:r w:rsidRPr="00C013E0">
        <w:t xml:space="preserve"> és a foganatosított intézkedések</w:t>
      </w:r>
      <w:r>
        <w:t>nek a rögzítése;</w:t>
      </w:r>
    </w:p>
    <w:p w14:paraId="5ED7CCC5" w14:textId="77777777" w:rsidR="00896DE5" w:rsidRPr="00C013E0" w:rsidRDefault="00896DE5" w:rsidP="00896DE5">
      <w:pPr>
        <w:pStyle w:val="alap"/>
        <w:numPr>
          <w:ilvl w:val="0"/>
          <w:numId w:val="113"/>
        </w:numPr>
      </w:pPr>
      <w:r>
        <w:t>a</w:t>
      </w:r>
      <w:r w:rsidRPr="00C013E0">
        <w:t xml:space="preserve"> vírusos számítógép leválasztása a hálózatról</w:t>
      </w:r>
      <w:r>
        <w:t>;</w:t>
      </w:r>
    </w:p>
    <w:p w14:paraId="17D78A05" w14:textId="77777777" w:rsidR="00896DE5" w:rsidRPr="00C013E0" w:rsidRDefault="00896DE5" w:rsidP="00896DE5">
      <w:pPr>
        <w:pStyle w:val="alap"/>
        <w:numPr>
          <w:ilvl w:val="0"/>
          <w:numId w:val="113"/>
        </w:numPr>
      </w:pPr>
      <w:r>
        <w:t>a</w:t>
      </w:r>
      <w:r w:rsidRPr="00C013E0">
        <w:t xml:space="preserve"> felhasználók értesítése a vírusról</w:t>
      </w:r>
      <w:r>
        <w:t>;</w:t>
      </w:r>
    </w:p>
    <w:p w14:paraId="42D69D3C" w14:textId="77777777" w:rsidR="00896DE5" w:rsidRPr="00C013E0" w:rsidRDefault="00896DE5" w:rsidP="00896DE5">
      <w:pPr>
        <w:pStyle w:val="alap"/>
        <w:numPr>
          <w:ilvl w:val="0"/>
          <w:numId w:val="113"/>
        </w:numPr>
      </w:pPr>
      <w:r>
        <w:lastRenderedPageBreak/>
        <w:t>a</w:t>
      </w:r>
      <w:r w:rsidRPr="00C013E0">
        <w:t xml:space="preserve">z e-mail rendszer leállítása, ha </w:t>
      </w:r>
      <w:proofErr w:type="spellStart"/>
      <w:r w:rsidRPr="00C013E0">
        <w:t>mail-ben</w:t>
      </w:r>
      <w:proofErr w:type="spellEnd"/>
      <w:r w:rsidRPr="00C013E0">
        <w:t xml:space="preserve"> terjedő vírusról van szó</w:t>
      </w:r>
      <w:r>
        <w:t>;</w:t>
      </w:r>
    </w:p>
    <w:p w14:paraId="3E5AE236" w14:textId="77777777" w:rsidR="00896DE5" w:rsidRPr="00C013E0" w:rsidRDefault="00896DE5" w:rsidP="00896DE5">
      <w:pPr>
        <w:pStyle w:val="alap"/>
        <w:numPr>
          <w:ilvl w:val="0"/>
          <w:numId w:val="113"/>
        </w:numPr>
      </w:pPr>
      <w:r>
        <w:t>a h</w:t>
      </w:r>
      <w:r w:rsidRPr="00C013E0">
        <w:t>álózaton terjedő vírus esetén a külső kapcsolat megszakítása</w:t>
      </w:r>
      <w:r>
        <w:t>;</w:t>
      </w:r>
    </w:p>
    <w:p w14:paraId="3FA4FC2C" w14:textId="77777777" w:rsidR="00896DE5" w:rsidRPr="00066514" w:rsidRDefault="00896DE5" w:rsidP="00896DE5">
      <w:pPr>
        <w:pStyle w:val="alap"/>
        <w:numPr>
          <w:ilvl w:val="0"/>
          <w:numId w:val="113"/>
        </w:numPr>
      </w:pPr>
      <w:r>
        <w:t>a</w:t>
      </w:r>
      <w:r w:rsidRPr="00066514">
        <w:t xml:space="preserve"> vírus adatait tartalmazó vírus tudásbázis letöltése és teljes vírusellenőrzés végrehajtása</w:t>
      </w:r>
      <w:r>
        <w:t>;</w:t>
      </w:r>
    </w:p>
    <w:p w14:paraId="376AF38F" w14:textId="77777777" w:rsidR="00896DE5" w:rsidRPr="00C013E0" w:rsidRDefault="00896DE5" w:rsidP="00896DE5">
      <w:pPr>
        <w:pStyle w:val="alap"/>
        <w:numPr>
          <w:ilvl w:val="0"/>
          <w:numId w:val="113"/>
        </w:numPr>
      </w:pPr>
      <w:r>
        <w:t>a</w:t>
      </w:r>
      <w:r w:rsidRPr="00C013E0">
        <w:t xml:space="preserve"> fertőzöttség lehetőségeinek feltérképezése, gondolva a hálózaton, cserélhető ada</w:t>
      </w:r>
      <w:r>
        <w:t>t</w:t>
      </w:r>
      <w:r w:rsidRPr="00C013E0">
        <w:t>hordozók által, vagy</w:t>
      </w:r>
      <w:r>
        <w:t xml:space="preserve"> e-mail-en történő fertőzésekre;</w:t>
      </w:r>
    </w:p>
    <w:p w14:paraId="1D0E8B0B" w14:textId="77777777" w:rsidR="00896DE5" w:rsidRPr="00705B7D" w:rsidRDefault="00896DE5" w:rsidP="00896DE5">
      <w:pPr>
        <w:pStyle w:val="alap"/>
        <w:numPr>
          <w:ilvl w:val="0"/>
          <w:numId w:val="113"/>
        </w:numPr>
      </w:pPr>
      <w:r>
        <w:t>a</w:t>
      </w:r>
      <w:r w:rsidRPr="00705B7D">
        <w:t xml:space="preserve"> kliensek frissítése</w:t>
      </w:r>
      <w:r>
        <w:t>;</w:t>
      </w:r>
    </w:p>
    <w:p w14:paraId="51F8F385" w14:textId="77777777" w:rsidR="00896DE5" w:rsidRPr="00C013E0" w:rsidRDefault="00896DE5" w:rsidP="00896DE5">
      <w:pPr>
        <w:pStyle w:val="alap"/>
        <w:numPr>
          <w:ilvl w:val="0"/>
          <w:numId w:val="113"/>
        </w:numPr>
      </w:pPr>
      <w:r>
        <w:t>m</w:t>
      </w:r>
      <w:r w:rsidRPr="00C013E0">
        <w:t>anuális vírus ellenőrzés végrehajtása azokon a munkaállomásokon, amelyek megfertőződhettek</w:t>
      </w:r>
      <w:r>
        <w:t>;</w:t>
      </w:r>
    </w:p>
    <w:p w14:paraId="56A31CF1" w14:textId="77777777" w:rsidR="00896DE5" w:rsidRPr="00C013E0" w:rsidRDefault="00896DE5" w:rsidP="00896DE5">
      <w:pPr>
        <w:pStyle w:val="alap"/>
        <w:numPr>
          <w:ilvl w:val="0"/>
          <w:numId w:val="113"/>
        </w:numPr>
      </w:pPr>
      <w:r>
        <w:t>a</w:t>
      </w:r>
      <w:r w:rsidRPr="00C013E0">
        <w:t>mennyiben a</w:t>
      </w:r>
      <w:r>
        <w:t>z a hivatalon</w:t>
      </w:r>
      <w:r w:rsidRPr="00C013E0">
        <w:t xml:space="preserve"> kívülre is terjedhetett, értesíteni kell az érintett szervez</w:t>
      </w:r>
      <w:r>
        <w:t>e</w:t>
      </w:r>
      <w:r w:rsidRPr="00C013E0">
        <w:t>teket</w:t>
      </w:r>
      <w:r>
        <w:t>;</w:t>
      </w:r>
    </w:p>
    <w:p w14:paraId="4C9014B2" w14:textId="4C44AFD9" w:rsidR="00896DE5" w:rsidRPr="00E522D8" w:rsidRDefault="00896DE5">
      <w:pPr>
        <w:pStyle w:val="alap"/>
        <w:numPr>
          <w:ilvl w:val="0"/>
          <w:numId w:val="27"/>
        </w:numPr>
      </w:pPr>
      <w:r>
        <w:t>a</w:t>
      </w:r>
      <w:r w:rsidRPr="00705B7D">
        <w:t xml:space="preserve"> vírus fertőzés okának kivizsgálása a vírusvédelmi szoftver </w:t>
      </w:r>
      <w:r>
        <w:t>támogatójával</w:t>
      </w:r>
      <w:r w:rsidRPr="00705B7D">
        <w:t xml:space="preserve"> közösen.</w:t>
      </w:r>
    </w:p>
    <w:p w14:paraId="078131EA" w14:textId="63B33F37" w:rsidR="00F90BBE" w:rsidRPr="00E522D8" w:rsidRDefault="00F90BBE" w:rsidP="00DE7103">
      <w:pPr>
        <w:pStyle w:val="Cmsor3"/>
      </w:pPr>
      <w:bookmarkStart w:id="4465" w:name="_Toc355796687"/>
      <w:bookmarkStart w:id="4466" w:name="_Toc367885058"/>
      <w:bookmarkStart w:id="4467" w:name="_Toc368471689"/>
      <w:bookmarkStart w:id="4468" w:name="_Toc502139207"/>
      <w:r w:rsidRPr="00E522D8">
        <w:t xml:space="preserve">Az elektronikus információs </w:t>
      </w:r>
      <w:r w:rsidRPr="00DE7103">
        <w:t>rendszer</w:t>
      </w:r>
      <w:r w:rsidRPr="00E522D8">
        <w:t xml:space="preserve"> felügyelete</w:t>
      </w:r>
      <w:bookmarkEnd w:id="4465"/>
      <w:bookmarkEnd w:id="4466"/>
      <w:bookmarkEnd w:id="4467"/>
      <w:bookmarkEnd w:id="4468"/>
    </w:p>
    <w:p w14:paraId="50CDD900" w14:textId="77777777" w:rsidR="00F90BBE" w:rsidRPr="00E522D8" w:rsidRDefault="00F90BBE" w:rsidP="000F2709">
      <w:pPr>
        <w:pStyle w:val="normlj"/>
      </w:pPr>
      <w:r w:rsidRPr="00E522D8">
        <w:t>Az elektronikus információs rendszerek napi üzemeltetéséhez tartozik a működés felügyelete, a mentések elvégzése, illetve hiba esetén az eszközök javítását végzők bevonása.</w:t>
      </w:r>
    </w:p>
    <w:p w14:paraId="14C8F83D" w14:textId="77777777" w:rsidR="00040CD3" w:rsidRDefault="00F90BBE" w:rsidP="00040CD3">
      <w:pPr>
        <w:pStyle w:val="normlj"/>
      </w:pPr>
      <w:r w:rsidRPr="00E522D8">
        <w:t>A</w:t>
      </w:r>
      <w:r>
        <w:t>z</w:t>
      </w:r>
      <w:r w:rsidRPr="00E522D8">
        <w:t xml:space="preserve"> elektronikus információs rendszerek felügyelete az alkalmazások, az adatbázisok, a kiszolgálók és az alapszoftverek, az informatikai hálózat és a munkaállomások működésének folyamatos figyelemmel kísérését kívánja meg. </w:t>
      </w:r>
    </w:p>
    <w:p w14:paraId="312D43A7" w14:textId="77777777" w:rsidR="00E4724D" w:rsidRPr="00E522D8" w:rsidRDefault="00E4724D" w:rsidP="00E4724D">
      <w:pPr>
        <w:pStyle w:val="normlj"/>
      </w:pPr>
      <w:r>
        <w:t>Automatikus eszközökkel monitorozni kell a tűzfalak, a kiszolgálók, a hálózati aktív eszközök erőforrásait.</w:t>
      </w:r>
    </w:p>
    <w:p w14:paraId="68909581" w14:textId="0DC47612" w:rsidR="00040CD3" w:rsidRDefault="00040CD3" w:rsidP="00040CD3">
      <w:pPr>
        <w:pStyle w:val="normlj"/>
      </w:pPr>
      <w:r>
        <w:t>A fenti feladatok végrehajtása a rendszergazda feladata.</w:t>
      </w:r>
    </w:p>
    <w:p w14:paraId="7D508345" w14:textId="7CE7ED89" w:rsidR="00040CD3" w:rsidRDefault="00040CD3" w:rsidP="00040CD3">
      <w:pPr>
        <w:pStyle w:val="normlj"/>
      </w:pPr>
      <w:r>
        <w:t>A rendszergazdának</w:t>
      </w:r>
      <w:r w:rsidRPr="00E522D8">
        <w:t xml:space="preserve"> ismernie kell a Hivatal rendszereszközeinek, elektronikus információs rendszereinek működését és azok figyelmeztető és hibaüzeneteit. A szükséges reagálásokat tartalmazó leírást tudniuk kell alkalmazni.</w:t>
      </w:r>
    </w:p>
    <w:p w14:paraId="29AE5699" w14:textId="4E5D2D7A" w:rsidR="00F90BBE" w:rsidRPr="00E522D8" w:rsidRDefault="00F90BBE" w:rsidP="000F2709">
      <w:pPr>
        <w:pStyle w:val="normlj"/>
      </w:pPr>
      <w:r w:rsidRPr="00E522D8">
        <w:t>A rendszergazdának rendszeresen el kell végezni</w:t>
      </w:r>
      <w:r>
        <w:t>e</w:t>
      </w:r>
      <w:r w:rsidRPr="00E522D8">
        <w:t xml:space="preserve"> azokat a tevékenységeket, amelyek alapján meggyőződhet arról, hogy az elektronikus információs rendszer üzemszerűen működik.</w:t>
      </w:r>
    </w:p>
    <w:p w14:paraId="203CECEC" w14:textId="77777777" w:rsidR="00F90BBE" w:rsidRPr="00E522D8" w:rsidRDefault="00F90BBE" w:rsidP="000F2709">
      <w:pPr>
        <w:pStyle w:val="normlj"/>
      </w:pPr>
      <w:r w:rsidRPr="00E522D8">
        <w:t>Az üzembiztonság érdekében a kiszolgálók operációs rendszereinek telepítőkészleteit tartalék adathordozón is tárolni kell, valamint az operációs rendszer beállításait rendszeresen menteni kell.</w:t>
      </w:r>
    </w:p>
    <w:p w14:paraId="5C59DC32" w14:textId="6DD81F0E" w:rsidR="00B831DB" w:rsidRDefault="00F90BBE" w:rsidP="00B831DB">
      <w:pPr>
        <w:pStyle w:val="normlj"/>
      </w:pPr>
      <w:r w:rsidRPr="00E522D8">
        <w:t>Az üzemeltetési eljárások</w:t>
      </w:r>
      <w:r w:rsidR="00BC5671">
        <w:t xml:space="preserve"> megfelelőségét az információ</w:t>
      </w:r>
      <w:r w:rsidRPr="00E522D8">
        <w:t xml:space="preserve">biztonsági felülvizsgálatok alkalmával az </w:t>
      </w:r>
      <w:r>
        <w:t>IBF</w:t>
      </w:r>
      <w:r w:rsidRPr="00E522D8">
        <w:t xml:space="preserve"> felülvizsgálja, a szükséges módosításokat átvezetik, </w:t>
      </w:r>
      <w:r>
        <w:t>a jegyző pedig</w:t>
      </w:r>
      <w:r w:rsidRPr="00E522D8">
        <w:t xml:space="preserve"> jóváhagyja.</w:t>
      </w:r>
      <w:bookmarkStart w:id="4469" w:name="_Toc367885059"/>
      <w:bookmarkStart w:id="4470" w:name="_Toc368471690"/>
    </w:p>
    <w:p w14:paraId="19FC8572" w14:textId="77777777" w:rsidR="00EF166C" w:rsidRDefault="00EF166C" w:rsidP="00EF166C">
      <w:pPr>
        <w:pStyle w:val="Stlus4"/>
        <w:numPr>
          <w:ilvl w:val="3"/>
          <w:numId w:val="2"/>
        </w:numPr>
      </w:pPr>
      <w:r>
        <w:t>ASP hálózati eszközök felügyelete</w:t>
      </w:r>
    </w:p>
    <w:p w14:paraId="07981ED7" w14:textId="77777777" w:rsidR="00EF166C" w:rsidRDefault="00EF166C" w:rsidP="00EF166C">
      <w:pPr>
        <w:pStyle w:val="normlj"/>
      </w:pPr>
      <w:r>
        <w:t xml:space="preserve">Az ASP rendszer eléréséhez szükséges eszközöket (ASP </w:t>
      </w:r>
      <w:proofErr w:type="spellStart"/>
      <w:r>
        <w:t>router</w:t>
      </w:r>
      <w:proofErr w:type="spellEnd"/>
      <w:r>
        <w:t xml:space="preserve">, </w:t>
      </w:r>
      <w:proofErr w:type="spellStart"/>
      <w:r>
        <w:t>switch</w:t>
      </w:r>
      <w:proofErr w:type="spellEnd"/>
      <w:r>
        <w:t xml:space="preserve">, szünetmentes tápegység) zárt </w:t>
      </w:r>
      <w:proofErr w:type="spellStart"/>
      <w:r>
        <w:t>rack</w:t>
      </w:r>
      <w:proofErr w:type="spellEnd"/>
      <w:r>
        <w:t xml:space="preserve"> szekrényben kell működtetni.</w:t>
      </w:r>
    </w:p>
    <w:p w14:paraId="71E3C8F6" w14:textId="77777777" w:rsidR="00EF166C" w:rsidRDefault="00EF166C" w:rsidP="00EF166C">
      <w:pPr>
        <w:pStyle w:val="normlj"/>
      </w:pPr>
      <w:r>
        <w:t xml:space="preserve">A </w:t>
      </w:r>
      <w:proofErr w:type="spellStart"/>
      <w:r>
        <w:t>rack</w:t>
      </w:r>
      <w:proofErr w:type="spellEnd"/>
      <w:r>
        <w:t xml:space="preserve"> szekrények kulcsait a rendszergazda őrzi.</w:t>
      </w:r>
    </w:p>
    <w:p w14:paraId="4AA181AC" w14:textId="77777777" w:rsidR="00EF166C" w:rsidRDefault="00EF166C" w:rsidP="00EF166C">
      <w:pPr>
        <w:pStyle w:val="normlj"/>
      </w:pPr>
      <w:r>
        <w:t>A menedzselhető hálózati eszközök (</w:t>
      </w:r>
      <w:proofErr w:type="spellStart"/>
      <w:r>
        <w:t>switchek</w:t>
      </w:r>
      <w:proofErr w:type="spellEnd"/>
      <w:r>
        <w:t>) konfigurálásánál a következőket kell elvégezni:</w:t>
      </w:r>
    </w:p>
    <w:p w14:paraId="30F88A83" w14:textId="77777777" w:rsidR="00EF166C" w:rsidRDefault="00EF166C" w:rsidP="00EF166C">
      <w:pPr>
        <w:pStyle w:val="alap"/>
        <w:numPr>
          <w:ilvl w:val="0"/>
          <w:numId w:val="50"/>
        </w:numPr>
      </w:pPr>
      <w:r>
        <w:t>az eszközök hálózatba illesztéséről készüljön dokumentáció;</w:t>
      </w:r>
    </w:p>
    <w:p w14:paraId="49E69410" w14:textId="77777777" w:rsidR="00EF166C" w:rsidRDefault="00EF166C" w:rsidP="00EF166C">
      <w:pPr>
        <w:pStyle w:val="alap"/>
        <w:numPr>
          <w:ilvl w:val="0"/>
          <w:numId w:val="50"/>
        </w:numPr>
      </w:pPr>
      <w:r>
        <w:t xml:space="preserve">az </w:t>
      </w:r>
      <w:r w:rsidRPr="00456A2F">
        <w:t xml:space="preserve">eszköz gyári, alapértelmezett bejelentkezési azonosítói (név, </w:t>
      </w:r>
      <w:proofErr w:type="spellStart"/>
      <w:r w:rsidRPr="00456A2F">
        <w:t>password</w:t>
      </w:r>
      <w:proofErr w:type="spellEnd"/>
      <w:r w:rsidRPr="00456A2F">
        <w:t>) kerüljenek megváltoztatásra</w:t>
      </w:r>
      <w:r>
        <w:t>;</w:t>
      </w:r>
    </w:p>
    <w:p w14:paraId="2DCB06CD" w14:textId="77777777" w:rsidR="00EF166C" w:rsidRDefault="00EF166C" w:rsidP="00EF166C">
      <w:pPr>
        <w:pStyle w:val="alap"/>
        <w:numPr>
          <w:ilvl w:val="0"/>
          <w:numId w:val="50"/>
        </w:numPr>
      </w:pPr>
      <w:r w:rsidRPr="00456A2F">
        <w:t>a</w:t>
      </w:r>
      <w:r>
        <w:t xml:space="preserve"> hozzáférési </w:t>
      </w:r>
      <w:r w:rsidRPr="00456A2F">
        <w:t>azonosítók</w:t>
      </w:r>
      <w:r>
        <w:t>at</w:t>
      </w:r>
      <w:r w:rsidRPr="00456A2F">
        <w:t xml:space="preserve"> zárt borítékban, és biztonságosan </w:t>
      </w:r>
      <w:r>
        <w:t>zárható helyen kell tárolni;</w:t>
      </w:r>
    </w:p>
    <w:p w14:paraId="60D0A9E8" w14:textId="77777777" w:rsidR="00EF166C" w:rsidRDefault="00EF166C" w:rsidP="00EF166C">
      <w:pPr>
        <w:pStyle w:val="alap"/>
        <w:numPr>
          <w:ilvl w:val="0"/>
          <w:numId w:val="50"/>
        </w:numPr>
      </w:pPr>
      <w:r>
        <w:lastRenderedPageBreak/>
        <w:t>a hálózati eszközöket csak a rendszergazda, valamint szerződésben a hálózati eszközök karbantartására kijelölt fél kezelheti;</w:t>
      </w:r>
    </w:p>
    <w:p w14:paraId="40131567" w14:textId="77777777" w:rsidR="00EF166C" w:rsidRDefault="00EF166C" w:rsidP="00EF166C">
      <w:pPr>
        <w:pStyle w:val="alap"/>
        <w:numPr>
          <w:ilvl w:val="0"/>
          <w:numId w:val="50"/>
        </w:numPr>
      </w:pPr>
      <w:r>
        <w:t xml:space="preserve">az eszközök </w:t>
      </w:r>
      <w:proofErr w:type="spellStart"/>
      <w:r>
        <w:t>firmware</w:t>
      </w:r>
      <w:proofErr w:type="spellEnd"/>
      <w:r>
        <w:t xml:space="preserve"> frissítése a legutolsó stabil változatnak megfelelően történjen meg;</w:t>
      </w:r>
    </w:p>
    <w:p w14:paraId="3728EE61" w14:textId="77777777" w:rsidR="00EF166C" w:rsidRDefault="00EF166C" w:rsidP="00EF166C">
      <w:pPr>
        <w:pStyle w:val="alap"/>
        <w:numPr>
          <w:ilvl w:val="0"/>
          <w:numId w:val="50"/>
        </w:numPr>
      </w:pPr>
      <w:r>
        <w:t>a menedzselhető eszközök legfrissebb konfigurációja legyen elmentve és zárható helyen tárolva;</w:t>
      </w:r>
    </w:p>
    <w:p w14:paraId="384DD089" w14:textId="77777777" w:rsidR="00EF166C" w:rsidRDefault="00EF166C" w:rsidP="00EF166C">
      <w:pPr>
        <w:pStyle w:val="alap"/>
        <w:numPr>
          <w:ilvl w:val="0"/>
          <w:numId w:val="50"/>
        </w:numPr>
      </w:pPr>
      <w:r>
        <w:t>az ASP rendszerhez csatlakozó munkaállomásokat menedzselhető hálózati eszközökre kell kötni;</w:t>
      </w:r>
    </w:p>
    <w:p w14:paraId="2C88DFC0" w14:textId="5CED147C" w:rsidR="00EF166C" w:rsidRDefault="00EF166C" w:rsidP="00147FF8">
      <w:pPr>
        <w:pStyle w:val="alap"/>
        <w:numPr>
          <w:ilvl w:val="0"/>
          <w:numId w:val="50"/>
        </w:numPr>
      </w:pPr>
      <w:r>
        <w:t xml:space="preserve">ezeken az eszközökön - az idegen eszközök hálózatba történő csatlakozása elleni védelem megvalósítása érdekében - be kell kapcsolni a port </w:t>
      </w:r>
      <w:proofErr w:type="spellStart"/>
      <w:r>
        <w:t>security</w:t>
      </w:r>
      <w:proofErr w:type="spellEnd"/>
      <w:r>
        <w:t xml:space="preserve"> megoldást.</w:t>
      </w:r>
    </w:p>
    <w:p w14:paraId="52FE6D95" w14:textId="59FF29D1" w:rsidR="00D6419A" w:rsidRPr="00147FF8" w:rsidRDefault="00D6419A" w:rsidP="00147FF8">
      <w:pPr>
        <w:pStyle w:val="Cmsor3"/>
      </w:pPr>
      <w:bookmarkStart w:id="4471" w:name="_Toc502139208"/>
      <w:r w:rsidRPr="00492213">
        <w:t>Biztonsági riasztások és tájékoztatások</w:t>
      </w:r>
      <w:bookmarkEnd w:id="4471"/>
    </w:p>
    <w:p w14:paraId="039944E3" w14:textId="0A55B2B4" w:rsidR="00E4724D" w:rsidRDefault="00E4724D" w:rsidP="00147FF8">
      <w:pPr>
        <w:pStyle w:val="alap"/>
      </w:pPr>
      <w:r w:rsidRPr="00147FF8">
        <w:t>A Hivatal</w:t>
      </w:r>
      <w:r>
        <w:t>nak</w:t>
      </w:r>
      <w:r w:rsidRPr="00147FF8">
        <w:t xml:space="preserve"> az IBF útján</w:t>
      </w:r>
      <w:r>
        <w:t xml:space="preserve"> folyamatosan </w:t>
      </w:r>
      <w:r w:rsidRPr="00147FF8">
        <w:t>figyelemmel</w:t>
      </w:r>
      <w:r>
        <w:t xml:space="preserve"> kell </w:t>
      </w:r>
      <w:r w:rsidRPr="00147FF8">
        <w:t>kísér</w:t>
      </w:r>
      <w:r>
        <w:t>nie</w:t>
      </w:r>
      <w:r w:rsidRPr="00147FF8">
        <w:t xml:space="preserve"> a Kormányzati </w:t>
      </w:r>
      <w:r>
        <w:t>E</w:t>
      </w:r>
      <w:r w:rsidRPr="00147FF8">
        <w:t xml:space="preserve">seménykezelő Központ által </w:t>
      </w:r>
      <w:r w:rsidRPr="00492213">
        <w:t>kiadott</w:t>
      </w:r>
      <w:r w:rsidRPr="00147FF8">
        <w:t xml:space="preserve"> </w:t>
      </w:r>
      <w:r w:rsidRPr="00492213">
        <w:t>riasztásokat</w:t>
      </w:r>
      <w:r>
        <w:t>, valamint a Nemzeti Elektronikus Információbiztonsági Hatóság által közzétett értesítéseket.</w:t>
      </w:r>
    </w:p>
    <w:p w14:paraId="33BA3A27" w14:textId="4853CC18" w:rsidR="00E4724D" w:rsidRDefault="00E4724D" w:rsidP="00147FF8">
      <w:pPr>
        <w:pStyle w:val="alap"/>
      </w:pPr>
      <w:r>
        <w:t>Az IBF-nek meg kell vizsgálnia, hogy az adott riasztás vagy értesítés érinti-e a Hivatalt, illetve annak elektronikus információs rendszereit és szükség esetén belső riasztást kell kiadnia az érintett szerepkörök részére.</w:t>
      </w:r>
    </w:p>
    <w:p w14:paraId="2CF419FC" w14:textId="51C98378" w:rsidR="00D6419A" w:rsidRPr="00147FF8" w:rsidRDefault="00E4724D" w:rsidP="00147FF8">
      <w:pPr>
        <w:pStyle w:val="Cmsor3"/>
      </w:pPr>
      <w:r>
        <w:t xml:space="preserve"> </w:t>
      </w:r>
      <w:bookmarkStart w:id="4472" w:name="_Toc502139209"/>
      <w:r w:rsidR="00D6419A" w:rsidRPr="00492213">
        <w:t>Bemeneti információ ellenőrzés</w:t>
      </w:r>
      <w:bookmarkEnd w:id="4472"/>
    </w:p>
    <w:p w14:paraId="101C551A" w14:textId="599B2C1F" w:rsidR="00D6419A" w:rsidRDefault="00E4724D" w:rsidP="00147FF8">
      <w:pPr>
        <w:pStyle w:val="alap"/>
      </w:pPr>
      <w:r>
        <w:t>Az önkormányzati ASP rendszer esetében meg kell határoznia a jegyzőnek, hogy mely Hivatali munkaállomásról jogosult a felhasználó elérni az önkormányzati ASP rendszert. A működtető által kiadott kliens oldali tanúsítvány telepítésével biztosítható a bemeneti információ belépési pontok érvényessége.</w:t>
      </w:r>
    </w:p>
    <w:p w14:paraId="7E61486C" w14:textId="31DE45B6" w:rsidR="00F90BBE" w:rsidRPr="00E522D8" w:rsidRDefault="00F90BBE" w:rsidP="00DE7103">
      <w:pPr>
        <w:pStyle w:val="Cmsor3"/>
      </w:pPr>
      <w:bookmarkStart w:id="4473" w:name="_Toc502139210"/>
      <w:r w:rsidRPr="00E522D8">
        <w:t>A kimeneti információ kezelése és megőrzése</w:t>
      </w:r>
      <w:bookmarkEnd w:id="4469"/>
      <w:bookmarkEnd w:id="4470"/>
      <w:bookmarkEnd w:id="4473"/>
    </w:p>
    <w:p w14:paraId="56E0FE7E" w14:textId="77777777" w:rsidR="00F90BBE" w:rsidRDefault="00F90BBE" w:rsidP="00BF024D">
      <w:pPr>
        <w:pStyle w:val="normlj"/>
      </w:pPr>
      <w:bookmarkStart w:id="4474" w:name="_Toc367885060"/>
      <w:r w:rsidRPr="00B831DB">
        <w:t>A kimeneti információk (pl.: nyomtatás) kezelésével és szétosztásával kapcsolatban a Hivatal Iratkezelési Szabályzatával összhangban a következők az előírások:</w:t>
      </w:r>
    </w:p>
    <w:p w14:paraId="10901B34" w14:textId="77777777" w:rsidR="00F90BBE" w:rsidRPr="00BF024D" w:rsidRDefault="00F90BBE" w:rsidP="006A1B84">
      <w:pPr>
        <w:pStyle w:val="alap"/>
        <w:numPr>
          <w:ilvl w:val="0"/>
          <w:numId w:val="50"/>
        </w:numPr>
      </w:pPr>
      <w:r w:rsidRPr="00BF024D">
        <w:t>gondoskod</w:t>
      </w:r>
      <w:r>
        <w:t>n</w:t>
      </w:r>
      <w:r w:rsidRPr="00BF024D">
        <w:t xml:space="preserve">i kell a </w:t>
      </w:r>
      <w:r>
        <w:t>kimeneti információ</w:t>
      </w:r>
      <w:r w:rsidRPr="00BF024D">
        <w:t xml:space="preserve"> tartalmi ellenőrzéséről,</w:t>
      </w:r>
    </w:p>
    <w:p w14:paraId="03705995" w14:textId="77777777" w:rsidR="00F90BBE" w:rsidRPr="00BF024D" w:rsidRDefault="00F90BBE" w:rsidP="006A1B84">
      <w:pPr>
        <w:pStyle w:val="alap"/>
        <w:numPr>
          <w:ilvl w:val="0"/>
          <w:numId w:val="50"/>
        </w:numPr>
      </w:pPr>
      <w:r>
        <w:t>gondoskodni</w:t>
      </w:r>
      <w:r w:rsidRPr="00BF024D">
        <w:t xml:space="preserve"> kell arról, hogy a </w:t>
      </w:r>
      <w:r>
        <w:t>kimeneti információhoz történő</w:t>
      </w:r>
      <w:r w:rsidRPr="00BF024D">
        <w:t xml:space="preserve"> fizikai és logikai hozzáférés csak az arra jogosított személyekre korlátozódik,</w:t>
      </w:r>
    </w:p>
    <w:p w14:paraId="08296BBE" w14:textId="77777777" w:rsidR="00F90BBE" w:rsidRPr="00BF024D" w:rsidRDefault="00F90BBE" w:rsidP="006A1B84">
      <w:pPr>
        <w:pStyle w:val="alap"/>
        <w:numPr>
          <w:ilvl w:val="0"/>
          <w:numId w:val="50"/>
        </w:numPr>
      </w:pPr>
      <w:r w:rsidRPr="00BF024D">
        <w:t xml:space="preserve">gondoskodni kell arról, hogy a jogosult személyek időben megkapják az elkészült </w:t>
      </w:r>
      <w:r>
        <w:t>kimeneti információkat</w:t>
      </w:r>
      <w:r w:rsidRPr="00BF024D">
        <w:t>,</w:t>
      </w:r>
    </w:p>
    <w:p w14:paraId="38171DDB" w14:textId="77777777" w:rsidR="00F90BBE" w:rsidRDefault="00F90BBE" w:rsidP="006A1B84">
      <w:pPr>
        <w:pStyle w:val="alap"/>
        <w:numPr>
          <w:ilvl w:val="0"/>
          <w:numId w:val="50"/>
        </w:numPr>
      </w:pPr>
      <w:r w:rsidRPr="00BF024D">
        <w:t>biztosítan</w:t>
      </w:r>
      <w:r>
        <w:t>i</w:t>
      </w:r>
      <w:r w:rsidRPr="00BF024D">
        <w:t xml:space="preserve"> kell, hogy a megsemmisítési eljárások során az </w:t>
      </w:r>
      <w:r>
        <w:t>kimeneti információk</w:t>
      </w:r>
      <w:r w:rsidRPr="00BF024D">
        <w:t xml:space="preserve"> tartalma helyreállíthatatlanul megsemmisüljön.</w:t>
      </w:r>
    </w:p>
    <w:p w14:paraId="31DF9D49" w14:textId="77777777" w:rsidR="00BD6B67" w:rsidRPr="0022492A" w:rsidRDefault="00BD6B67" w:rsidP="00BD6B67">
      <w:pPr>
        <w:pStyle w:val="Cmsor2"/>
      </w:pPr>
      <w:bookmarkStart w:id="4475" w:name="_Toc502139211"/>
      <w:r w:rsidRPr="0022492A">
        <w:t xml:space="preserve">Naplózási </w:t>
      </w:r>
      <w:r w:rsidRPr="00D9411C">
        <w:t>eljárásrend</w:t>
      </w:r>
      <w:bookmarkEnd w:id="4475"/>
    </w:p>
    <w:p w14:paraId="6AA1C51F" w14:textId="77777777" w:rsidR="00BD6B67" w:rsidRPr="00E522D8" w:rsidRDefault="00BD6B67" w:rsidP="00BD6B67">
      <w:pPr>
        <w:pStyle w:val="normlj"/>
      </w:pPr>
      <w:r>
        <w:t>Az elektronikus információs rendszereknél a következő naplózási eljárásrendet kell kialakítani.</w:t>
      </w:r>
    </w:p>
    <w:p w14:paraId="5B141AAA" w14:textId="77777777" w:rsidR="00BD6B67" w:rsidRPr="00E522D8" w:rsidRDefault="00BD6B67" w:rsidP="00BD6B67">
      <w:pPr>
        <w:pStyle w:val="Cmsor3"/>
      </w:pPr>
      <w:bookmarkStart w:id="4476" w:name="_Ref501638307"/>
      <w:bookmarkStart w:id="4477" w:name="_Ref501638312"/>
      <w:bookmarkStart w:id="4478" w:name="_Toc502139212"/>
      <w:r w:rsidRPr="00E522D8">
        <w:t>Naplózható események</w:t>
      </w:r>
      <w:bookmarkEnd w:id="4476"/>
      <w:bookmarkEnd w:id="4477"/>
      <w:bookmarkEnd w:id="4478"/>
    </w:p>
    <w:p w14:paraId="2D4FD4E2" w14:textId="77777777" w:rsidR="00BD6B67" w:rsidRPr="00E522D8" w:rsidRDefault="00BD6B67" w:rsidP="00BD6B67">
      <w:pPr>
        <w:pStyle w:val="normlj"/>
      </w:pPr>
      <w:r w:rsidRPr="00E522D8">
        <w:t>Biztosítani kell, hogy az alkalmazott elektronikus információs rendszerek a következő eseményeket naplózni tudják:</w:t>
      </w:r>
    </w:p>
    <w:p w14:paraId="6AA6B5DE" w14:textId="77777777" w:rsidR="00BD6B67" w:rsidRPr="00E522D8" w:rsidRDefault="00BD6B67" w:rsidP="00BD6B67">
      <w:pPr>
        <w:pStyle w:val="alap"/>
        <w:numPr>
          <w:ilvl w:val="0"/>
          <w:numId w:val="26"/>
        </w:numPr>
        <w:ind w:hanging="360"/>
      </w:pPr>
      <w:r w:rsidRPr="00E522D8">
        <w:lastRenderedPageBreak/>
        <w:t>a felhasználók adminisztrációs tevékenysége:</w:t>
      </w:r>
    </w:p>
    <w:p w14:paraId="189C08B3" w14:textId="77777777" w:rsidR="00BD6B67" w:rsidRPr="00E522D8" w:rsidRDefault="00BD6B67" w:rsidP="00BD6B67">
      <w:pPr>
        <w:pStyle w:val="Jegyzetszveg"/>
        <w:numPr>
          <w:ilvl w:val="0"/>
          <w:numId w:val="25"/>
        </w:numPr>
        <w:ind w:left="1560"/>
        <w:rPr>
          <w:sz w:val="24"/>
          <w:szCs w:val="24"/>
        </w:rPr>
      </w:pPr>
      <w:r w:rsidRPr="00E522D8">
        <w:rPr>
          <w:sz w:val="24"/>
          <w:szCs w:val="24"/>
        </w:rPr>
        <w:t xml:space="preserve">bejelentkezés; </w:t>
      </w:r>
    </w:p>
    <w:p w14:paraId="350688F4" w14:textId="77777777" w:rsidR="00BD6B67" w:rsidRPr="00E522D8" w:rsidRDefault="00BD6B67" w:rsidP="00BD6B67">
      <w:pPr>
        <w:pStyle w:val="Jegyzetszveg"/>
        <w:numPr>
          <w:ilvl w:val="0"/>
          <w:numId w:val="25"/>
        </w:numPr>
        <w:ind w:left="1560"/>
        <w:rPr>
          <w:sz w:val="24"/>
          <w:szCs w:val="24"/>
        </w:rPr>
      </w:pPr>
      <w:r w:rsidRPr="00E522D8">
        <w:rPr>
          <w:sz w:val="24"/>
          <w:szCs w:val="24"/>
        </w:rPr>
        <w:t>kijelentkezés;</w:t>
      </w:r>
    </w:p>
    <w:p w14:paraId="56C0CEE2" w14:textId="77777777" w:rsidR="00BD6B67" w:rsidRPr="00E522D8" w:rsidRDefault="00BD6B67" w:rsidP="00BD6B67">
      <w:pPr>
        <w:pStyle w:val="Jegyzetszveg"/>
        <w:numPr>
          <w:ilvl w:val="0"/>
          <w:numId w:val="25"/>
        </w:numPr>
        <w:ind w:left="1560"/>
        <w:rPr>
          <w:sz w:val="24"/>
          <w:szCs w:val="24"/>
        </w:rPr>
      </w:pPr>
      <w:r w:rsidRPr="00E522D8">
        <w:rPr>
          <w:sz w:val="24"/>
          <w:szCs w:val="24"/>
        </w:rPr>
        <w:t>jelszómódosítás.</w:t>
      </w:r>
    </w:p>
    <w:p w14:paraId="3DCD9090" w14:textId="77777777" w:rsidR="00BD6B67" w:rsidRPr="00E522D8" w:rsidRDefault="00BD6B67" w:rsidP="00BD6B67">
      <w:pPr>
        <w:pStyle w:val="alap"/>
        <w:numPr>
          <w:ilvl w:val="0"/>
          <w:numId w:val="26"/>
        </w:numPr>
        <w:ind w:hanging="360"/>
      </w:pPr>
      <w:r w:rsidRPr="00E522D8">
        <w:t>az adatállományok (adatbázisok) módosítása az alkalmazási rendszerekben;</w:t>
      </w:r>
    </w:p>
    <w:p w14:paraId="122FC3B3" w14:textId="77777777" w:rsidR="00BD6B67" w:rsidRPr="00E522D8" w:rsidRDefault="00BD6B67" w:rsidP="00BD6B67">
      <w:pPr>
        <w:pStyle w:val="alap"/>
        <w:numPr>
          <w:ilvl w:val="0"/>
          <w:numId w:val="26"/>
        </w:numPr>
        <w:ind w:hanging="360"/>
      </w:pPr>
      <w:r w:rsidRPr="00E522D8">
        <w:t>a rendszergazdák a rendszer bármely rétegébe történő be-és kijelentkezése;</w:t>
      </w:r>
    </w:p>
    <w:p w14:paraId="4D736645" w14:textId="77777777" w:rsidR="00BD6B67" w:rsidRPr="00E522D8" w:rsidRDefault="00BD6B67" w:rsidP="00BD6B67">
      <w:pPr>
        <w:pStyle w:val="alap"/>
        <w:numPr>
          <w:ilvl w:val="0"/>
          <w:numId w:val="26"/>
        </w:numPr>
        <w:ind w:hanging="360"/>
      </w:pPr>
      <w:r w:rsidRPr="00E522D8">
        <w:t>a rendszergazdák tevékenysége a rendszer bármely rétegében;</w:t>
      </w:r>
    </w:p>
    <w:p w14:paraId="5F274067" w14:textId="77777777" w:rsidR="00BD6B67" w:rsidRPr="00E522D8" w:rsidRDefault="00BD6B67" w:rsidP="00BD6B67">
      <w:pPr>
        <w:pStyle w:val="alap"/>
        <w:numPr>
          <w:ilvl w:val="0"/>
          <w:numId w:val="26"/>
        </w:numPr>
        <w:ind w:hanging="360"/>
      </w:pPr>
      <w:r w:rsidRPr="00E522D8">
        <w:t>a felhasználói jogosultságok módosítása;</w:t>
      </w:r>
    </w:p>
    <w:p w14:paraId="7FDE995D" w14:textId="77777777" w:rsidR="00BD6B67" w:rsidRPr="00E522D8" w:rsidRDefault="00BD6B67" w:rsidP="00BD6B67">
      <w:pPr>
        <w:pStyle w:val="alap"/>
        <w:numPr>
          <w:ilvl w:val="0"/>
          <w:numId w:val="26"/>
        </w:numPr>
        <w:ind w:hanging="360"/>
      </w:pPr>
      <w:r w:rsidRPr="00E522D8">
        <w:t>rendszer események, esetleges hibák;</w:t>
      </w:r>
    </w:p>
    <w:p w14:paraId="19AE7ED9" w14:textId="77777777" w:rsidR="00BD6B67" w:rsidRPr="00E522D8" w:rsidRDefault="00BD6B67" w:rsidP="00BD6B67">
      <w:pPr>
        <w:pStyle w:val="alap"/>
        <w:numPr>
          <w:ilvl w:val="0"/>
          <w:numId w:val="26"/>
        </w:numPr>
        <w:ind w:hanging="360"/>
      </w:pPr>
      <w:r w:rsidRPr="00E522D8">
        <w:t>konfigurációs beállítások módosítása.</w:t>
      </w:r>
    </w:p>
    <w:p w14:paraId="5644FA43" w14:textId="77777777" w:rsidR="00BD6B67" w:rsidRPr="00E522D8" w:rsidRDefault="00BD6B67" w:rsidP="00BD6B67">
      <w:pPr>
        <w:pStyle w:val="alap"/>
        <w:numPr>
          <w:ilvl w:val="0"/>
          <w:numId w:val="26"/>
        </w:numPr>
        <w:ind w:hanging="360"/>
      </w:pPr>
      <w:r w:rsidRPr="00E522D8">
        <w:t>Az esemény típusának megfelelően az általános feldolgozási eseményt az eseménynaplóban, a biztonsággal összefüggő eseményeket pedig a biztonsági naplóba kell rögzíteni.</w:t>
      </w:r>
    </w:p>
    <w:p w14:paraId="2F41B55B" w14:textId="77777777" w:rsidR="00BD6B67" w:rsidRPr="00E522D8" w:rsidRDefault="00BD6B67" w:rsidP="00BD6B67">
      <w:pPr>
        <w:pStyle w:val="normlj"/>
      </w:pPr>
      <w:r w:rsidRPr="00E522D8">
        <w:t>Az elektronikus információs rendszerek naplózása kialakításakor be kell vonni a rendszer adatgazdáját is, annak érdekében, hogy adatgazdai oldalról meghatározásra kerüljenek azok a többletinformációk, amelyeket az adatgazdák igényelnek.</w:t>
      </w:r>
    </w:p>
    <w:p w14:paraId="06D735CF" w14:textId="77777777" w:rsidR="00BD6B67" w:rsidRPr="0021271D" w:rsidRDefault="00BD6B67" w:rsidP="00BD6B67">
      <w:pPr>
        <w:pStyle w:val="Cmsor3"/>
      </w:pPr>
      <w:bookmarkStart w:id="4479" w:name="_Ref501638327"/>
      <w:bookmarkStart w:id="4480" w:name="_Ref501638330"/>
      <w:bookmarkStart w:id="4481" w:name="_Toc502139213"/>
      <w:r w:rsidRPr="00DE7103">
        <w:t>Naplóbejegyzések</w:t>
      </w:r>
      <w:r w:rsidRPr="00E522D8">
        <w:t xml:space="preserve"> tartalma</w:t>
      </w:r>
      <w:bookmarkEnd w:id="4479"/>
      <w:bookmarkEnd w:id="4480"/>
      <w:bookmarkEnd w:id="4481"/>
    </w:p>
    <w:p w14:paraId="09380033" w14:textId="77777777" w:rsidR="00BD6B67" w:rsidRPr="00E522D8" w:rsidRDefault="00BD6B67" w:rsidP="00BD6B67">
      <w:pPr>
        <w:pStyle w:val="normlj"/>
      </w:pPr>
      <w:r w:rsidRPr="00E522D8">
        <w:t>A naplóbejegyzéseknek a következőket kell tartalmaznia:</w:t>
      </w:r>
    </w:p>
    <w:p w14:paraId="446C4845" w14:textId="77777777" w:rsidR="00BD6B67" w:rsidRPr="00E522D8" w:rsidRDefault="00BD6B67" w:rsidP="00BD6B67">
      <w:pPr>
        <w:pStyle w:val="alap"/>
        <w:numPr>
          <w:ilvl w:val="0"/>
          <w:numId w:val="61"/>
        </w:numPr>
        <w:tabs>
          <w:tab w:val="clear" w:pos="567"/>
        </w:tabs>
        <w:ind w:left="142"/>
      </w:pPr>
      <w:r w:rsidRPr="00E522D8">
        <w:t>a rendszerelem azonosítóját</w:t>
      </w:r>
      <w:r>
        <w:t>,</w:t>
      </w:r>
    </w:p>
    <w:p w14:paraId="091D4B32" w14:textId="77777777" w:rsidR="00BD6B67" w:rsidRPr="00E522D8" w:rsidRDefault="00BD6B67" w:rsidP="00BD6B67">
      <w:pPr>
        <w:pStyle w:val="alap"/>
        <w:numPr>
          <w:ilvl w:val="0"/>
          <w:numId w:val="61"/>
        </w:numPr>
        <w:tabs>
          <w:tab w:val="clear" w:pos="567"/>
        </w:tabs>
        <w:ind w:left="142"/>
      </w:pPr>
      <w:r w:rsidRPr="00E522D8">
        <w:t>az adatazonosítót (fájl / rekord / mező)</w:t>
      </w:r>
      <w:r>
        <w:t>,</w:t>
      </w:r>
    </w:p>
    <w:p w14:paraId="43DA859F" w14:textId="77777777" w:rsidR="00BD6B67" w:rsidRPr="00E522D8" w:rsidRDefault="00BD6B67" w:rsidP="00BD6B67">
      <w:pPr>
        <w:pStyle w:val="alap"/>
        <w:numPr>
          <w:ilvl w:val="0"/>
          <w:numId w:val="61"/>
        </w:numPr>
        <w:tabs>
          <w:tab w:val="clear" w:pos="567"/>
        </w:tabs>
        <w:ind w:left="142"/>
      </w:pPr>
      <w:r w:rsidRPr="00E522D8">
        <w:t>az esemény ismertetését / a funkcióazonosítót</w:t>
      </w:r>
      <w:r>
        <w:t>,</w:t>
      </w:r>
    </w:p>
    <w:p w14:paraId="3144F10A" w14:textId="77777777" w:rsidR="00BD6B67" w:rsidRPr="00E522D8" w:rsidRDefault="00BD6B67" w:rsidP="00BD6B67">
      <w:pPr>
        <w:pStyle w:val="alap"/>
        <w:numPr>
          <w:ilvl w:val="0"/>
          <w:numId w:val="61"/>
        </w:numPr>
        <w:tabs>
          <w:tab w:val="clear" w:pos="567"/>
        </w:tabs>
        <w:ind w:left="142"/>
      </w:pPr>
      <w:r w:rsidRPr="00E522D8">
        <w:t>a felhasználó azonosítóját</w:t>
      </w:r>
      <w:r>
        <w:t>,</w:t>
      </w:r>
    </w:p>
    <w:p w14:paraId="3CDFE307" w14:textId="77777777" w:rsidR="00BD6B67" w:rsidRPr="00E522D8" w:rsidRDefault="00BD6B67" w:rsidP="00BD6B67">
      <w:pPr>
        <w:pStyle w:val="alap"/>
        <w:numPr>
          <w:ilvl w:val="0"/>
          <w:numId w:val="61"/>
        </w:numPr>
        <w:tabs>
          <w:tab w:val="clear" w:pos="567"/>
        </w:tabs>
        <w:ind w:left="142"/>
      </w:pPr>
      <w:r w:rsidRPr="00E522D8">
        <w:t>az esemény időpontját</w:t>
      </w:r>
      <w:r>
        <w:t>,</w:t>
      </w:r>
    </w:p>
    <w:p w14:paraId="74154793" w14:textId="77777777" w:rsidR="00BD6B67" w:rsidRDefault="00BD6B67" w:rsidP="00BD6B67">
      <w:pPr>
        <w:pStyle w:val="alap"/>
        <w:numPr>
          <w:ilvl w:val="0"/>
          <w:numId w:val="61"/>
        </w:numPr>
        <w:tabs>
          <w:tab w:val="clear" w:pos="567"/>
        </w:tabs>
        <w:ind w:left="142"/>
      </w:pPr>
      <w:r w:rsidRPr="00E522D8">
        <w:t>az esemény elemzéséhez szükséges adattartalmakat vagy az arra vonatkozó hivatkozásokat, illetve annak végrehajtási státuszát.</w:t>
      </w:r>
    </w:p>
    <w:p w14:paraId="6F67CFE8" w14:textId="77777777" w:rsidR="00BD6B67" w:rsidRPr="00E522D8" w:rsidRDefault="00BD6B67" w:rsidP="00BD6B67">
      <w:pPr>
        <w:pStyle w:val="Cmsor3"/>
      </w:pPr>
      <w:bookmarkStart w:id="4482" w:name="_Toc502139214"/>
      <w:r w:rsidRPr="00E522D8">
        <w:t>Időbélyegek</w:t>
      </w:r>
      <w:bookmarkEnd w:id="4482"/>
    </w:p>
    <w:p w14:paraId="7C9FDAB5" w14:textId="77777777" w:rsidR="00BD6B67" w:rsidRPr="00E522D8" w:rsidRDefault="00BD6B67" w:rsidP="00BD6B67">
      <w:pPr>
        <w:pStyle w:val="normlj"/>
      </w:pPr>
      <w:r w:rsidRPr="00E522D8">
        <w:t>Az elektronikus információs rendszereknek a naplóbejegyzésekhez készített időbélyegeket a rendszer belső órái alapján kell elkészítenie.</w:t>
      </w:r>
    </w:p>
    <w:p w14:paraId="3093521D" w14:textId="31C140AA" w:rsidR="00BA038E" w:rsidRDefault="00BD6B67" w:rsidP="00147FF8">
      <w:pPr>
        <w:pStyle w:val="normlj"/>
        <w:rPr>
          <w:b/>
          <w:bCs/>
          <w:sz w:val="26"/>
          <w:szCs w:val="26"/>
        </w:rPr>
      </w:pPr>
      <w:r w:rsidRPr="00E522D8">
        <w:t>A Hivatalnak szinkronizálnia kell a rendszer belső rendszer órákat a belső, illetve a külső időszolgáltatóval.</w:t>
      </w:r>
    </w:p>
    <w:p w14:paraId="75498667" w14:textId="335720D5" w:rsidR="00BA038E" w:rsidRDefault="00BD6B67" w:rsidP="00147FF8">
      <w:pPr>
        <w:pStyle w:val="Cmsor3"/>
      </w:pPr>
      <w:bookmarkStart w:id="4483" w:name="_Toc502139215"/>
      <w:r w:rsidRPr="00E522D8">
        <w:t>A napló információk védelme</w:t>
      </w:r>
      <w:bookmarkEnd w:id="4483"/>
    </w:p>
    <w:p w14:paraId="470867C6" w14:textId="0FEDE3BA" w:rsidR="00FA57BB" w:rsidRDefault="00BD6B67" w:rsidP="00147FF8">
      <w:pPr>
        <w:pStyle w:val="normlj"/>
        <w:rPr>
          <w:b/>
          <w:bCs/>
          <w:sz w:val="26"/>
          <w:szCs w:val="26"/>
        </w:rPr>
      </w:pPr>
      <w:r w:rsidRPr="00E522D8">
        <w:t xml:space="preserve">Az elektronikus információs rendszereknek </w:t>
      </w:r>
      <w:r>
        <w:t xml:space="preserve">a jelen </w:t>
      </w:r>
      <w:proofErr w:type="spellStart"/>
      <w:r>
        <w:t>IBSZ-ben</w:t>
      </w:r>
      <w:proofErr w:type="spellEnd"/>
      <w:r>
        <w:t xml:space="preserve"> foglaltaknak megfelelően </w:t>
      </w:r>
      <w:r w:rsidRPr="00E522D8">
        <w:t>meg kell védenie a napló információkat és a napló eszközöket a jogosulatlan hozzáféréssel, módosítással és törléssel szemben.</w:t>
      </w:r>
    </w:p>
    <w:p w14:paraId="094FEB7C" w14:textId="465F09D1" w:rsidR="00BD6B67" w:rsidRPr="00E522D8" w:rsidRDefault="00BD6B67" w:rsidP="00BD6B67">
      <w:pPr>
        <w:pStyle w:val="Cmsor3"/>
      </w:pPr>
      <w:bookmarkStart w:id="4484" w:name="_Toc502139216"/>
      <w:r w:rsidRPr="00E522D8">
        <w:lastRenderedPageBreak/>
        <w:t xml:space="preserve">A </w:t>
      </w:r>
      <w:r w:rsidRPr="00DE7103">
        <w:t>naplóbejegyzések</w:t>
      </w:r>
      <w:r w:rsidRPr="00E522D8">
        <w:t xml:space="preserve"> megőrzése</w:t>
      </w:r>
      <w:bookmarkEnd w:id="4484"/>
    </w:p>
    <w:p w14:paraId="5A09AE0A" w14:textId="77777777" w:rsidR="00BD6B67" w:rsidRDefault="00BD6B67" w:rsidP="00BD6B67">
      <w:pPr>
        <w:pStyle w:val="normlj"/>
        <w:rPr>
          <w:b/>
          <w:bCs/>
          <w:sz w:val="26"/>
          <w:szCs w:val="26"/>
        </w:rPr>
      </w:pPr>
      <w:r w:rsidRPr="00E522D8">
        <w:t>A biztonsági események utólagos kivizsgálása érdekében a naplóbejegyzéseket 1 évig meg kell őrizni.</w:t>
      </w:r>
    </w:p>
    <w:p w14:paraId="4066A61A" w14:textId="77777777" w:rsidR="00BD6B67" w:rsidRPr="00E522D8" w:rsidRDefault="00BD6B67" w:rsidP="00BD6B67">
      <w:pPr>
        <w:pStyle w:val="Cmsor3"/>
      </w:pPr>
      <w:bookmarkStart w:id="4485" w:name="_Toc502139217"/>
      <w:r w:rsidRPr="00E522D8">
        <w:t>Naplógenerálás</w:t>
      </w:r>
      <w:bookmarkEnd w:id="4485"/>
    </w:p>
    <w:p w14:paraId="3CFEFF93" w14:textId="77777777" w:rsidR="00BD6B67" w:rsidRPr="00E522D8" w:rsidRDefault="00BD6B67" w:rsidP="00BD6B67">
      <w:pPr>
        <w:pStyle w:val="normlj"/>
      </w:pPr>
      <w:r w:rsidRPr="00E522D8">
        <w:t>Olyan elektronikus információs rendszereket kell alkalmazni, melyek</w:t>
      </w:r>
    </w:p>
    <w:p w14:paraId="1D9F72DC" w14:textId="723E0D1D" w:rsidR="00BD6B67" w:rsidRPr="00E522D8" w:rsidRDefault="00BD6B67" w:rsidP="00BD6B67">
      <w:pPr>
        <w:pStyle w:val="normlj"/>
      </w:pPr>
      <w:proofErr w:type="gramStart"/>
      <w:r w:rsidRPr="00E522D8">
        <w:t>a</w:t>
      </w:r>
      <w:proofErr w:type="gramEnd"/>
      <w:r w:rsidRPr="00E522D8">
        <w:t xml:space="preserve">) biztosítják a naplóbejegyzések előállítási lehetőségét a </w:t>
      </w:r>
      <w:r w:rsidRPr="00E522D8">
        <w:rPr>
          <w:i/>
          <w:sz w:val="20"/>
          <w:szCs w:val="20"/>
        </w:rPr>
        <w:t>{</w:t>
      </w:r>
      <w:r w:rsidR="00B91915" w:rsidRPr="00147FF8">
        <w:rPr>
          <w:i/>
          <w:sz w:val="22"/>
          <w:szCs w:val="22"/>
        </w:rPr>
        <w:fldChar w:fldCharType="begin"/>
      </w:r>
      <w:r w:rsidR="00B91915" w:rsidRPr="00147FF8">
        <w:rPr>
          <w:i/>
          <w:sz w:val="22"/>
          <w:szCs w:val="22"/>
        </w:rPr>
        <w:instrText xml:space="preserve"> REF _Ref501638307 \w \h </w:instrText>
      </w:r>
      <w:r w:rsidR="00B91915" w:rsidRPr="00B91915">
        <w:rPr>
          <w:i/>
          <w:sz w:val="22"/>
          <w:szCs w:val="22"/>
        </w:rPr>
        <w:instrText xml:space="preserve"> \* MERGEFORMAT </w:instrText>
      </w:r>
      <w:r w:rsidR="00B91915" w:rsidRPr="00147FF8">
        <w:rPr>
          <w:i/>
          <w:sz w:val="22"/>
          <w:szCs w:val="22"/>
        </w:rPr>
      </w:r>
      <w:r w:rsidR="00B91915" w:rsidRPr="00147FF8">
        <w:rPr>
          <w:i/>
          <w:sz w:val="22"/>
          <w:szCs w:val="22"/>
        </w:rPr>
        <w:fldChar w:fldCharType="separate"/>
      </w:r>
      <w:r w:rsidR="00683D48">
        <w:rPr>
          <w:i/>
          <w:sz w:val="22"/>
          <w:szCs w:val="22"/>
        </w:rPr>
        <w:t>V.27.1</w:t>
      </w:r>
      <w:r w:rsidR="00B91915" w:rsidRPr="00147FF8">
        <w:rPr>
          <w:i/>
          <w:sz w:val="22"/>
          <w:szCs w:val="22"/>
        </w:rPr>
        <w:fldChar w:fldCharType="end"/>
      </w:r>
      <w:r w:rsidR="00B91915">
        <w:rPr>
          <w:i/>
          <w:sz w:val="22"/>
          <w:szCs w:val="22"/>
        </w:rPr>
        <w:t xml:space="preserve"> </w:t>
      </w:r>
      <w:r w:rsidR="00B91915" w:rsidRPr="00147FF8">
        <w:rPr>
          <w:i/>
          <w:sz w:val="22"/>
          <w:szCs w:val="22"/>
        </w:rPr>
        <w:fldChar w:fldCharType="begin"/>
      </w:r>
      <w:r w:rsidR="00B91915" w:rsidRPr="00147FF8">
        <w:rPr>
          <w:i/>
          <w:sz w:val="22"/>
          <w:szCs w:val="22"/>
        </w:rPr>
        <w:instrText xml:space="preserve"> REF _Ref501638312 \h </w:instrText>
      </w:r>
      <w:r w:rsidR="00B91915" w:rsidRPr="00B91915">
        <w:rPr>
          <w:i/>
          <w:sz w:val="22"/>
          <w:szCs w:val="22"/>
        </w:rPr>
        <w:instrText xml:space="preserve"> \* MERGEFORMAT </w:instrText>
      </w:r>
      <w:r w:rsidR="00B91915" w:rsidRPr="00147FF8">
        <w:rPr>
          <w:i/>
          <w:sz w:val="22"/>
          <w:szCs w:val="22"/>
        </w:rPr>
      </w:r>
      <w:r w:rsidR="00B91915" w:rsidRPr="00147FF8">
        <w:rPr>
          <w:i/>
          <w:sz w:val="22"/>
          <w:szCs w:val="22"/>
        </w:rPr>
        <w:fldChar w:fldCharType="separate"/>
      </w:r>
      <w:r w:rsidR="00683D48" w:rsidRPr="00683D48">
        <w:rPr>
          <w:i/>
          <w:sz w:val="22"/>
          <w:szCs w:val="22"/>
        </w:rPr>
        <w:t>Naplózható események</w:t>
      </w:r>
      <w:r w:rsidR="00B91915" w:rsidRPr="00147FF8">
        <w:rPr>
          <w:i/>
          <w:sz w:val="22"/>
          <w:szCs w:val="22"/>
        </w:rPr>
        <w:fldChar w:fldCharType="end"/>
      </w:r>
      <w:r w:rsidRPr="00E522D8">
        <w:rPr>
          <w:i/>
          <w:sz w:val="20"/>
          <w:szCs w:val="20"/>
        </w:rPr>
        <w:t>}</w:t>
      </w:r>
      <w:r w:rsidRPr="00E522D8">
        <w:t xml:space="preserve"> pontban meghatározott naplózható eseményekre;</w:t>
      </w:r>
    </w:p>
    <w:p w14:paraId="09062E34" w14:textId="77777777" w:rsidR="00BD6B67" w:rsidRPr="00E522D8" w:rsidRDefault="00BD6B67" w:rsidP="00BD6B67">
      <w:pPr>
        <w:pStyle w:val="normlj"/>
      </w:pPr>
      <w:r w:rsidRPr="00E522D8">
        <w:t xml:space="preserve">b) lehetővé teszik meghatározott személyeknek vagy szerepköröknek, hogy kiválasszák, hogy mely naplózható események legyenek naplózva az információs rendszer egyes elemeire; </w:t>
      </w:r>
    </w:p>
    <w:p w14:paraId="4D2730EB" w14:textId="34F1DE36" w:rsidR="00BD6B67" w:rsidRDefault="00BD6B67" w:rsidP="00BD6B67">
      <w:pPr>
        <w:rPr>
          <w:rFonts w:ascii="Arial" w:hAnsi="Arial" w:cs="Arial"/>
          <w:b/>
          <w:bCs/>
          <w:iCs/>
          <w:sz w:val="28"/>
          <w:szCs w:val="28"/>
        </w:rPr>
      </w:pPr>
      <w:r w:rsidRPr="00E522D8">
        <w:t xml:space="preserve">c) naplóbejegyzéseket állít elő a </w:t>
      </w:r>
      <w:r w:rsidRPr="00E522D8">
        <w:rPr>
          <w:i/>
          <w:sz w:val="20"/>
          <w:szCs w:val="20"/>
        </w:rPr>
        <w:t>{</w:t>
      </w:r>
      <w:r w:rsidR="00B91915" w:rsidRPr="00147FF8">
        <w:rPr>
          <w:i/>
          <w:sz w:val="22"/>
          <w:szCs w:val="22"/>
        </w:rPr>
        <w:fldChar w:fldCharType="begin"/>
      </w:r>
      <w:r w:rsidR="00B91915" w:rsidRPr="00147FF8">
        <w:rPr>
          <w:i/>
          <w:sz w:val="22"/>
          <w:szCs w:val="22"/>
        </w:rPr>
        <w:instrText xml:space="preserve"> REF _Ref501638327 \w \h  \* MERGEFORMAT </w:instrText>
      </w:r>
      <w:r w:rsidR="00B91915" w:rsidRPr="00147FF8">
        <w:rPr>
          <w:i/>
          <w:sz w:val="22"/>
          <w:szCs w:val="22"/>
        </w:rPr>
      </w:r>
      <w:r w:rsidR="00B91915" w:rsidRPr="00147FF8">
        <w:rPr>
          <w:i/>
          <w:sz w:val="22"/>
          <w:szCs w:val="22"/>
        </w:rPr>
        <w:fldChar w:fldCharType="separate"/>
      </w:r>
      <w:r w:rsidR="00683D48">
        <w:rPr>
          <w:i/>
          <w:sz w:val="22"/>
          <w:szCs w:val="22"/>
        </w:rPr>
        <w:t>V.27.2</w:t>
      </w:r>
      <w:r w:rsidR="00B91915" w:rsidRPr="00147FF8">
        <w:rPr>
          <w:i/>
          <w:sz w:val="22"/>
          <w:szCs w:val="22"/>
        </w:rPr>
        <w:fldChar w:fldCharType="end"/>
      </w:r>
      <w:r w:rsidR="00B91915" w:rsidRPr="00147FF8">
        <w:rPr>
          <w:i/>
          <w:sz w:val="22"/>
          <w:szCs w:val="22"/>
        </w:rPr>
        <w:t xml:space="preserve"> </w:t>
      </w:r>
      <w:r w:rsidR="00B91915" w:rsidRPr="00147FF8">
        <w:rPr>
          <w:i/>
          <w:sz w:val="22"/>
          <w:szCs w:val="22"/>
        </w:rPr>
        <w:fldChar w:fldCharType="begin"/>
      </w:r>
      <w:r w:rsidR="00B91915" w:rsidRPr="00147FF8">
        <w:rPr>
          <w:i/>
          <w:sz w:val="22"/>
          <w:szCs w:val="22"/>
        </w:rPr>
        <w:instrText xml:space="preserve"> REF _Ref501638330 \h  \* MERGEFORMAT </w:instrText>
      </w:r>
      <w:r w:rsidR="00B91915" w:rsidRPr="00147FF8">
        <w:rPr>
          <w:i/>
          <w:sz w:val="22"/>
          <w:szCs w:val="22"/>
        </w:rPr>
      </w:r>
      <w:r w:rsidR="00B91915" w:rsidRPr="00147FF8">
        <w:rPr>
          <w:i/>
          <w:sz w:val="22"/>
          <w:szCs w:val="22"/>
        </w:rPr>
        <w:fldChar w:fldCharType="separate"/>
      </w:r>
      <w:r w:rsidR="00683D48" w:rsidRPr="00683D48">
        <w:rPr>
          <w:i/>
          <w:sz w:val="22"/>
          <w:szCs w:val="22"/>
        </w:rPr>
        <w:t>Naplóbejegyzések tartalma</w:t>
      </w:r>
      <w:r w:rsidR="00B91915" w:rsidRPr="00147FF8">
        <w:rPr>
          <w:i/>
          <w:sz w:val="22"/>
          <w:szCs w:val="22"/>
        </w:rPr>
        <w:fldChar w:fldCharType="end"/>
      </w:r>
      <w:r w:rsidRPr="00E522D8">
        <w:rPr>
          <w:i/>
          <w:sz w:val="20"/>
          <w:szCs w:val="20"/>
        </w:rPr>
        <w:t>}</w:t>
      </w:r>
      <w:r w:rsidRPr="00E522D8">
        <w:t xml:space="preserve"> pontban meghatározottak szerinti eseményekre az </w:t>
      </w:r>
      <w:r w:rsidRPr="00E522D8">
        <w:rPr>
          <w:i/>
          <w:sz w:val="20"/>
          <w:szCs w:val="20"/>
        </w:rPr>
        <w:t>{</w:t>
      </w:r>
      <w:r w:rsidR="00B91915" w:rsidRPr="00147FF8">
        <w:rPr>
          <w:i/>
          <w:sz w:val="22"/>
          <w:szCs w:val="22"/>
        </w:rPr>
        <w:fldChar w:fldCharType="begin"/>
      </w:r>
      <w:r w:rsidR="00B91915" w:rsidRPr="00147FF8">
        <w:rPr>
          <w:i/>
          <w:sz w:val="22"/>
          <w:szCs w:val="22"/>
        </w:rPr>
        <w:instrText xml:space="preserve"> REF _Ref501638307 \w \h </w:instrText>
      </w:r>
      <w:r w:rsidR="00B91915" w:rsidRPr="00B91915">
        <w:rPr>
          <w:i/>
          <w:sz w:val="22"/>
          <w:szCs w:val="22"/>
        </w:rPr>
        <w:instrText xml:space="preserve"> \* MERGEFORMAT </w:instrText>
      </w:r>
      <w:r w:rsidR="00B91915" w:rsidRPr="00147FF8">
        <w:rPr>
          <w:i/>
          <w:sz w:val="22"/>
          <w:szCs w:val="22"/>
        </w:rPr>
      </w:r>
      <w:r w:rsidR="00B91915" w:rsidRPr="00147FF8">
        <w:rPr>
          <w:i/>
          <w:sz w:val="22"/>
          <w:szCs w:val="22"/>
        </w:rPr>
        <w:fldChar w:fldCharType="separate"/>
      </w:r>
      <w:r w:rsidR="00683D48">
        <w:rPr>
          <w:i/>
          <w:sz w:val="22"/>
          <w:szCs w:val="22"/>
        </w:rPr>
        <w:t>V.27.1</w:t>
      </w:r>
      <w:r w:rsidR="00B91915" w:rsidRPr="00147FF8">
        <w:rPr>
          <w:i/>
          <w:sz w:val="22"/>
          <w:szCs w:val="22"/>
        </w:rPr>
        <w:fldChar w:fldCharType="end"/>
      </w:r>
      <w:r w:rsidR="00B91915" w:rsidRPr="00147FF8">
        <w:rPr>
          <w:i/>
          <w:sz w:val="22"/>
          <w:szCs w:val="22"/>
        </w:rPr>
        <w:t xml:space="preserve"> </w:t>
      </w:r>
      <w:r w:rsidR="00B91915" w:rsidRPr="00147FF8">
        <w:rPr>
          <w:i/>
          <w:sz w:val="22"/>
          <w:szCs w:val="22"/>
        </w:rPr>
        <w:fldChar w:fldCharType="begin"/>
      </w:r>
      <w:r w:rsidR="00B91915" w:rsidRPr="00147FF8">
        <w:rPr>
          <w:i/>
          <w:sz w:val="22"/>
          <w:szCs w:val="22"/>
        </w:rPr>
        <w:instrText xml:space="preserve"> REF _Ref501638312 \h </w:instrText>
      </w:r>
      <w:r w:rsidR="00B91915" w:rsidRPr="00B91915">
        <w:rPr>
          <w:i/>
          <w:sz w:val="22"/>
          <w:szCs w:val="22"/>
        </w:rPr>
        <w:instrText xml:space="preserve"> \* MERGEFORMAT </w:instrText>
      </w:r>
      <w:r w:rsidR="00B91915" w:rsidRPr="00147FF8">
        <w:rPr>
          <w:i/>
          <w:sz w:val="22"/>
          <w:szCs w:val="22"/>
        </w:rPr>
      </w:r>
      <w:r w:rsidR="00B91915" w:rsidRPr="00147FF8">
        <w:rPr>
          <w:i/>
          <w:sz w:val="22"/>
          <w:szCs w:val="22"/>
        </w:rPr>
        <w:fldChar w:fldCharType="separate"/>
      </w:r>
      <w:r w:rsidR="00683D48" w:rsidRPr="00683D48">
        <w:rPr>
          <w:i/>
          <w:sz w:val="22"/>
          <w:szCs w:val="22"/>
        </w:rPr>
        <w:t>Naplózható események</w:t>
      </w:r>
      <w:r w:rsidR="00B91915" w:rsidRPr="00147FF8">
        <w:rPr>
          <w:i/>
          <w:sz w:val="22"/>
          <w:szCs w:val="22"/>
        </w:rPr>
        <w:fldChar w:fldCharType="end"/>
      </w:r>
      <w:r w:rsidRPr="00E522D8">
        <w:rPr>
          <w:i/>
          <w:sz w:val="20"/>
          <w:szCs w:val="20"/>
        </w:rPr>
        <w:t>}</w:t>
      </w:r>
      <w:r w:rsidRPr="00E522D8">
        <w:t xml:space="preserve"> pontban meghatározott tartalomm</w:t>
      </w:r>
      <w:r>
        <w:t>al.</w:t>
      </w:r>
    </w:p>
    <w:p w14:paraId="2CBCBD1A" w14:textId="32EA9BFB" w:rsidR="0021271D" w:rsidRDefault="0021271D" w:rsidP="00D9411C">
      <w:pPr>
        <w:pStyle w:val="Cmsor2"/>
      </w:pPr>
      <w:bookmarkStart w:id="4486" w:name="_Toc501638209"/>
      <w:bookmarkStart w:id="4487" w:name="_Toc501639052"/>
      <w:bookmarkStart w:id="4488" w:name="_Toc501639442"/>
      <w:bookmarkStart w:id="4489" w:name="_Toc501643480"/>
      <w:bookmarkStart w:id="4490" w:name="_Toc501643874"/>
      <w:bookmarkStart w:id="4491" w:name="_Toc501644278"/>
      <w:bookmarkStart w:id="4492" w:name="_Toc501646899"/>
      <w:bookmarkStart w:id="4493" w:name="_Toc501647851"/>
      <w:bookmarkStart w:id="4494" w:name="_Toc501700341"/>
      <w:bookmarkStart w:id="4495" w:name="_Toc501701323"/>
      <w:bookmarkStart w:id="4496" w:name="_Toc502139218"/>
      <w:bookmarkEnd w:id="4486"/>
      <w:bookmarkEnd w:id="4487"/>
      <w:bookmarkEnd w:id="4488"/>
      <w:bookmarkEnd w:id="4489"/>
      <w:bookmarkEnd w:id="4490"/>
      <w:bookmarkEnd w:id="4491"/>
      <w:bookmarkEnd w:id="4492"/>
      <w:bookmarkEnd w:id="4493"/>
      <w:bookmarkEnd w:id="4494"/>
      <w:bookmarkEnd w:id="4495"/>
      <w:r w:rsidRPr="0022492A">
        <w:t xml:space="preserve">Rendszer és </w:t>
      </w:r>
      <w:r w:rsidRPr="00D9411C">
        <w:t>kommunikáció</w:t>
      </w:r>
      <w:r w:rsidRPr="0022492A">
        <w:t xml:space="preserve"> védelmi eljárásrend</w:t>
      </w:r>
      <w:bookmarkEnd w:id="4496"/>
    </w:p>
    <w:bookmarkEnd w:id="4474"/>
    <w:p w14:paraId="02C73AAB" w14:textId="77777777" w:rsidR="00F90BBE" w:rsidRPr="00E522D8" w:rsidRDefault="00F90BBE" w:rsidP="00802688">
      <w:pPr>
        <w:pStyle w:val="normlj"/>
      </w:pPr>
      <w:r>
        <w:t>Az elektronikus információs rendszerek és a kommunikáció védelmére vonatkozóan a következő eljárásrendet kell alkalmazni.</w:t>
      </w:r>
    </w:p>
    <w:p w14:paraId="302268E5" w14:textId="05FE70A4" w:rsidR="00F90BBE" w:rsidRPr="00E522D8" w:rsidRDefault="00BE54CD" w:rsidP="006A1B84">
      <w:pPr>
        <w:pStyle w:val="Cmsor3"/>
        <w:numPr>
          <w:ilvl w:val="2"/>
          <w:numId w:val="62"/>
        </w:numPr>
      </w:pPr>
      <w:bookmarkStart w:id="4497" w:name="_Toc355796736"/>
      <w:bookmarkStart w:id="4498" w:name="_Toc367885062"/>
      <w:bookmarkStart w:id="4499" w:name="_Toc368471692"/>
      <w:bookmarkStart w:id="4500" w:name="_Toc502139219"/>
      <w:r>
        <w:t>A határok védelme</w:t>
      </w:r>
      <w:bookmarkEnd w:id="4500"/>
      <w:r>
        <w:t xml:space="preserve"> </w:t>
      </w:r>
      <w:bookmarkEnd w:id="4497"/>
      <w:bookmarkEnd w:id="4498"/>
      <w:bookmarkEnd w:id="4499"/>
    </w:p>
    <w:p w14:paraId="2756BD13" w14:textId="77777777" w:rsidR="00EF166C" w:rsidRDefault="00EF166C" w:rsidP="00EF166C">
      <w:pPr>
        <w:pStyle w:val="ListParagraph1"/>
        <w:ind w:left="0"/>
        <w:contextualSpacing w:val="0"/>
      </w:pPr>
      <w:r w:rsidRPr="00E522D8">
        <w:t>Mind a belső, mind a külső hálózati szolgáltatókhoz történő hozzáférést a következő módon kell ellenőrizni:</w:t>
      </w:r>
    </w:p>
    <w:p w14:paraId="45A04351" w14:textId="77777777" w:rsidR="00EF166C" w:rsidRDefault="00EF166C" w:rsidP="00EF166C">
      <w:pPr>
        <w:pStyle w:val="alap"/>
        <w:numPr>
          <w:ilvl w:val="0"/>
          <w:numId w:val="114"/>
        </w:numPr>
      </w:pPr>
      <w:r w:rsidRPr="007B504B">
        <w:rPr>
          <w:b/>
        </w:rPr>
        <w:t>Minden tilos, ami kifejezetten nincs megengedve!</w:t>
      </w:r>
      <w:r w:rsidRPr="00A80982">
        <w:t xml:space="preserve"> Ez azt jelenti, hogy alaphelyzetben mindenforgalmat tiltani kell, majd csak azt megengedni, amelyre valóban szükség van.</w:t>
      </w:r>
    </w:p>
    <w:p w14:paraId="304343DB" w14:textId="77777777" w:rsidR="00EF166C" w:rsidRDefault="00EF166C" w:rsidP="00EF166C">
      <w:pPr>
        <w:pStyle w:val="alap"/>
        <w:numPr>
          <w:ilvl w:val="0"/>
          <w:numId w:val="114"/>
        </w:numPr>
      </w:pPr>
      <w:r>
        <w:t>A belső hálózat irányából az internet irányába</w:t>
      </w:r>
      <w:r w:rsidRPr="00A80982">
        <w:t xml:space="preserve"> kapcsolatot csak azokra a protokollokra/szolgáltatásokra engedélyezünk, amelyre szükség van.</w:t>
      </w:r>
    </w:p>
    <w:p w14:paraId="1F8F02B3" w14:textId="77777777" w:rsidR="00EF166C" w:rsidRPr="00E522D8" w:rsidRDefault="00EF166C" w:rsidP="00EF166C">
      <w:pPr>
        <w:pStyle w:val="alap"/>
        <w:numPr>
          <w:ilvl w:val="0"/>
          <w:numId w:val="114"/>
        </w:numPr>
      </w:pPr>
      <w:r>
        <w:t>K</w:t>
      </w:r>
      <w:r w:rsidRPr="00A80982">
        <w:t xml:space="preserve">ifejezetten tiltani kell </w:t>
      </w:r>
      <w:r>
        <w:t xml:space="preserve">a belső hálózat irányából az internet irányába a </w:t>
      </w:r>
      <w:r w:rsidRPr="00A80982">
        <w:t>levelezés</w:t>
      </w:r>
      <w:r>
        <w:t>i</w:t>
      </w:r>
      <w:r w:rsidRPr="00A80982">
        <w:t xml:space="preserve"> (SMTP) kapcsolatokat. Levelet továbbítani csak a levelező szerveren keresztül szabad</w:t>
      </w:r>
      <w:r>
        <w:t>.</w:t>
      </w:r>
    </w:p>
    <w:p w14:paraId="4C675435" w14:textId="77777777" w:rsidR="00EF166C" w:rsidRPr="00E522D8" w:rsidRDefault="00EF166C" w:rsidP="00EF166C">
      <w:pPr>
        <w:pStyle w:val="alap"/>
        <w:numPr>
          <w:ilvl w:val="0"/>
          <w:numId w:val="114"/>
        </w:numPr>
      </w:pPr>
      <w:r>
        <w:t>M</w:t>
      </w:r>
      <w:r w:rsidRPr="00E522D8">
        <w:t>egfelelő interfészt kell alkalmazni a Hivatal és más szervezet tulajdonában lévő, vagy nyilvános hálózat között;</w:t>
      </w:r>
    </w:p>
    <w:p w14:paraId="33166486" w14:textId="77777777" w:rsidR="00EF166C" w:rsidRPr="00E522D8" w:rsidRDefault="00EF166C" w:rsidP="00EF166C">
      <w:pPr>
        <w:pStyle w:val="alap"/>
        <w:numPr>
          <w:ilvl w:val="0"/>
          <w:numId w:val="114"/>
        </w:numPr>
      </w:pPr>
      <w:r>
        <w:t>A</w:t>
      </w:r>
      <w:r w:rsidRPr="00E522D8">
        <w:t xml:space="preserve"> felhasználókat jelszóval megfelelően hitelesíteni kell;</w:t>
      </w:r>
    </w:p>
    <w:p w14:paraId="7D1B3866" w14:textId="77777777" w:rsidR="00EF166C" w:rsidRDefault="00EF166C" w:rsidP="00EF166C">
      <w:pPr>
        <w:pStyle w:val="alap"/>
        <w:numPr>
          <w:ilvl w:val="0"/>
          <w:numId w:val="114"/>
        </w:numPr>
      </w:pPr>
      <w:r>
        <w:t>E</w:t>
      </w:r>
      <w:r w:rsidRPr="00E522D8">
        <w:t>llenőrizni kell a felhasználók információszolgáltatáshoz való hozzáférését.</w:t>
      </w:r>
    </w:p>
    <w:p w14:paraId="184FAB73" w14:textId="77777777" w:rsidR="00EF166C" w:rsidRPr="00E522D8" w:rsidRDefault="00EF166C" w:rsidP="00EF166C">
      <w:pPr>
        <w:pStyle w:val="alap"/>
        <w:numPr>
          <w:ilvl w:val="0"/>
          <w:numId w:val="114"/>
        </w:numPr>
      </w:pPr>
      <w:r w:rsidRPr="00E522D8">
        <w:t>A Hivatal belső hálózatáról Internet kapcsolat kizárólag jóváhagyott tűzfalakon keresztül létesíthető.</w:t>
      </w:r>
    </w:p>
    <w:p w14:paraId="43712123" w14:textId="77777777" w:rsidR="00EF166C" w:rsidRPr="00E522D8" w:rsidRDefault="00EF166C" w:rsidP="00EF166C">
      <w:pPr>
        <w:pStyle w:val="alap"/>
        <w:numPr>
          <w:ilvl w:val="0"/>
          <w:numId w:val="114"/>
        </w:numPr>
      </w:pPr>
      <w:r w:rsidRPr="00E522D8">
        <w:t xml:space="preserve">Biztosítani kell, hogy a Hivatal </w:t>
      </w:r>
      <w:r>
        <w:t>elektronikus információs rendszer</w:t>
      </w:r>
      <w:r w:rsidRPr="00E522D8">
        <w:t>ei alapértelmezés szerint ne legyenek elérhetők az Internet felől. Amelyeknél az Internet felöli hozzáférés szükséges igény, ott kizárólag biztonságos és ellenőrzött kapcsolaton keresztül történhet hozzáférés.</w:t>
      </w:r>
    </w:p>
    <w:p w14:paraId="661104B1" w14:textId="77777777" w:rsidR="00EF166C" w:rsidRDefault="00EF166C" w:rsidP="00EF166C">
      <w:pPr>
        <w:pStyle w:val="alap"/>
        <w:numPr>
          <w:ilvl w:val="0"/>
          <w:numId w:val="114"/>
        </w:numPr>
      </w:pPr>
      <w:r w:rsidRPr="00E522D8">
        <w:t xml:space="preserve">Minden Internet elérést naplózni kell, annak érdekében, hogy kellő mennyiségű információt lehessen összegyűjteni a szabálytalan </w:t>
      </w:r>
      <w:r>
        <w:t>i</w:t>
      </w:r>
      <w:r w:rsidRPr="00E522D8">
        <w:t>nternet</w:t>
      </w:r>
      <w:r>
        <w:t>es</w:t>
      </w:r>
      <w:r w:rsidRPr="00E522D8">
        <w:t xml:space="preserve"> tevékenységek detektálása és kiderítése érdekében.</w:t>
      </w:r>
    </w:p>
    <w:p w14:paraId="35EDF75B" w14:textId="77777777" w:rsidR="00EF166C" w:rsidRDefault="00EF166C" w:rsidP="00EF166C">
      <w:pPr>
        <w:pStyle w:val="alap"/>
        <w:numPr>
          <w:ilvl w:val="0"/>
          <w:numId w:val="114"/>
        </w:numPr>
      </w:pPr>
      <w:r>
        <w:t>Kiemelt figyelmet kell fordítani a tűzfal operációs rendszere biztonsági frissítéseinek figyelésére és telepítésére.</w:t>
      </w:r>
    </w:p>
    <w:p w14:paraId="05373DF9" w14:textId="77777777" w:rsidR="00EF166C" w:rsidRPr="00E522D8" w:rsidRDefault="00EF166C" w:rsidP="00EF166C">
      <w:pPr>
        <w:pStyle w:val="alap"/>
        <w:numPr>
          <w:ilvl w:val="0"/>
          <w:numId w:val="114"/>
        </w:numPr>
      </w:pPr>
      <w:r>
        <w:lastRenderedPageBreak/>
        <w:t>A tűzfalat úgy kell konfigurálni, hogy az utasítsa el a port letapogatási próbálkozásokat.</w:t>
      </w:r>
    </w:p>
    <w:p w14:paraId="335119C1" w14:textId="77777777" w:rsidR="00EF166C" w:rsidRDefault="00EF166C" w:rsidP="00EF166C">
      <w:pPr>
        <w:pStyle w:val="normlj"/>
      </w:pPr>
      <w:r w:rsidRPr="00E522D8">
        <w:t xml:space="preserve">A felhasználóknak tilos az </w:t>
      </w:r>
      <w:r>
        <w:t>I</w:t>
      </w:r>
      <w:r w:rsidRPr="00E522D8">
        <w:t>nternet felhasználási szabályait és biztonsági beállításait megváltoztatni, illetve megkerülni.</w:t>
      </w:r>
    </w:p>
    <w:p w14:paraId="4955BF9A" w14:textId="77777777" w:rsidR="00EF166C" w:rsidRDefault="00EF166C" w:rsidP="00EF166C">
      <w:pPr>
        <w:pStyle w:val="normlj"/>
      </w:pPr>
      <w:r>
        <w:t>A felhasználónak az Internet használata során tilos</w:t>
      </w:r>
    </w:p>
    <w:p w14:paraId="79A46383" w14:textId="77777777" w:rsidR="00EF166C" w:rsidRDefault="00EF166C" w:rsidP="00EF166C">
      <w:pPr>
        <w:pStyle w:val="alap"/>
        <w:numPr>
          <w:ilvl w:val="0"/>
          <w:numId w:val="40"/>
        </w:numPr>
        <w:spacing w:before="60" w:after="60"/>
      </w:pPr>
      <w:r>
        <w:t>a Hivatallal kapcsolatos információk nyilvános internetes oldalakon való illegális közzététele,</w:t>
      </w:r>
    </w:p>
    <w:p w14:paraId="328AA05C" w14:textId="77777777" w:rsidR="00EF166C" w:rsidRDefault="00EF166C" w:rsidP="00EF166C">
      <w:pPr>
        <w:pStyle w:val="alap"/>
        <w:numPr>
          <w:ilvl w:val="0"/>
          <w:numId w:val="40"/>
        </w:numPr>
        <w:spacing w:before="60" w:after="60"/>
      </w:pPr>
      <w:r>
        <w:t xml:space="preserve"> az Interneten elérhető nyilvános chat-és fórum oldalakon hivatali email címmel hozzászólni,</w:t>
      </w:r>
    </w:p>
    <w:p w14:paraId="0B36C85C" w14:textId="77777777" w:rsidR="00EF166C" w:rsidRDefault="00EF166C" w:rsidP="00EF166C">
      <w:pPr>
        <w:pStyle w:val="alap"/>
        <w:numPr>
          <w:ilvl w:val="0"/>
          <w:numId w:val="40"/>
        </w:numPr>
        <w:spacing w:before="60" w:after="60"/>
      </w:pPr>
      <w:r>
        <w:t xml:space="preserve">fájlcserélő alkalmazásokat futtatni, illetve nem hivatali munkavégzéshez szükséges letöltéseket végezni, </w:t>
      </w:r>
    </w:p>
    <w:p w14:paraId="4FB12A38" w14:textId="77777777" w:rsidR="00EF166C" w:rsidRDefault="00EF166C" w:rsidP="00EF166C">
      <w:pPr>
        <w:pStyle w:val="alap"/>
        <w:numPr>
          <w:ilvl w:val="0"/>
          <w:numId w:val="40"/>
        </w:numPr>
        <w:spacing w:before="60" w:after="60"/>
      </w:pPr>
      <w:r>
        <w:t>hivatali email címmel nyilvános levelezőlistákra, hírlevelekre feliratkozni.</w:t>
      </w:r>
    </w:p>
    <w:p w14:paraId="5AAD740B" w14:textId="77777777" w:rsidR="00EF166C" w:rsidRPr="00E522D8" w:rsidRDefault="00EF166C" w:rsidP="00EF166C">
      <w:pPr>
        <w:pStyle w:val="normlj"/>
      </w:pPr>
      <w:r w:rsidRPr="00E522D8">
        <w:t>A felhasználók kizárólag jóváhagyott szoftvereket használhatnak az Internet elérésére.</w:t>
      </w:r>
    </w:p>
    <w:p w14:paraId="4B49B1B2" w14:textId="77777777" w:rsidR="00EF166C" w:rsidRDefault="00EF166C" w:rsidP="00EF166C">
      <w:pPr>
        <w:pStyle w:val="normlj"/>
      </w:pPr>
      <w:r w:rsidRPr="00E522D8">
        <w:t>Az IBF köteles ellenőrizni, hogy a felhasználók számára biztosított az Internet elérést lehetővé tevő szoftverek mentesek a komolyabb biztonsági hibáktól.</w:t>
      </w:r>
    </w:p>
    <w:p w14:paraId="6532E27D" w14:textId="77777777" w:rsidR="00EF166C" w:rsidRDefault="00EF166C" w:rsidP="00EF166C">
      <w:pPr>
        <w:pStyle w:val="normlj"/>
      </w:pPr>
      <w:r>
        <w:t>A Hivatal központi tűzfalát csak a belső hálózatból vagy a konzolról lehet adminisztrálni. A külső hozzáférés nem engedélyezett.</w:t>
      </w:r>
    </w:p>
    <w:p w14:paraId="6C27B3AB" w14:textId="77777777" w:rsidR="00EF166C" w:rsidRDefault="00EF166C" w:rsidP="00EF166C">
      <w:pPr>
        <w:pStyle w:val="normlj"/>
      </w:pPr>
      <w:r>
        <w:t xml:space="preserve">A fentiek végrehajtása érdekében tűzfal biztonsági politikát kell készíteni, mely tartalmazza </w:t>
      </w:r>
      <w:proofErr w:type="gramStart"/>
      <w:r>
        <w:t>a</w:t>
      </w:r>
      <w:proofErr w:type="gramEnd"/>
      <w:r>
        <w:t xml:space="preserve"> </w:t>
      </w:r>
    </w:p>
    <w:p w14:paraId="4A24944B" w14:textId="77777777" w:rsidR="00EF166C" w:rsidRDefault="00EF166C" w:rsidP="00EF166C">
      <w:pPr>
        <w:pStyle w:val="alap"/>
        <w:numPr>
          <w:ilvl w:val="0"/>
          <w:numId w:val="115"/>
        </w:numPr>
      </w:pPr>
      <w:r>
        <w:t>tűzfal kialakítására vonatkozó követelményeket,</w:t>
      </w:r>
    </w:p>
    <w:p w14:paraId="7859CDBF" w14:textId="77777777" w:rsidR="00EF166C" w:rsidRDefault="00EF166C" w:rsidP="00EF166C">
      <w:pPr>
        <w:pStyle w:val="alap"/>
        <w:numPr>
          <w:ilvl w:val="0"/>
          <w:numId w:val="115"/>
        </w:numPr>
      </w:pPr>
      <w:r>
        <w:t>a tűzfalon engedélyezett portokat, protokollokat és szolgáltatásokat,</w:t>
      </w:r>
    </w:p>
    <w:p w14:paraId="283703B0" w14:textId="77777777" w:rsidR="00EF166C" w:rsidRDefault="00EF166C" w:rsidP="00EF166C">
      <w:pPr>
        <w:pStyle w:val="alap"/>
        <w:numPr>
          <w:ilvl w:val="0"/>
          <w:numId w:val="115"/>
        </w:numPr>
      </w:pPr>
      <w:r>
        <w:t>a tűzfal adminisztrálásával kapcsolatos feladatokat és felelősségi köröket</w:t>
      </w:r>
    </w:p>
    <w:p w14:paraId="691009D9" w14:textId="06EB7ED8" w:rsidR="00EF166C" w:rsidRPr="00E522D8" w:rsidRDefault="00EF166C" w:rsidP="00147FF8">
      <w:pPr>
        <w:pStyle w:val="alap"/>
        <w:numPr>
          <w:ilvl w:val="0"/>
          <w:numId w:val="115"/>
        </w:numPr>
      </w:pPr>
      <w:r>
        <w:t>a tűzfal biztonsági politikában foglaltak ellenőrzését.</w:t>
      </w:r>
    </w:p>
    <w:p w14:paraId="21CCE473" w14:textId="7FE49848" w:rsidR="00F90BBE" w:rsidRPr="00E522D8" w:rsidRDefault="00F90BBE" w:rsidP="00040CD3">
      <w:pPr>
        <w:pStyle w:val="Stlus4"/>
      </w:pPr>
      <w:bookmarkStart w:id="4501" w:name="_Toc527778152"/>
      <w:bookmarkStart w:id="4502" w:name="_Toc535808705"/>
      <w:bookmarkStart w:id="4503" w:name="_Toc686446"/>
      <w:bookmarkStart w:id="4504" w:name="_Toc61513125"/>
      <w:bookmarkStart w:id="4505" w:name="_Toc69214344"/>
      <w:bookmarkStart w:id="4506" w:name="_Toc73208288"/>
      <w:bookmarkStart w:id="4507" w:name="_Toc102354278"/>
      <w:bookmarkStart w:id="4508" w:name="_Toc102786504"/>
      <w:bookmarkStart w:id="4509" w:name="_Toc103316942"/>
      <w:bookmarkStart w:id="4510" w:name="_Toc103317171"/>
      <w:bookmarkStart w:id="4511" w:name="_Toc103395409"/>
      <w:bookmarkStart w:id="4512" w:name="_Toc103395596"/>
      <w:bookmarkStart w:id="4513" w:name="_Toc103404277"/>
      <w:bookmarkStart w:id="4514" w:name="_Toc103431059"/>
      <w:bookmarkStart w:id="4515" w:name="_Toc103581947"/>
      <w:bookmarkStart w:id="4516" w:name="_Toc103582136"/>
      <w:bookmarkStart w:id="4517" w:name="_Toc103582512"/>
      <w:bookmarkStart w:id="4518" w:name="_Toc103614314"/>
      <w:bookmarkStart w:id="4519" w:name="_Toc103653992"/>
      <w:bookmarkStart w:id="4520" w:name="_Toc103665355"/>
      <w:bookmarkStart w:id="4521" w:name="_Toc103766116"/>
      <w:bookmarkStart w:id="4522" w:name="_Toc133323198"/>
      <w:bookmarkStart w:id="4523" w:name="_Toc133572022"/>
      <w:bookmarkStart w:id="4524" w:name="_Toc133588453"/>
      <w:bookmarkStart w:id="4525" w:name="_Toc134508879"/>
      <w:bookmarkStart w:id="4526" w:name="_Toc134514174"/>
      <w:bookmarkStart w:id="4527" w:name="_Toc134606209"/>
      <w:bookmarkStart w:id="4528" w:name="_Toc134773725"/>
      <w:bookmarkStart w:id="4529" w:name="_Toc135033479"/>
      <w:bookmarkStart w:id="4530" w:name="_Toc135189055"/>
      <w:bookmarkStart w:id="4531" w:name="_Toc135191049"/>
      <w:bookmarkStart w:id="4532" w:name="_Toc135439305"/>
      <w:bookmarkStart w:id="4533" w:name="_Toc305677511"/>
      <w:bookmarkStart w:id="4534" w:name="_Toc305678519"/>
      <w:bookmarkStart w:id="4535" w:name="_Toc307216012"/>
      <w:bookmarkStart w:id="4536" w:name="_Toc307218307"/>
      <w:bookmarkStart w:id="4537" w:name="_Toc307218682"/>
      <w:bookmarkStart w:id="4538" w:name="_Toc308016199"/>
      <w:r w:rsidRPr="00E522D8">
        <w:t>A hálózati szolgáltatások belső használatának szabályozása</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4C64D563" w14:textId="77777777" w:rsidR="00F90BBE" w:rsidRPr="00E522D8" w:rsidRDefault="00F90BBE" w:rsidP="00D34FD1">
      <w:pPr>
        <w:pStyle w:val="normlj"/>
      </w:pPr>
      <w:r w:rsidRPr="00E522D8">
        <w:t xml:space="preserve">A Hivatal </w:t>
      </w:r>
      <w:r>
        <w:t>elektronikus információs rendszer</w:t>
      </w:r>
      <w:r w:rsidRPr="00E522D8">
        <w:t>ében a felhasználók csak azokhoz a hálózati szolgáltatásokhoz férhetnek hozzá, amelyek használata a munkavégzésükhöz feltétlenül szükségesek.</w:t>
      </w:r>
    </w:p>
    <w:p w14:paraId="535B06FD" w14:textId="77777777" w:rsidR="00F90BBE" w:rsidRPr="00E522D8" w:rsidRDefault="00F90BBE" w:rsidP="00D34FD1">
      <w:pPr>
        <w:pStyle w:val="normlj"/>
      </w:pPr>
      <w:r w:rsidRPr="00E522D8">
        <w:t>A hálózatokkal és a hálózati szolgáltatásokkal kapcsolatosan az alábbiakat kell figyelembe venni:</w:t>
      </w:r>
    </w:p>
    <w:p w14:paraId="6627F173" w14:textId="77777777" w:rsidR="00F90BBE" w:rsidRPr="00E522D8" w:rsidRDefault="00F90BBE" w:rsidP="006A1B84">
      <w:pPr>
        <w:pStyle w:val="alap"/>
        <w:numPr>
          <w:ilvl w:val="0"/>
          <w:numId w:val="49"/>
        </w:numPr>
      </w:pPr>
      <w:r w:rsidRPr="00E522D8">
        <w:t>a felhasználókkal meg kell ismertetni azoknak a hálózatoknak és hálózati szolgáltatásoknak a felsorolását, amelyeket igénybe vehetnek;</w:t>
      </w:r>
    </w:p>
    <w:p w14:paraId="2566A4F1" w14:textId="77777777" w:rsidR="00F90BBE" w:rsidRPr="00E522D8" w:rsidRDefault="00F90BBE" w:rsidP="006A1B84">
      <w:pPr>
        <w:pStyle w:val="alap"/>
        <w:numPr>
          <w:ilvl w:val="0"/>
          <w:numId w:val="49"/>
        </w:numPr>
      </w:pPr>
      <w:r w:rsidRPr="00E522D8">
        <w:t>a hálózati kapcsolatokhoz és szolgáltatásokhoz való hozzáférés védelmére szolgáló óvintézkedések és eljárások tartalmazzanak bejelentkezési védelmet vagy más, az alkalmazások jogosításának ellenőrzésére szolgáló védelmet;</w:t>
      </w:r>
    </w:p>
    <w:p w14:paraId="16BC58AE" w14:textId="77777777" w:rsidR="00040CD3" w:rsidRDefault="00F90BBE" w:rsidP="00040CD3">
      <w:pPr>
        <w:pStyle w:val="normlj"/>
      </w:pPr>
      <w:r w:rsidRPr="00E522D8">
        <w:t>A hálózati szolgáltatások használatával kapcsolatos szabályozást összhangban kell tartani a hozzáféréseket meghatározó követelményekkel.</w:t>
      </w:r>
      <w:r w:rsidR="00040CD3" w:rsidRPr="00040CD3">
        <w:t xml:space="preserve"> </w:t>
      </w:r>
    </w:p>
    <w:p w14:paraId="2E2CF531" w14:textId="037175D2" w:rsidR="005B3421" w:rsidRPr="00E522D8" w:rsidRDefault="00040CD3" w:rsidP="005B3421">
      <w:pPr>
        <w:pStyle w:val="normlj"/>
      </w:pPr>
      <w:r w:rsidRPr="00BC5671">
        <w:t xml:space="preserve">A Hivatal elektronikus információs rendszerében TILOS modemet csatlakoztatni. A Hivatal hálózatában csak olyan </w:t>
      </w:r>
      <w:proofErr w:type="spellStart"/>
      <w:r w:rsidRPr="00BC5671">
        <w:t>Wi-Fi</w:t>
      </w:r>
      <w:proofErr w:type="spellEnd"/>
      <w:r w:rsidRPr="00BC5671">
        <w:t xml:space="preserve"> </w:t>
      </w:r>
      <w:r w:rsidR="005B3421">
        <w:t xml:space="preserve">hozzáférési pont létesíthető, amely </w:t>
      </w:r>
      <w:r w:rsidRPr="00BC5671">
        <w:t>minimum WPA2 titkosítást alkalmaz.</w:t>
      </w:r>
      <w:r w:rsidR="005B3421">
        <w:t xml:space="preserve"> </w:t>
      </w:r>
      <w:r w:rsidR="005B3421" w:rsidRPr="00E522D8">
        <w:t>Kockázat elemzéssel kell meghatározni a szükséges védelmet és a megfelelő hitelesítési módszert.</w:t>
      </w:r>
    </w:p>
    <w:p w14:paraId="5D7167CE" w14:textId="77777777" w:rsidR="005B3421" w:rsidRDefault="005B3421" w:rsidP="00040CD3">
      <w:pPr>
        <w:pStyle w:val="normlj"/>
      </w:pPr>
      <w:r>
        <w:t>A kiosztott kulcsok létrehozására vonatkozóan a következőket kell követni:</w:t>
      </w:r>
    </w:p>
    <w:p w14:paraId="6B22164E" w14:textId="5550607A" w:rsidR="005B3421" w:rsidRDefault="005B3421" w:rsidP="006A1B84">
      <w:pPr>
        <w:pStyle w:val="alap"/>
        <w:numPr>
          <w:ilvl w:val="0"/>
          <w:numId w:val="97"/>
        </w:numPr>
      </w:pPr>
      <w:r>
        <w:t>A kulcs hossza minimum 8 karakter.</w:t>
      </w:r>
    </w:p>
    <w:p w14:paraId="504A8F45" w14:textId="77777777" w:rsidR="005B3421" w:rsidRDefault="005B3421" w:rsidP="006A1B84">
      <w:pPr>
        <w:pStyle w:val="alap"/>
        <w:numPr>
          <w:ilvl w:val="0"/>
          <w:numId w:val="97"/>
        </w:numPr>
      </w:pPr>
      <w:r>
        <w:t>A kulcs tartalmazzon kisbetűt, nagybetűt, számot vagy speciális karaktert.</w:t>
      </w:r>
    </w:p>
    <w:p w14:paraId="040D144A" w14:textId="1F8BE802" w:rsidR="00040CD3" w:rsidRPr="00E522D8" w:rsidRDefault="005B3421" w:rsidP="006A1B84">
      <w:pPr>
        <w:pStyle w:val="alap"/>
        <w:numPr>
          <w:ilvl w:val="0"/>
          <w:numId w:val="97"/>
        </w:numPr>
      </w:pPr>
      <w:r>
        <w:lastRenderedPageBreak/>
        <w:t>A kulcsot háromhavonta meg kell változtatni.</w:t>
      </w:r>
    </w:p>
    <w:p w14:paraId="3DE1B38A" w14:textId="77777777" w:rsidR="00F90BBE" w:rsidRPr="00E522D8" w:rsidRDefault="00F90BBE" w:rsidP="005B3421">
      <w:pPr>
        <w:pStyle w:val="Stlus4"/>
      </w:pPr>
      <w:bookmarkStart w:id="4539" w:name="_Toc527778154"/>
      <w:bookmarkStart w:id="4540" w:name="_Toc535808707"/>
      <w:bookmarkStart w:id="4541" w:name="_Toc686448"/>
      <w:bookmarkStart w:id="4542" w:name="_Toc61513127"/>
      <w:bookmarkStart w:id="4543" w:name="_Toc69214346"/>
      <w:bookmarkStart w:id="4544" w:name="_Toc73208290"/>
      <w:bookmarkStart w:id="4545" w:name="_Toc102354280"/>
      <w:bookmarkStart w:id="4546" w:name="_Toc102786506"/>
      <w:bookmarkStart w:id="4547" w:name="_Toc103316944"/>
      <w:bookmarkStart w:id="4548" w:name="_Toc103317173"/>
      <w:bookmarkStart w:id="4549" w:name="_Toc103395411"/>
      <w:bookmarkStart w:id="4550" w:name="_Toc103395598"/>
      <w:bookmarkStart w:id="4551" w:name="_Toc103404279"/>
      <w:bookmarkStart w:id="4552" w:name="_Toc103431061"/>
      <w:bookmarkStart w:id="4553" w:name="_Toc103581949"/>
      <w:bookmarkStart w:id="4554" w:name="_Toc103582138"/>
      <w:bookmarkStart w:id="4555" w:name="_Toc103582514"/>
      <w:bookmarkStart w:id="4556" w:name="_Toc103614316"/>
      <w:bookmarkStart w:id="4557" w:name="_Toc103653994"/>
      <w:bookmarkStart w:id="4558" w:name="_Toc103665357"/>
      <w:bookmarkStart w:id="4559" w:name="_Toc103766118"/>
      <w:bookmarkStart w:id="4560" w:name="_Toc133323200"/>
      <w:bookmarkStart w:id="4561" w:name="_Toc133572024"/>
      <w:bookmarkStart w:id="4562" w:name="_Toc133588455"/>
      <w:bookmarkStart w:id="4563" w:name="_Toc134508881"/>
      <w:bookmarkStart w:id="4564" w:name="_Toc134514176"/>
      <w:bookmarkStart w:id="4565" w:name="_Toc134606211"/>
      <w:bookmarkStart w:id="4566" w:name="_Toc134773727"/>
      <w:bookmarkStart w:id="4567" w:name="_Toc135033481"/>
      <w:bookmarkStart w:id="4568" w:name="_Toc135189057"/>
      <w:bookmarkStart w:id="4569" w:name="_Toc135191051"/>
      <w:bookmarkStart w:id="4570" w:name="_Toc135439307"/>
      <w:bookmarkStart w:id="4571" w:name="_Toc305677512"/>
      <w:bookmarkStart w:id="4572" w:name="_Toc305678520"/>
      <w:bookmarkStart w:id="4573" w:name="_Toc305998979"/>
      <w:bookmarkStart w:id="4574" w:name="_Toc307216013"/>
      <w:bookmarkStart w:id="4575" w:name="_Toc307218308"/>
      <w:bookmarkStart w:id="4576" w:name="_Toc307218683"/>
      <w:bookmarkStart w:id="4577" w:name="_Toc308016200"/>
      <w:r w:rsidRPr="00E522D8">
        <w:t>A felhasználó hitelesítése külső összeköttetésekhez</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737FBEBD" w14:textId="4F1D5AA7" w:rsidR="00040CD3" w:rsidRPr="00E522D8" w:rsidRDefault="00040CD3" w:rsidP="00040CD3">
      <w:pPr>
        <w:pStyle w:val="normlj"/>
      </w:pPr>
      <w:r>
        <w:t xml:space="preserve">A felhasználókat jelszóval hitelesíteni kell és </w:t>
      </w:r>
      <w:r w:rsidRPr="00E522D8">
        <w:t>ellenőrizni kell a felhasználók információszolgáltatáshoz való hozzáférését.</w:t>
      </w:r>
    </w:p>
    <w:p w14:paraId="4692A361" w14:textId="77777777" w:rsidR="00F90BBE" w:rsidRPr="00E522D8" w:rsidRDefault="00F90BBE" w:rsidP="00040CD3">
      <w:pPr>
        <w:pStyle w:val="Stlus4"/>
      </w:pPr>
      <w:bookmarkStart w:id="4578" w:name="_Toc134606212"/>
      <w:bookmarkStart w:id="4579" w:name="_Toc134773728"/>
      <w:bookmarkStart w:id="4580" w:name="_Toc134944518"/>
      <w:bookmarkStart w:id="4581" w:name="_Toc307481678"/>
      <w:bookmarkStart w:id="4582" w:name="_Toc307491196"/>
      <w:bookmarkStart w:id="4583" w:name="_Toc307492398"/>
      <w:bookmarkStart w:id="4584" w:name="_Toc307493155"/>
      <w:bookmarkStart w:id="4585" w:name="_Toc307495606"/>
      <w:bookmarkStart w:id="4586" w:name="_Toc307562983"/>
      <w:bookmarkStart w:id="4587" w:name="_Toc307569619"/>
      <w:bookmarkStart w:id="4588" w:name="_Toc307570036"/>
      <w:bookmarkStart w:id="4589" w:name="_Toc307570416"/>
      <w:bookmarkStart w:id="4590" w:name="_Toc307986543"/>
      <w:bookmarkStart w:id="4591" w:name="_Toc307997549"/>
      <w:bookmarkStart w:id="4592" w:name="_Toc527778157"/>
      <w:bookmarkStart w:id="4593" w:name="_Toc535808710"/>
      <w:bookmarkStart w:id="4594" w:name="_Toc686451"/>
      <w:bookmarkStart w:id="4595" w:name="_Toc61513130"/>
      <w:bookmarkStart w:id="4596" w:name="_Toc69214349"/>
      <w:bookmarkStart w:id="4597" w:name="_Toc73208293"/>
      <w:bookmarkStart w:id="4598" w:name="_Toc102354283"/>
      <w:bookmarkStart w:id="4599" w:name="_Toc102786509"/>
      <w:bookmarkStart w:id="4600" w:name="_Toc103316947"/>
      <w:bookmarkStart w:id="4601" w:name="_Toc103317176"/>
      <w:bookmarkStart w:id="4602" w:name="_Toc103395414"/>
      <w:bookmarkStart w:id="4603" w:name="_Toc103395601"/>
      <w:bookmarkStart w:id="4604" w:name="_Toc103404282"/>
      <w:bookmarkStart w:id="4605" w:name="_Toc103431064"/>
      <w:bookmarkStart w:id="4606" w:name="_Toc103581952"/>
      <w:bookmarkStart w:id="4607" w:name="_Toc103582141"/>
      <w:bookmarkStart w:id="4608" w:name="_Toc103582517"/>
      <w:bookmarkStart w:id="4609" w:name="_Toc103614319"/>
      <w:bookmarkStart w:id="4610" w:name="_Toc103653997"/>
      <w:bookmarkStart w:id="4611" w:name="_Toc103665360"/>
      <w:bookmarkStart w:id="4612" w:name="_Toc103766121"/>
      <w:bookmarkStart w:id="4613" w:name="_Toc133323203"/>
      <w:bookmarkStart w:id="4614" w:name="_Toc133572027"/>
      <w:bookmarkStart w:id="4615" w:name="_Toc133588458"/>
      <w:bookmarkStart w:id="4616" w:name="_Toc134508884"/>
      <w:bookmarkStart w:id="4617" w:name="_Toc134514179"/>
      <w:bookmarkStart w:id="4618" w:name="_Toc134606215"/>
      <w:bookmarkStart w:id="4619" w:name="_Toc134773731"/>
      <w:bookmarkStart w:id="4620" w:name="_Toc135033484"/>
      <w:bookmarkStart w:id="4621" w:name="_Toc135189060"/>
      <w:bookmarkStart w:id="4622" w:name="_Toc135191054"/>
      <w:bookmarkStart w:id="4623" w:name="_Toc135439310"/>
      <w:bookmarkStart w:id="4624" w:name="_Toc305677514"/>
      <w:bookmarkStart w:id="4625" w:name="_Toc305678522"/>
      <w:bookmarkStart w:id="4626" w:name="_Toc305998981"/>
      <w:bookmarkStart w:id="4627" w:name="_Toc307216015"/>
      <w:bookmarkStart w:id="4628" w:name="_Toc307218310"/>
      <w:bookmarkStart w:id="4629" w:name="_Toc307218685"/>
      <w:bookmarkStart w:id="4630" w:name="_Toc308016201"/>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r w:rsidRPr="00E522D8">
        <w:t>Hálózat szegmentálás</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02928E78" w14:textId="77777777" w:rsidR="00F90BBE" w:rsidRPr="00E522D8" w:rsidRDefault="00F90BBE" w:rsidP="00D34FD1">
      <w:pPr>
        <w:pStyle w:val="normlj"/>
      </w:pPr>
      <w:r w:rsidRPr="00E522D8">
        <w:t xml:space="preserve">A Hivatal hálózatában az infokommunikációs szolgáltatásokat, felhasználókat és </w:t>
      </w:r>
      <w:r>
        <w:t>elektronikus információs rendszer</w:t>
      </w:r>
      <w:r w:rsidRPr="00E522D8">
        <w:t xml:space="preserve">eket szegmentálni kell. A külső felhasználók Internet irányából csak a szükséges </w:t>
      </w:r>
      <w:r>
        <w:t>elektronikus információs rendszer</w:t>
      </w:r>
      <w:r w:rsidRPr="00E522D8">
        <w:t>eket érhetik el. A belső hálózatot tűzfal válassza el a többi zónától.</w:t>
      </w:r>
    </w:p>
    <w:p w14:paraId="4B7036FC" w14:textId="77777777" w:rsidR="00F90BBE" w:rsidRPr="00E522D8" w:rsidRDefault="00F90BBE" w:rsidP="00D34FD1">
      <w:pPr>
        <w:pStyle w:val="normlj"/>
      </w:pPr>
      <w:r w:rsidRPr="00E522D8">
        <w:t xml:space="preserve">Az Internet és a Hivatal </w:t>
      </w:r>
      <w:r>
        <w:t>elektronikus információs rendszer</w:t>
      </w:r>
      <w:r w:rsidRPr="00E522D8">
        <w:t>e közötti hálózati forgalom szűrésére, a lehetőségek korlátozására tűzfalak, tartalomszűrők, illetve meghatározott címekkel a kapcsolat tiltását biztosító megoldások szolgáljanak.</w:t>
      </w:r>
    </w:p>
    <w:p w14:paraId="2AFA2D87" w14:textId="77777777" w:rsidR="00F90BBE" w:rsidRPr="00E522D8" w:rsidRDefault="00F90BBE" w:rsidP="00040CD3">
      <w:pPr>
        <w:pStyle w:val="Stlus4"/>
      </w:pPr>
      <w:bookmarkStart w:id="4631" w:name="_Toc527778158"/>
      <w:bookmarkStart w:id="4632" w:name="_Toc535808711"/>
      <w:bookmarkStart w:id="4633" w:name="_Toc686452"/>
      <w:bookmarkStart w:id="4634" w:name="_Toc61513131"/>
      <w:bookmarkStart w:id="4635" w:name="_Toc69214350"/>
      <w:bookmarkStart w:id="4636" w:name="_Toc73208294"/>
      <w:bookmarkStart w:id="4637" w:name="_Toc102354284"/>
      <w:bookmarkStart w:id="4638" w:name="_Toc102786510"/>
      <w:bookmarkStart w:id="4639" w:name="_Toc103316948"/>
      <w:bookmarkStart w:id="4640" w:name="_Toc103317177"/>
      <w:bookmarkStart w:id="4641" w:name="_Toc103395415"/>
      <w:bookmarkStart w:id="4642" w:name="_Toc103395602"/>
      <w:bookmarkStart w:id="4643" w:name="_Toc103404283"/>
      <w:bookmarkStart w:id="4644" w:name="_Toc103431065"/>
      <w:bookmarkStart w:id="4645" w:name="_Toc103581953"/>
      <w:bookmarkStart w:id="4646" w:name="_Toc103582142"/>
      <w:bookmarkStart w:id="4647" w:name="_Toc103582518"/>
      <w:bookmarkStart w:id="4648" w:name="_Toc103614320"/>
      <w:bookmarkStart w:id="4649" w:name="_Toc103653998"/>
      <w:bookmarkStart w:id="4650" w:name="_Toc103665361"/>
      <w:bookmarkStart w:id="4651" w:name="_Toc103766122"/>
      <w:bookmarkStart w:id="4652" w:name="_Toc133323204"/>
      <w:bookmarkStart w:id="4653" w:name="_Toc133572028"/>
      <w:bookmarkStart w:id="4654" w:name="_Toc133588459"/>
      <w:bookmarkStart w:id="4655" w:name="_Toc134508885"/>
      <w:bookmarkStart w:id="4656" w:name="_Toc134514180"/>
      <w:bookmarkStart w:id="4657" w:name="_Toc134606216"/>
      <w:bookmarkStart w:id="4658" w:name="_Toc134773732"/>
      <w:bookmarkStart w:id="4659" w:name="_Toc135033485"/>
      <w:bookmarkStart w:id="4660" w:name="_Toc135189061"/>
      <w:bookmarkStart w:id="4661" w:name="_Toc135191055"/>
      <w:bookmarkStart w:id="4662" w:name="_Toc135439311"/>
      <w:bookmarkStart w:id="4663" w:name="_Toc305677515"/>
      <w:bookmarkStart w:id="4664" w:name="_Toc305678523"/>
      <w:bookmarkStart w:id="4665" w:name="_Toc305998982"/>
      <w:bookmarkStart w:id="4666" w:name="_Toc307216016"/>
      <w:bookmarkStart w:id="4667" w:name="_Toc307218311"/>
      <w:bookmarkStart w:id="4668" w:name="_Toc307218686"/>
      <w:bookmarkStart w:id="4669" w:name="_Toc308016202"/>
      <w:r w:rsidRPr="00E522D8">
        <w:t>A hálózati összeköttetések ellenőrzése</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5AB16590" w14:textId="77777777" w:rsidR="00F90BBE" w:rsidRPr="00E522D8" w:rsidRDefault="00F90BBE" w:rsidP="00D34FD1">
      <w:pPr>
        <w:pStyle w:val="normlj"/>
      </w:pPr>
      <w:r w:rsidRPr="00E522D8">
        <w:t>A hálózatok hozzáférését szabályozni, a felhasználók felkapcsolódási lehetőségeit korlátozni kell.</w:t>
      </w:r>
    </w:p>
    <w:p w14:paraId="62923720" w14:textId="77777777" w:rsidR="00F90BBE" w:rsidRPr="00E522D8" w:rsidRDefault="00F90BBE" w:rsidP="00D34FD1">
      <w:pPr>
        <w:pStyle w:val="normlj"/>
      </w:pPr>
      <w:r w:rsidRPr="00E522D8">
        <w:t xml:space="preserve">Az Internet és a Hivatal </w:t>
      </w:r>
      <w:r>
        <w:t>elektronikus információs rendszer</w:t>
      </w:r>
      <w:r w:rsidRPr="00E522D8">
        <w:t xml:space="preserve">e közötti hálózati forgalom ellenőrzésére a tűzfalak naplói szolgáljanak. </w:t>
      </w:r>
    </w:p>
    <w:p w14:paraId="1E59C375" w14:textId="77777777" w:rsidR="00F90BBE" w:rsidRPr="00E522D8" w:rsidRDefault="00F90BBE" w:rsidP="00040CD3">
      <w:pPr>
        <w:pStyle w:val="Stlus4"/>
      </w:pPr>
      <w:bookmarkStart w:id="4670" w:name="_Toc527778159"/>
      <w:bookmarkStart w:id="4671" w:name="_Toc535808712"/>
      <w:bookmarkStart w:id="4672" w:name="_Toc686453"/>
      <w:bookmarkStart w:id="4673" w:name="_Toc61513132"/>
      <w:bookmarkStart w:id="4674" w:name="_Toc69214351"/>
      <w:bookmarkStart w:id="4675" w:name="_Toc73208295"/>
      <w:bookmarkStart w:id="4676" w:name="_Toc102354285"/>
      <w:bookmarkStart w:id="4677" w:name="_Toc102786511"/>
      <w:bookmarkStart w:id="4678" w:name="_Toc103316949"/>
      <w:bookmarkStart w:id="4679" w:name="_Toc103317178"/>
      <w:bookmarkStart w:id="4680" w:name="_Toc103395416"/>
      <w:bookmarkStart w:id="4681" w:name="_Toc103395603"/>
      <w:bookmarkStart w:id="4682" w:name="_Toc103404284"/>
      <w:bookmarkStart w:id="4683" w:name="_Toc103431066"/>
      <w:bookmarkStart w:id="4684" w:name="_Toc103581954"/>
      <w:bookmarkStart w:id="4685" w:name="_Toc103582143"/>
      <w:bookmarkStart w:id="4686" w:name="_Toc103582519"/>
      <w:bookmarkStart w:id="4687" w:name="_Toc103614321"/>
      <w:bookmarkStart w:id="4688" w:name="_Toc103653999"/>
      <w:bookmarkStart w:id="4689" w:name="_Toc103665362"/>
      <w:bookmarkStart w:id="4690" w:name="_Toc103766123"/>
      <w:bookmarkStart w:id="4691" w:name="_Toc133323205"/>
      <w:bookmarkStart w:id="4692" w:name="_Toc133572029"/>
      <w:bookmarkStart w:id="4693" w:name="_Toc133588460"/>
      <w:bookmarkStart w:id="4694" w:name="_Toc134508886"/>
      <w:bookmarkStart w:id="4695" w:name="_Toc134514181"/>
      <w:bookmarkStart w:id="4696" w:name="_Toc134606217"/>
      <w:bookmarkStart w:id="4697" w:name="_Toc134773733"/>
      <w:bookmarkStart w:id="4698" w:name="_Toc135033486"/>
      <w:bookmarkStart w:id="4699" w:name="_Toc135189062"/>
      <w:bookmarkStart w:id="4700" w:name="_Toc135191056"/>
      <w:bookmarkStart w:id="4701" w:name="_Toc135439312"/>
      <w:bookmarkStart w:id="4702" w:name="_Toc305677516"/>
      <w:bookmarkStart w:id="4703" w:name="_Toc305678524"/>
      <w:bookmarkStart w:id="4704" w:name="_Toc305998983"/>
      <w:bookmarkStart w:id="4705" w:name="_Toc307216017"/>
      <w:bookmarkStart w:id="4706" w:name="_Toc307218312"/>
      <w:bookmarkStart w:id="4707" w:name="_Toc307218687"/>
      <w:bookmarkStart w:id="4708" w:name="_Toc308016203"/>
      <w:r w:rsidRPr="00E522D8">
        <w:t>A hálózati üzenettovábbítás ellenőrzése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74AC2A81" w14:textId="77777777" w:rsidR="00F90BBE" w:rsidRPr="00E522D8" w:rsidRDefault="00F90BBE" w:rsidP="00D34FD1">
      <w:pPr>
        <w:pStyle w:val="normlj"/>
      </w:pPr>
      <w:r w:rsidRPr="00E522D8">
        <w:t>A hálózati üzenettovábbítás ellenőrzését a tűzfalaknak, illetve kapcsolódó tartalomszűrő és címfordító megoldásoknak, valamint azok naplóinak kell biztosítaniuk.</w:t>
      </w:r>
    </w:p>
    <w:p w14:paraId="0BE79040" w14:textId="77777777" w:rsidR="00F90BBE" w:rsidRPr="00E522D8" w:rsidRDefault="00F90BBE" w:rsidP="00443A38">
      <w:pPr>
        <w:pStyle w:val="Stlus4"/>
      </w:pPr>
      <w:r w:rsidRPr="00E522D8">
        <w:t>Nyilvános elektronikus információs rendszerek védelme</w:t>
      </w:r>
    </w:p>
    <w:p w14:paraId="229AF47C" w14:textId="2E861F07" w:rsidR="00F90BBE" w:rsidRPr="00E522D8" w:rsidRDefault="00F90BBE" w:rsidP="00BC5671">
      <w:pPr>
        <w:pStyle w:val="normlj"/>
      </w:pPr>
      <w:r w:rsidRPr="00E522D8">
        <w:t xml:space="preserve">A Hivatal </w:t>
      </w:r>
      <w:r w:rsidR="00BC5671">
        <w:t xml:space="preserve">honlapját </w:t>
      </w:r>
      <w:r w:rsidR="00060640">
        <w:t xml:space="preserve">web </w:t>
      </w:r>
      <w:proofErr w:type="spellStart"/>
      <w:r w:rsidR="00060640">
        <w:t>hosting</w:t>
      </w:r>
      <w:proofErr w:type="spellEnd"/>
      <w:r w:rsidR="00060640">
        <w:t xml:space="preserve"> szolgáltató működteti, ezért a vele kötött szerződésben elő kell írni</w:t>
      </w:r>
      <w:r w:rsidR="00BC5671">
        <w:t xml:space="preserve"> </w:t>
      </w:r>
      <w:r w:rsidRPr="00E522D8">
        <w:t>a nyilvánosan elérhető</w:t>
      </w:r>
      <w:r w:rsidRPr="00BC5671">
        <w:t xml:space="preserve"> </w:t>
      </w:r>
      <w:r w:rsidR="00BC5671" w:rsidRPr="00BC5671">
        <w:t>tartalmak</w:t>
      </w:r>
      <w:r w:rsidR="00BC5671">
        <w:t xml:space="preserve">kal és rendszerekkel kapcsolatos </w:t>
      </w:r>
      <w:r w:rsidR="00060640">
        <w:t>információbiztonsági követelményeket.</w:t>
      </w:r>
      <w:r w:rsidR="00BC5671">
        <w:rPr>
          <w:u w:val="single"/>
        </w:rPr>
        <w:t xml:space="preserve"> </w:t>
      </w:r>
    </w:p>
    <w:p w14:paraId="2DA1EC00" w14:textId="77777777" w:rsidR="00F90BBE" w:rsidRPr="00E522D8" w:rsidRDefault="00F90BBE" w:rsidP="00040CD3">
      <w:pPr>
        <w:pStyle w:val="Cmsor3"/>
      </w:pPr>
      <w:bookmarkStart w:id="4709" w:name="_Toc355796751"/>
      <w:bookmarkStart w:id="4710" w:name="_Toc367885064"/>
      <w:bookmarkStart w:id="4711" w:name="_Toc368471693"/>
      <w:bookmarkStart w:id="4712" w:name="_Toc502139220"/>
      <w:r w:rsidRPr="00E522D8">
        <w:t>Kriptográfiai védelem</w:t>
      </w:r>
      <w:bookmarkEnd w:id="4709"/>
      <w:bookmarkEnd w:id="4710"/>
      <w:bookmarkEnd w:id="4711"/>
      <w:bookmarkEnd w:id="4712"/>
    </w:p>
    <w:p w14:paraId="7F2CF252" w14:textId="14989745" w:rsidR="00BA038E" w:rsidRDefault="00F90BBE" w:rsidP="00147FF8">
      <w:pPr>
        <w:pStyle w:val="normlj"/>
        <w:rPr>
          <w:b/>
          <w:bCs/>
          <w:szCs w:val="26"/>
        </w:rPr>
      </w:pPr>
      <w:r w:rsidRPr="00A83E06">
        <w:t xml:space="preserve">A </w:t>
      </w:r>
      <w:r>
        <w:t>Hivatal</w:t>
      </w:r>
      <w:r w:rsidR="00060640">
        <w:t>nak</w:t>
      </w:r>
      <w:r w:rsidRPr="00A83E06">
        <w:t xml:space="preserve"> </w:t>
      </w:r>
      <w:r>
        <w:t>az elektronikus információs rendszer</w:t>
      </w:r>
      <w:r w:rsidRPr="00A83E06">
        <w:t xml:space="preserve">eiben az adatok </w:t>
      </w:r>
      <w:r>
        <w:t xml:space="preserve">sértetlenségének és bizalmasságának </w:t>
      </w:r>
      <w:r w:rsidRPr="00A83E06">
        <w:t xml:space="preserve">védelmére </w:t>
      </w:r>
      <w:r w:rsidRPr="00E522D8">
        <w:rPr>
          <w:bCs/>
        </w:rPr>
        <w:t xml:space="preserve">szabványos, </w:t>
      </w:r>
      <w:r>
        <w:rPr>
          <w:bCs/>
        </w:rPr>
        <w:t>a vonatkozó</w:t>
      </w:r>
      <w:r w:rsidRPr="00E522D8">
        <w:rPr>
          <w:bCs/>
        </w:rPr>
        <w:t xml:space="preserve"> jogszabályokban biztonságosnak minősített kriptográfiai műveleteket </w:t>
      </w:r>
      <w:r w:rsidR="00060640">
        <w:rPr>
          <w:bCs/>
        </w:rPr>
        <w:t xml:space="preserve">kell </w:t>
      </w:r>
      <w:r>
        <w:rPr>
          <w:bCs/>
        </w:rPr>
        <w:t>alkalmaz</w:t>
      </w:r>
      <w:r w:rsidR="00060640">
        <w:rPr>
          <w:bCs/>
        </w:rPr>
        <w:t>nia</w:t>
      </w:r>
      <w:r>
        <w:rPr>
          <w:bCs/>
        </w:rPr>
        <w:t>.</w:t>
      </w:r>
      <w:bookmarkStart w:id="4713" w:name="_Toc527778189"/>
      <w:bookmarkStart w:id="4714" w:name="_Toc535808742"/>
      <w:bookmarkStart w:id="4715" w:name="_Toc686483"/>
      <w:bookmarkStart w:id="4716" w:name="_Toc61513162"/>
      <w:bookmarkStart w:id="4717" w:name="_Toc69214383"/>
      <w:bookmarkStart w:id="4718" w:name="_Toc73208325"/>
      <w:bookmarkStart w:id="4719" w:name="_Toc102354315"/>
      <w:bookmarkStart w:id="4720" w:name="_Toc102786541"/>
      <w:bookmarkStart w:id="4721" w:name="_Toc103316979"/>
      <w:bookmarkStart w:id="4722" w:name="_Toc103317208"/>
      <w:bookmarkStart w:id="4723" w:name="_Toc103395446"/>
      <w:bookmarkStart w:id="4724" w:name="_Toc103395633"/>
      <w:bookmarkStart w:id="4725" w:name="_Toc103404314"/>
      <w:bookmarkStart w:id="4726" w:name="_Toc103431096"/>
      <w:bookmarkStart w:id="4727" w:name="_Toc103581984"/>
      <w:bookmarkStart w:id="4728" w:name="_Toc103582173"/>
      <w:bookmarkStart w:id="4729" w:name="_Toc103582549"/>
      <w:bookmarkStart w:id="4730" w:name="_Toc103614351"/>
      <w:bookmarkStart w:id="4731" w:name="_Toc103654029"/>
      <w:bookmarkStart w:id="4732" w:name="_Toc103665392"/>
      <w:bookmarkStart w:id="4733" w:name="_Toc103766153"/>
      <w:bookmarkStart w:id="4734" w:name="_Toc133323520"/>
      <w:bookmarkStart w:id="4735" w:name="_Toc133572069"/>
      <w:bookmarkStart w:id="4736" w:name="_Toc133588490"/>
      <w:bookmarkStart w:id="4737" w:name="_Toc134508917"/>
      <w:bookmarkStart w:id="4738" w:name="_Toc134514212"/>
      <w:bookmarkStart w:id="4739" w:name="_Toc134606248"/>
      <w:bookmarkStart w:id="4740" w:name="_Toc134773766"/>
      <w:bookmarkStart w:id="4741" w:name="_Toc135033516"/>
      <w:bookmarkStart w:id="4742" w:name="_Toc135189092"/>
      <w:bookmarkStart w:id="4743" w:name="_Toc135191086"/>
      <w:bookmarkStart w:id="4744" w:name="_Toc135439342"/>
      <w:bookmarkStart w:id="4745" w:name="_Toc305677535"/>
      <w:bookmarkStart w:id="4746" w:name="_Toc305678543"/>
      <w:bookmarkStart w:id="4747" w:name="_Toc310408770"/>
    </w:p>
    <w:p w14:paraId="73A17424" w14:textId="344611FD" w:rsidR="00F90BBE" w:rsidRPr="00052AF2" w:rsidRDefault="00F90BBE" w:rsidP="00045546">
      <w:pPr>
        <w:pStyle w:val="Stlus4"/>
      </w:pPr>
      <w:r w:rsidRPr="00052AF2">
        <w:t>A kriptográfiai óvintézkedések használatának szabályzata</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13F172BB" w14:textId="52BDB632" w:rsidR="00F90BBE" w:rsidRPr="00A83E06" w:rsidRDefault="00F90BBE" w:rsidP="00052AF2">
      <w:pPr>
        <w:pStyle w:val="normlj"/>
      </w:pPr>
      <w:r w:rsidRPr="00A83E06">
        <w:t xml:space="preserve">A </w:t>
      </w:r>
      <w:r>
        <w:t>Hivatal</w:t>
      </w:r>
      <w:r w:rsidRPr="00A83E06">
        <w:t xml:space="preserve"> </w:t>
      </w:r>
      <w:r>
        <w:t>elektronikus információs rendszerei</w:t>
      </w:r>
      <w:r w:rsidRPr="00A83E06">
        <w:t>ben a kriptográfiai eszközök bevezetése esetén ki kell dolgozni az eszközök biztonságos használatát garantáló szabályozást</w:t>
      </w:r>
      <w:r w:rsidR="00060640">
        <w:t>, melynek</w:t>
      </w:r>
      <w:r>
        <w:t xml:space="preserve"> a következőket </w:t>
      </w:r>
      <w:r w:rsidR="00060640">
        <w:t xml:space="preserve">kell </w:t>
      </w:r>
      <w:r>
        <w:t>tartalmaz</w:t>
      </w:r>
      <w:r w:rsidR="00060640">
        <w:t>nia</w:t>
      </w:r>
      <w:r w:rsidRPr="00A83E06">
        <w:t>:</w:t>
      </w:r>
    </w:p>
    <w:p w14:paraId="30CB27E8" w14:textId="77777777" w:rsidR="00F90BBE" w:rsidRPr="00A83E06" w:rsidRDefault="00F90BBE" w:rsidP="006A1B84">
      <w:pPr>
        <w:pStyle w:val="alap"/>
        <w:numPr>
          <w:ilvl w:val="0"/>
          <w:numId w:val="51"/>
        </w:numPr>
      </w:pPr>
      <w:r w:rsidRPr="00A83E06">
        <w:t>az eszközök védelmét biztosító előírások;</w:t>
      </w:r>
    </w:p>
    <w:p w14:paraId="7CC6BD0E" w14:textId="77777777" w:rsidR="00F90BBE" w:rsidRPr="00A83E06" w:rsidRDefault="00F90BBE" w:rsidP="006A1B84">
      <w:pPr>
        <w:pStyle w:val="alap"/>
        <w:numPr>
          <w:ilvl w:val="0"/>
          <w:numId w:val="51"/>
        </w:numPr>
      </w:pPr>
      <w:r w:rsidRPr="00A83E06">
        <w:t>az eszközök felhasználására vonatkozó követelmények;</w:t>
      </w:r>
    </w:p>
    <w:p w14:paraId="6F4FB0C1" w14:textId="77777777" w:rsidR="00F90BBE" w:rsidRPr="00A83E06" w:rsidRDefault="00F90BBE" w:rsidP="006A1B84">
      <w:pPr>
        <w:pStyle w:val="alap"/>
        <w:numPr>
          <w:ilvl w:val="0"/>
          <w:numId w:val="51"/>
        </w:numPr>
      </w:pPr>
      <w:r w:rsidRPr="00A83E06">
        <w:t>a kulcsok generálására, elosztására, tárolására és megsemmisítésére vonatkozó szabályok;</w:t>
      </w:r>
    </w:p>
    <w:p w14:paraId="5F3CC0E4" w14:textId="47B8CBB0" w:rsidR="00F90BBE" w:rsidRDefault="00F90BBE" w:rsidP="006A1B84">
      <w:pPr>
        <w:pStyle w:val="alap"/>
        <w:numPr>
          <w:ilvl w:val="0"/>
          <w:numId w:val="51"/>
        </w:numPr>
      </w:pPr>
      <w:r w:rsidRPr="00A83E06">
        <w:lastRenderedPageBreak/>
        <w:t xml:space="preserve">a </w:t>
      </w:r>
      <w:proofErr w:type="spellStart"/>
      <w:r w:rsidRPr="00A83E06">
        <w:t>rejtjelzett</w:t>
      </w:r>
      <w:proofErr w:type="spellEnd"/>
      <w:r w:rsidRPr="00A83E06">
        <w:t xml:space="preserve"> ada</w:t>
      </w:r>
      <w:r w:rsidR="00060640">
        <w:t>tok visszaállításának</w:t>
      </w:r>
      <w:r w:rsidRPr="00A83E06">
        <w:t xml:space="preserve"> szabályai és eljárásai azokra az esetekre, amikor a kulcs megsérült vagy elveszett.</w:t>
      </w:r>
    </w:p>
    <w:p w14:paraId="38C0D082" w14:textId="77777777" w:rsidR="00F90BBE" w:rsidRPr="00052AF2" w:rsidRDefault="00F90BBE" w:rsidP="00040CD3">
      <w:pPr>
        <w:pStyle w:val="Stlus4"/>
      </w:pPr>
      <w:bookmarkStart w:id="4748" w:name="_Toc307481709"/>
      <w:bookmarkStart w:id="4749" w:name="_Toc307491232"/>
      <w:bookmarkStart w:id="4750" w:name="_Toc307492471"/>
      <w:bookmarkStart w:id="4751" w:name="_Toc307493228"/>
      <w:bookmarkStart w:id="4752" w:name="_Toc307495679"/>
      <w:bookmarkStart w:id="4753" w:name="_Toc307563056"/>
      <w:bookmarkStart w:id="4754" w:name="_Toc307569692"/>
      <w:bookmarkStart w:id="4755" w:name="_Toc307570109"/>
      <w:bookmarkStart w:id="4756" w:name="_Toc307570489"/>
      <w:bookmarkStart w:id="4757" w:name="_Toc307986616"/>
      <w:bookmarkStart w:id="4758" w:name="_Toc307997622"/>
      <w:bookmarkStart w:id="4759" w:name="_Toc310408771"/>
      <w:bookmarkEnd w:id="4748"/>
      <w:bookmarkEnd w:id="4749"/>
      <w:bookmarkEnd w:id="4750"/>
      <w:bookmarkEnd w:id="4751"/>
      <w:bookmarkEnd w:id="4752"/>
      <w:bookmarkEnd w:id="4753"/>
      <w:bookmarkEnd w:id="4754"/>
      <w:bookmarkEnd w:id="4755"/>
      <w:bookmarkEnd w:id="4756"/>
      <w:bookmarkEnd w:id="4757"/>
      <w:bookmarkEnd w:id="4758"/>
      <w:r w:rsidRPr="00052AF2">
        <w:t>Kriptográfiai megoldások alkalmazásának feltételei</w:t>
      </w:r>
      <w:bookmarkEnd w:id="4759"/>
    </w:p>
    <w:p w14:paraId="580BD15C" w14:textId="77777777" w:rsidR="00F90BBE" w:rsidRPr="00A83E06" w:rsidRDefault="00F90BBE" w:rsidP="00052AF2">
      <w:pPr>
        <w:pStyle w:val="normlj"/>
      </w:pPr>
      <w:r w:rsidRPr="00A83E06">
        <w:t xml:space="preserve">A </w:t>
      </w:r>
      <w:r>
        <w:t>Hivatal elektronikus információs rendszer</w:t>
      </w:r>
      <w:r w:rsidRPr="00A83E06">
        <w:t>eiben csak olyan kriptográfiai megoldások alkalmazhatók, amelyek:</w:t>
      </w:r>
    </w:p>
    <w:p w14:paraId="586B90DC" w14:textId="77777777" w:rsidR="00F90BBE" w:rsidRPr="00A83E06" w:rsidRDefault="00F90BBE" w:rsidP="006A1B84">
      <w:pPr>
        <w:pStyle w:val="alap"/>
        <w:numPr>
          <w:ilvl w:val="0"/>
          <w:numId w:val="52"/>
        </w:numPr>
      </w:pPr>
      <w:r w:rsidRPr="00A83E06">
        <w:t>a vonatkozó szabványoknak vagy szabványként elfogadott előírásoknak megfelelő kriptográfiai algoritmusokat és protokollokat használnak;</w:t>
      </w:r>
    </w:p>
    <w:p w14:paraId="31A12AFA" w14:textId="77777777" w:rsidR="00F90BBE" w:rsidRPr="00A83E06" w:rsidRDefault="00F90BBE" w:rsidP="006A1B84">
      <w:pPr>
        <w:pStyle w:val="alap"/>
        <w:numPr>
          <w:ilvl w:val="0"/>
          <w:numId w:val="52"/>
        </w:numPr>
      </w:pPr>
      <w:r w:rsidRPr="00A83E06">
        <w:t xml:space="preserve">az implementációt külső független szakértő </w:t>
      </w:r>
      <w:proofErr w:type="spellStart"/>
      <w:r w:rsidRPr="00A83E06">
        <w:t>auditálta</w:t>
      </w:r>
      <w:proofErr w:type="spellEnd"/>
      <w:r w:rsidRPr="00A83E06">
        <w:t>;</w:t>
      </w:r>
    </w:p>
    <w:p w14:paraId="0EFA979C" w14:textId="77777777" w:rsidR="00F90BBE" w:rsidRPr="00A83E06" w:rsidRDefault="00F90BBE" w:rsidP="006A1B84">
      <w:pPr>
        <w:pStyle w:val="alap"/>
        <w:numPr>
          <w:ilvl w:val="0"/>
          <w:numId w:val="52"/>
        </w:numPr>
      </w:pPr>
      <w:r w:rsidRPr="00A83E06">
        <w:t xml:space="preserve">alkalmazását </w:t>
      </w:r>
      <w:r w:rsidRPr="003C6A01">
        <w:t xml:space="preserve">az </w:t>
      </w:r>
      <w:r>
        <w:t>IBF</w:t>
      </w:r>
      <w:r w:rsidRPr="003C6A01">
        <w:t xml:space="preserve"> </w:t>
      </w:r>
      <w:r w:rsidRPr="00A83E06">
        <w:t>jóváhagyta.</w:t>
      </w:r>
    </w:p>
    <w:p w14:paraId="3E96E688" w14:textId="77777777" w:rsidR="00F90BBE" w:rsidRPr="00E522D8" w:rsidRDefault="00F90BBE" w:rsidP="00040CD3">
      <w:pPr>
        <w:pStyle w:val="Cmsor3"/>
      </w:pPr>
      <w:bookmarkStart w:id="4760" w:name="_Toc367885063"/>
      <w:bookmarkStart w:id="4761" w:name="_Toc368471694"/>
      <w:bookmarkStart w:id="4762" w:name="_Toc502139221"/>
      <w:r w:rsidRPr="00E522D8">
        <w:t xml:space="preserve">Kriptográfiai kulcs </w:t>
      </w:r>
      <w:r w:rsidRPr="00040CD3">
        <w:t>előállítása</w:t>
      </w:r>
      <w:r w:rsidRPr="00E522D8">
        <w:t xml:space="preserve"> és kezelése</w:t>
      </w:r>
      <w:bookmarkEnd w:id="4760"/>
      <w:bookmarkEnd w:id="4761"/>
      <w:bookmarkEnd w:id="4762"/>
    </w:p>
    <w:p w14:paraId="414A18D5" w14:textId="77777777" w:rsidR="00F90BBE" w:rsidRPr="00A83E06" w:rsidRDefault="00F90BBE" w:rsidP="00052AF2">
      <w:pPr>
        <w:pStyle w:val="normlj"/>
      </w:pPr>
      <w:r w:rsidRPr="00A83E06">
        <w:t xml:space="preserve">A kriptográfiai kulcsok védelmének módját a kriptográfiai eszközök biztonságos használatát garantáló szabályozásban kell kidolgozni, az adott </w:t>
      </w:r>
      <w:r>
        <w:t>elektronikus információs rendszer</w:t>
      </w:r>
      <w:r w:rsidRPr="00A83E06">
        <w:t xml:space="preserve"> használatba vételét megelőzően.</w:t>
      </w:r>
    </w:p>
    <w:p w14:paraId="659E1CD6" w14:textId="1522C847" w:rsidR="00040CD3" w:rsidRDefault="00F90BBE" w:rsidP="00040CD3">
      <w:pPr>
        <w:pStyle w:val="normlj"/>
      </w:pPr>
      <w:r w:rsidRPr="00A83E06">
        <w:t>A vonatkozó szabványoknak vagy szabványként elfogadott előírásoknak megfelelő</w:t>
      </w:r>
      <w:r w:rsidRPr="003C6A01">
        <w:t xml:space="preserve"> kulcsgondozó rendszerek használhatók. A belső előírásokat kriptográfiai utasításban, illetve a megfelelő alkalmazás leírásaiban kell meghatározni.</w:t>
      </w:r>
    </w:p>
    <w:p w14:paraId="1467F5CC" w14:textId="77777777" w:rsidR="00EF166C" w:rsidRPr="00CE235D" w:rsidRDefault="00EF166C" w:rsidP="00EF166C">
      <w:pPr>
        <w:pStyle w:val="alap"/>
      </w:pPr>
      <w:r w:rsidRPr="00737696">
        <w:t xml:space="preserve">Az önkormányzati ASP </w:t>
      </w:r>
      <w:r w:rsidRPr="00035746">
        <w:t xml:space="preserve">rendszerhez történő csatlakozás során használandó E-személyi </w:t>
      </w:r>
      <w:r w:rsidRPr="00021C7C">
        <w:t>kezelését a következő szolgáltatói dokumentumok szabályozzák:</w:t>
      </w:r>
    </w:p>
    <w:p w14:paraId="734D605C" w14:textId="77777777" w:rsidR="00EF166C" w:rsidRDefault="00EF166C" w:rsidP="00EF166C">
      <w:pPr>
        <w:pStyle w:val="alap"/>
        <w:numPr>
          <w:ilvl w:val="0"/>
          <w:numId w:val="116"/>
        </w:numPr>
      </w:pPr>
      <w:r>
        <w:fldChar w:fldCharType="begin"/>
      </w:r>
      <w:r>
        <w:instrText xml:space="preserve"> REF _Ref469553222 \h  \* MERGEFORMAT </w:instrText>
      </w:r>
      <w:r>
        <w:fldChar w:fldCharType="separate"/>
      </w:r>
      <w:r w:rsidR="00683D48">
        <w:t>Általános szerződési feltételek a PKI szolgáltatásokhoz (ÁSZF-PKI) v1.6</w:t>
      </w:r>
      <w:r>
        <w:fldChar w:fldCharType="end"/>
      </w:r>
    </w:p>
    <w:p w14:paraId="7A768DAC" w14:textId="77777777" w:rsidR="00EF166C" w:rsidRDefault="00EF166C" w:rsidP="00EF166C">
      <w:pPr>
        <w:pStyle w:val="alap"/>
        <w:numPr>
          <w:ilvl w:val="0"/>
          <w:numId w:val="116"/>
        </w:numPr>
      </w:pPr>
      <w:r>
        <w:fldChar w:fldCharType="begin"/>
      </w:r>
      <w:r>
        <w:instrText xml:space="preserve"> REF _Ref469553233 \h  \* MERGEFORMAT </w:instrText>
      </w:r>
      <w:r>
        <w:fldChar w:fldCharType="separate"/>
      </w:r>
      <w:r w:rsidR="00683D48">
        <w:t>Szolgáltatási szabályzat a személyazonosító igazolványokhoz kibocsátott minősített tanúsítványokhoz (HSZSZ-ESZIG) v1.3</w:t>
      </w:r>
      <w:r>
        <w:fldChar w:fldCharType="end"/>
      </w:r>
    </w:p>
    <w:p w14:paraId="31260130" w14:textId="77777777" w:rsidR="00EF166C" w:rsidRDefault="00EF166C" w:rsidP="00EF166C">
      <w:pPr>
        <w:pStyle w:val="alap"/>
        <w:numPr>
          <w:ilvl w:val="0"/>
          <w:numId w:val="116"/>
        </w:numPr>
      </w:pPr>
      <w:r>
        <w:fldChar w:fldCharType="begin"/>
      </w:r>
      <w:r>
        <w:instrText xml:space="preserve"> REF _Ref469553240 \h  \* MERGEFORMAT </w:instrText>
      </w:r>
      <w:r>
        <w:fldChar w:fldCharType="separate"/>
      </w:r>
      <w:r w:rsidR="00683D48">
        <w:t>Hitelesítési rend a személyazonosító igazolványokhoz kibocsátott minősített tanúsítványokhoz (HR-ESZIG) v1.3</w:t>
      </w:r>
      <w:r>
        <w:fldChar w:fldCharType="end"/>
      </w:r>
    </w:p>
    <w:p w14:paraId="1A08521A" w14:textId="77777777" w:rsidR="00EF166C" w:rsidRPr="00A83E06" w:rsidRDefault="00EF166C" w:rsidP="00EF166C">
      <w:pPr>
        <w:pStyle w:val="alap"/>
        <w:numPr>
          <w:ilvl w:val="0"/>
          <w:numId w:val="116"/>
        </w:numPr>
      </w:pPr>
      <w:r>
        <w:fldChar w:fldCharType="begin"/>
      </w:r>
      <w:r>
        <w:instrText xml:space="preserve"> REF _Ref469553244 \h  \* MERGEFORMAT </w:instrText>
      </w:r>
      <w:r>
        <w:fldChar w:fldCharType="separate"/>
      </w:r>
      <w:r w:rsidR="00683D48">
        <w:t>Időbélyegzés Szolgáltatási Rend (ISZR) v1.2</w:t>
      </w:r>
      <w:r>
        <w:fldChar w:fldCharType="end"/>
      </w:r>
    </w:p>
    <w:p w14:paraId="4C4263BF" w14:textId="532E6765" w:rsidR="00EF166C" w:rsidRDefault="00FA57BB" w:rsidP="00147FF8">
      <w:pPr>
        <w:pStyle w:val="alap"/>
        <w:numPr>
          <w:ilvl w:val="0"/>
          <w:numId w:val="116"/>
        </w:numPr>
      </w:pPr>
      <w:r>
        <w:fldChar w:fldCharType="begin"/>
      </w:r>
      <w:r>
        <w:instrText xml:space="preserve"> REF _Ref501637613 \h  \* MERGEFORMAT </w:instrText>
      </w:r>
      <w:r>
        <w:fldChar w:fldCharType="separate"/>
      </w:r>
      <w:r w:rsidR="00683D48">
        <w:t>Szolgáltatási szabályzat a minősített elektronikus aláírással kapcsolatos szolgáltatásokhoz (HSZSZ-M) v1.6</w:t>
      </w:r>
      <w:r>
        <w:fldChar w:fldCharType="end"/>
      </w:r>
    </w:p>
    <w:p w14:paraId="29F967FC" w14:textId="77777777" w:rsidR="00EF166C" w:rsidRDefault="00EF166C" w:rsidP="00EF166C">
      <w:pPr>
        <w:pStyle w:val="Cmsor3"/>
        <w:numPr>
          <w:ilvl w:val="2"/>
          <w:numId w:val="2"/>
        </w:numPr>
      </w:pPr>
      <w:bookmarkStart w:id="4763" w:name="_Toc475869223"/>
      <w:bookmarkStart w:id="4764" w:name="_Toc502139222"/>
      <w:r w:rsidRPr="0061037A">
        <w:t>Mobilkód korlátozása</w:t>
      </w:r>
      <w:bookmarkEnd w:id="4763"/>
      <w:bookmarkEnd w:id="4764"/>
    </w:p>
    <w:p w14:paraId="601700F7" w14:textId="77777777" w:rsidR="00EF166C" w:rsidRPr="0063129C" w:rsidRDefault="00EF166C" w:rsidP="00EF166C">
      <w:pPr>
        <w:pStyle w:val="normlj"/>
        <w:rPr>
          <w:bCs/>
        </w:rPr>
      </w:pPr>
      <w:r w:rsidRPr="0063129C">
        <w:rPr>
          <w:bCs/>
        </w:rPr>
        <w:t>Az önkormányzati ASP szakrendszerhez kapcsolódó munkaállomások web böngészőiben tiltani kell a következő mobil kódok futtatását:</w:t>
      </w:r>
    </w:p>
    <w:p w14:paraId="6D8CFC70" w14:textId="77777777" w:rsidR="00EF166C" w:rsidRDefault="00EF166C" w:rsidP="00EF166C">
      <w:pPr>
        <w:pStyle w:val="alap"/>
        <w:numPr>
          <w:ilvl w:val="0"/>
          <w:numId w:val="117"/>
        </w:numPr>
      </w:pPr>
      <w:r w:rsidRPr="00565A71">
        <w:t xml:space="preserve">Java </w:t>
      </w:r>
      <w:proofErr w:type="spellStart"/>
      <w:r w:rsidRPr="00565A71">
        <w:t>Applet</w:t>
      </w:r>
      <w:proofErr w:type="spellEnd"/>
    </w:p>
    <w:p w14:paraId="54BD466D" w14:textId="77777777" w:rsidR="00EF166C" w:rsidRDefault="00EF166C" w:rsidP="00EF166C">
      <w:pPr>
        <w:pStyle w:val="alap"/>
        <w:numPr>
          <w:ilvl w:val="0"/>
          <w:numId w:val="117"/>
        </w:numPr>
      </w:pPr>
      <w:r w:rsidRPr="00565A71">
        <w:t>JavaScript</w:t>
      </w:r>
    </w:p>
    <w:p w14:paraId="7C43B99B" w14:textId="77777777" w:rsidR="00EF166C" w:rsidRDefault="00EF166C" w:rsidP="00EF166C">
      <w:pPr>
        <w:pStyle w:val="alap"/>
        <w:numPr>
          <w:ilvl w:val="0"/>
          <w:numId w:val="117"/>
        </w:numPr>
      </w:pPr>
      <w:r w:rsidRPr="00565A71">
        <w:t>VB Script</w:t>
      </w:r>
    </w:p>
    <w:p w14:paraId="4D3472BB" w14:textId="77777777" w:rsidR="00EF166C" w:rsidRDefault="00EF166C" w:rsidP="00EF166C">
      <w:pPr>
        <w:pStyle w:val="alap"/>
        <w:numPr>
          <w:ilvl w:val="0"/>
          <w:numId w:val="117"/>
        </w:numPr>
      </w:pPr>
      <w:r w:rsidRPr="00565A71">
        <w:t>CGI</w:t>
      </w:r>
    </w:p>
    <w:p w14:paraId="702260D9" w14:textId="77777777" w:rsidR="00EF166C" w:rsidRDefault="00EF166C" w:rsidP="00EF166C">
      <w:pPr>
        <w:pStyle w:val="alap"/>
        <w:numPr>
          <w:ilvl w:val="0"/>
          <w:numId w:val="117"/>
        </w:numPr>
      </w:pPr>
      <w:r>
        <w:t>ActiveX</w:t>
      </w:r>
    </w:p>
    <w:p w14:paraId="71EA5AC4" w14:textId="77777777" w:rsidR="00EF166C" w:rsidRPr="00236A70" w:rsidRDefault="00EF166C" w:rsidP="00EF166C">
      <w:pPr>
        <w:pStyle w:val="alap"/>
        <w:numPr>
          <w:ilvl w:val="0"/>
          <w:numId w:val="117"/>
        </w:numPr>
      </w:pPr>
      <w:proofErr w:type="spellStart"/>
      <w:r w:rsidRPr="00236A70">
        <w:t>Shockwave</w:t>
      </w:r>
      <w:proofErr w:type="spellEnd"/>
    </w:p>
    <w:p w14:paraId="46A90DCF" w14:textId="77777777" w:rsidR="00EF166C" w:rsidRDefault="00EF166C" w:rsidP="00EF166C">
      <w:pPr>
        <w:pStyle w:val="alap"/>
        <w:numPr>
          <w:ilvl w:val="0"/>
          <w:numId w:val="117"/>
        </w:numPr>
      </w:pPr>
      <w:proofErr w:type="spellStart"/>
      <w:r w:rsidRPr="00236A70">
        <w:t>Flash</w:t>
      </w:r>
      <w:proofErr w:type="spellEnd"/>
    </w:p>
    <w:p w14:paraId="5E839ABC" w14:textId="77777777" w:rsidR="00EF166C" w:rsidRDefault="00EF166C" w:rsidP="00EF166C">
      <w:pPr>
        <w:pStyle w:val="alap"/>
      </w:pPr>
      <w:r>
        <w:lastRenderedPageBreak/>
        <w:t>Az alapértelmezett beállításokhoz képest a további szigorításokat kell a web böngészőkben beállítani:</w:t>
      </w:r>
    </w:p>
    <w:p w14:paraId="79D404A5" w14:textId="77777777" w:rsidR="00EF166C" w:rsidRDefault="00EF166C" w:rsidP="00EF166C">
      <w:pPr>
        <w:pStyle w:val="alap"/>
        <w:numPr>
          <w:ilvl w:val="0"/>
          <w:numId w:val="118"/>
        </w:numPr>
      </w:pPr>
      <w:r>
        <w:t>Előreugró ablakok - blokkolás</w:t>
      </w:r>
    </w:p>
    <w:p w14:paraId="55C332CA" w14:textId="77777777" w:rsidR="00EF166C" w:rsidRDefault="00EF166C" w:rsidP="00EF166C">
      <w:pPr>
        <w:pStyle w:val="alap"/>
        <w:numPr>
          <w:ilvl w:val="0"/>
          <w:numId w:val="118"/>
        </w:numPr>
      </w:pPr>
      <w:r>
        <w:t>Mikrofonok, kamerák hozzáférése - tiltás</w:t>
      </w:r>
    </w:p>
    <w:p w14:paraId="3C804B2C" w14:textId="77777777" w:rsidR="00EF166C" w:rsidRDefault="00EF166C" w:rsidP="00EF166C">
      <w:pPr>
        <w:pStyle w:val="alap"/>
        <w:numPr>
          <w:ilvl w:val="0"/>
          <w:numId w:val="118"/>
        </w:numPr>
      </w:pPr>
      <w:r>
        <w:t>Automatikus letöltés - rákérdezés</w:t>
      </w:r>
    </w:p>
    <w:p w14:paraId="20D09E05" w14:textId="77777777" w:rsidR="00EF166C" w:rsidRDefault="00EF166C" w:rsidP="00EF166C">
      <w:pPr>
        <w:pStyle w:val="alap"/>
      </w:pPr>
      <w:r>
        <w:t>A web böngészők fentieknek megfelelő biztonsági beállításáért a rendszergazda a felelős.</w:t>
      </w:r>
    </w:p>
    <w:p w14:paraId="31FEBB66" w14:textId="7E4AE0C8" w:rsidR="00EF166C" w:rsidRDefault="00EF166C" w:rsidP="00EF166C">
      <w:pPr>
        <w:pStyle w:val="normlj"/>
      </w:pPr>
      <w:r>
        <w:t>A web böngészők helyes beállításait az IBF-nek ellenőriznie kell.</w:t>
      </w:r>
    </w:p>
    <w:p w14:paraId="726A1931" w14:textId="134F3AC0" w:rsidR="00040CD3" w:rsidRDefault="00040CD3"/>
    <w:p w14:paraId="6E8C7C5D" w14:textId="77777777" w:rsidR="00594F41" w:rsidRDefault="00594F41">
      <w:pPr>
        <w:rPr>
          <w:b/>
          <w:bCs/>
          <w:kern w:val="32"/>
          <w:sz w:val="32"/>
          <w:szCs w:val="32"/>
        </w:rPr>
      </w:pPr>
      <w:bookmarkStart w:id="4765" w:name="_Toc367884954"/>
      <w:bookmarkStart w:id="4766" w:name="_Toc368307114"/>
      <w:bookmarkStart w:id="4767" w:name="_Toc368471695"/>
      <w:r>
        <w:br w:type="page"/>
      </w:r>
    </w:p>
    <w:p w14:paraId="7CD7F1E5" w14:textId="215254D0" w:rsidR="00F90BBE" w:rsidRDefault="00F90BBE" w:rsidP="006A1B84">
      <w:pPr>
        <w:pStyle w:val="Cmsor1"/>
        <w:numPr>
          <w:ilvl w:val="0"/>
          <w:numId w:val="57"/>
        </w:numPr>
      </w:pPr>
      <w:bookmarkStart w:id="4768" w:name="_Toc502139223"/>
      <w:r w:rsidRPr="00E522D8">
        <w:lastRenderedPageBreak/>
        <w:t>Mellékletek</w:t>
      </w:r>
      <w:bookmarkEnd w:id="4765"/>
      <w:bookmarkEnd w:id="4766"/>
      <w:bookmarkEnd w:id="4767"/>
      <w:bookmarkEnd w:id="4768"/>
    </w:p>
    <w:p w14:paraId="188A5729" w14:textId="79B991CD" w:rsidR="00ED0D55" w:rsidRDefault="00F83D97" w:rsidP="006203F4">
      <w:pPr>
        <w:pStyle w:val="normlj"/>
      </w:pPr>
      <w:r>
        <w:fldChar w:fldCharType="begin"/>
      </w:r>
      <w:r>
        <w:instrText xml:space="preserve"> REF _Ref501646916 \r \h </w:instrText>
      </w:r>
      <w:r>
        <w:fldChar w:fldCharType="separate"/>
      </w:r>
      <w:r w:rsidR="00683D48">
        <w:t>1</w:t>
      </w:r>
      <w:r>
        <w:fldChar w:fldCharType="end"/>
      </w:r>
      <w:r w:rsidR="00640F5B">
        <w:t>.</w:t>
      </w:r>
      <w:r>
        <w:t xml:space="preserve"> </w:t>
      </w:r>
      <w:r>
        <w:fldChar w:fldCharType="begin"/>
      </w:r>
      <w:r>
        <w:instrText xml:space="preserve"> REF _Ref501646917 \h </w:instrText>
      </w:r>
      <w:r>
        <w:fldChar w:fldCharType="separate"/>
      </w:r>
      <w:r w:rsidR="00683D48">
        <w:t xml:space="preserve">számú </w:t>
      </w:r>
      <w:r w:rsidR="00683D48" w:rsidRPr="00AB11A8">
        <w:t>melléklet – Értelmező Rendelkezések</w:t>
      </w:r>
      <w:r>
        <w:fldChar w:fldCharType="end"/>
      </w:r>
    </w:p>
    <w:p w14:paraId="73002D4C" w14:textId="34D9ABF5" w:rsidR="0034078E" w:rsidRDefault="0034078E" w:rsidP="006203F4">
      <w:pPr>
        <w:pStyle w:val="normlj"/>
      </w:pPr>
      <w:r>
        <w:fldChar w:fldCharType="begin"/>
      </w:r>
      <w:r>
        <w:instrText xml:space="preserve"> REF _Ref437162555 \r \h </w:instrText>
      </w:r>
      <w:r>
        <w:fldChar w:fldCharType="separate"/>
      </w:r>
      <w:r w:rsidR="00683D48">
        <w:t>2</w:t>
      </w:r>
      <w:r>
        <w:fldChar w:fldCharType="end"/>
      </w:r>
      <w:r w:rsidR="00640F5B">
        <w:t>.</w:t>
      </w:r>
      <w:r w:rsidR="00F83D97">
        <w:t xml:space="preserve"> </w:t>
      </w:r>
      <w:r>
        <w:fldChar w:fldCharType="begin"/>
      </w:r>
      <w:r>
        <w:instrText xml:space="preserve"> REF _Ref437162556 \h </w:instrText>
      </w:r>
      <w:r>
        <w:fldChar w:fldCharType="separate"/>
      </w:r>
      <w:r w:rsidR="00683D48">
        <w:t xml:space="preserve">számú </w:t>
      </w:r>
      <w:r w:rsidR="00683D48" w:rsidRPr="00101572">
        <w:t>melléklet – A Hivatal elektronikus információs rendszereinek biztonsági osztályba sorolása</w:t>
      </w:r>
      <w:r>
        <w:fldChar w:fldCharType="end"/>
      </w:r>
    </w:p>
    <w:p w14:paraId="31CC0298" w14:textId="1A7BF3C5" w:rsidR="00640F5B" w:rsidRDefault="00640F5B" w:rsidP="006203F4">
      <w:pPr>
        <w:pStyle w:val="normlj"/>
      </w:pPr>
      <w:r>
        <w:fldChar w:fldCharType="begin"/>
      </w:r>
      <w:r>
        <w:instrText xml:space="preserve"> REF _Ref437162557 \r \h </w:instrText>
      </w:r>
      <w:r>
        <w:fldChar w:fldCharType="separate"/>
      </w:r>
      <w:r w:rsidR="00683D48">
        <w:t>3</w:t>
      </w:r>
      <w:r>
        <w:fldChar w:fldCharType="end"/>
      </w:r>
      <w:r>
        <w:t xml:space="preserve">. </w:t>
      </w:r>
      <w:r>
        <w:fldChar w:fldCharType="begin"/>
      </w:r>
      <w:r>
        <w:instrText xml:space="preserve"> REF _Ref437162557 \h </w:instrText>
      </w:r>
      <w:r>
        <w:fldChar w:fldCharType="separate"/>
      </w:r>
      <w:r w:rsidR="00683D48">
        <w:t xml:space="preserve">számú melléklet </w:t>
      </w:r>
      <w:r w:rsidR="00683D48" w:rsidRPr="00101572">
        <w:t>–</w:t>
      </w:r>
      <w:r w:rsidR="00683D48">
        <w:t xml:space="preserve"> </w:t>
      </w:r>
      <w:r w:rsidR="00683D48" w:rsidRPr="00101572">
        <w:t>Biztonsági események jelentése</w:t>
      </w:r>
      <w:r>
        <w:fldChar w:fldCharType="end"/>
      </w:r>
    </w:p>
    <w:p w14:paraId="74E487C0" w14:textId="4D07388F" w:rsidR="00640F5B" w:rsidRDefault="00640F5B" w:rsidP="006203F4">
      <w:pPr>
        <w:pStyle w:val="normlj"/>
      </w:pPr>
      <w:r>
        <w:fldChar w:fldCharType="begin"/>
      </w:r>
      <w:r>
        <w:instrText xml:space="preserve"> REF _Ref501647319 \r \h </w:instrText>
      </w:r>
      <w:r>
        <w:fldChar w:fldCharType="separate"/>
      </w:r>
      <w:r w:rsidR="00683D48">
        <w:t>4</w:t>
      </w:r>
      <w:r>
        <w:fldChar w:fldCharType="end"/>
      </w:r>
      <w:r>
        <w:t xml:space="preserve">. </w:t>
      </w:r>
      <w:r>
        <w:fldChar w:fldCharType="begin"/>
      </w:r>
      <w:r>
        <w:instrText xml:space="preserve"> REF _Ref501647319 \h </w:instrText>
      </w:r>
      <w:r>
        <w:fldChar w:fldCharType="separate"/>
      </w:r>
      <w:r w:rsidR="00683D48">
        <w:t xml:space="preserve">számú </w:t>
      </w:r>
      <w:r w:rsidR="00683D48" w:rsidRPr="00101572">
        <w:t>melléklet – Kockázatelemzési és kezelési módszertan</w:t>
      </w:r>
      <w:r>
        <w:fldChar w:fldCharType="end"/>
      </w:r>
    </w:p>
    <w:p w14:paraId="60D81EE0" w14:textId="2911A5A2" w:rsidR="00640F5B" w:rsidRDefault="00640F5B" w:rsidP="006203F4">
      <w:pPr>
        <w:pStyle w:val="normlj"/>
      </w:pPr>
      <w:r>
        <w:fldChar w:fldCharType="begin"/>
      </w:r>
      <w:r>
        <w:instrText xml:space="preserve"> REF _Ref501647335 \r \h </w:instrText>
      </w:r>
      <w:r>
        <w:fldChar w:fldCharType="separate"/>
      </w:r>
      <w:r w:rsidR="00683D48">
        <w:t>5</w:t>
      </w:r>
      <w:r>
        <w:fldChar w:fldCharType="end"/>
      </w:r>
      <w:r>
        <w:t xml:space="preserve">. </w:t>
      </w:r>
      <w:r>
        <w:fldChar w:fldCharType="begin"/>
      </w:r>
      <w:r>
        <w:instrText xml:space="preserve"> REF _Ref501647335 \h </w:instrText>
      </w:r>
      <w:r>
        <w:fldChar w:fldCharType="separate"/>
      </w:r>
      <w:r w:rsidR="00683D48">
        <w:t xml:space="preserve">számú </w:t>
      </w:r>
      <w:r w:rsidR="00683D48" w:rsidRPr="000F4B8F">
        <w:t>melléklet – Jogosultságigénylési űrlap</w:t>
      </w:r>
      <w:r>
        <w:fldChar w:fldCharType="end"/>
      </w:r>
    </w:p>
    <w:p w14:paraId="59617460" w14:textId="250C0FF8" w:rsidR="00640F5B" w:rsidRDefault="00640F5B" w:rsidP="006203F4">
      <w:pPr>
        <w:pStyle w:val="normlj"/>
      </w:pPr>
      <w:r>
        <w:fldChar w:fldCharType="begin"/>
      </w:r>
      <w:r>
        <w:instrText xml:space="preserve"> REF _Ref437162561 \r \h </w:instrText>
      </w:r>
      <w:r>
        <w:fldChar w:fldCharType="separate"/>
      </w:r>
      <w:r w:rsidR="00683D48">
        <w:t>6</w:t>
      </w:r>
      <w:r>
        <w:fldChar w:fldCharType="end"/>
      </w:r>
      <w:r>
        <w:t xml:space="preserve">. </w:t>
      </w:r>
      <w:r>
        <w:fldChar w:fldCharType="begin"/>
      </w:r>
      <w:r>
        <w:instrText xml:space="preserve"> REF _Ref437162561 \h </w:instrText>
      </w:r>
      <w:r>
        <w:fldChar w:fldCharType="separate"/>
      </w:r>
      <w:r w:rsidR="00683D48">
        <w:t xml:space="preserve">számú </w:t>
      </w:r>
      <w:r w:rsidR="00683D48" w:rsidRPr="005E4A46">
        <w:t>melléklet – Hozzáférések nyilvántartása űrlap</w:t>
      </w:r>
      <w:r>
        <w:fldChar w:fldCharType="end"/>
      </w:r>
    </w:p>
    <w:p w14:paraId="2BC3D6A7" w14:textId="5ACD67F2" w:rsidR="00640F5B" w:rsidRDefault="00640F5B" w:rsidP="006203F4">
      <w:pPr>
        <w:pStyle w:val="normlj"/>
      </w:pPr>
      <w:r>
        <w:fldChar w:fldCharType="begin"/>
      </w:r>
      <w:r>
        <w:instrText xml:space="preserve"> REF _Ref501647345 \r \h </w:instrText>
      </w:r>
      <w:r>
        <w:fldChar w:fldCharType="separate"/>
      </w:r>
      <w:r w:rsidR="00683D48">
        <w:t>7</w:t>
      </w:r>
      <w:r>
        <w:fldChar w:fldCharType="end"/>
      </w:r>
      <w:r>
        <w:t xml:space="preserve">. </w:t>
      </w:r>
      <w:r>
        <w:fldChar w:fldCharType="begin"/>
      </w:r>
      <w:r>
        <w:instrText xml:space="preserve"> REF _Ref501647345 \h </w:instrText>
      </w:r>
      <w:r>
        <w:fldChar w:fldCharType="separate"/>
      </w:r>
      <w:r w:rsidR="00683D48">
        <w:t>számú melléklet – Felhasználói Informatikai Biztonsági Házirend</w:t>
      </w:r>
      <w:r>
        <w:fldChar w:fldCharType="end"/>
      </w:r>
    </w:p>
    <w:p w14:paraId="317F42F0" w14:textId="15199A5D" w:rsidR="00640F5B" w:rsidRDefault="00640F5B" w:rsidP="006203F4">
      <w:pPr>
        <w:pStyle w:val="normlj"/>
      </w:pPr>
      <w:r>
        <w:fldChar w:fldCharType="begin"/>
      </w:r>
      <w:r>
        <w:instrText xml:space="preserve"> REF _Ref501647370 \r \h </w:instrText>
      </w:r>
      <w:r>
        <w:fldChar w:fldCharType="separate"/>
      </w:r>
      <w:r w:rsidR="00683D48">
        <w:t>8</w:t>
      </w:r>
      <w:r>
        <w:fldChar w:fldCharType="end"/>
      </w:r>
      <w:r>
        <w:t xml:space="preserve">. </w:t>
      </w:r>
      <w:r>
        <w:fldChar w:fldCharType="begin"/>
      </w:r>
      <w:r>
        <w:instrText xml:space="preserve"> REF _Ref501647370 \h </w:instrText>
      </w:r>
      <w:r>
        <w:fldChar w:fldCharType="separate"/>
      </w:r>
      <w:r w:rsidR="00683D48">
        <w:t>számú melléklet – Felhasználói Nyilatkozat</w:t>
      </w:r>
      <w:r>
        <w:fldChar w:fldCharType="end"/>
      </w:r>
    </w:p>
    <w:p w14:paraId="457B0AFF" w14:textId="1243A766" w:rsidR="00640F5B" w:rsidRDefault="00640F5B" w:rsidP="006203F4">
      <w:pPr>
        <w:pStyle w:val="normlj"/>
      </w:pPr>
      <w:r>
        <w:fldChar w:fldCharType="begin"/>
      </w:r>
      <w:r>
        <w:instrText xml:space="preserve"> REF _Ref501647375 \r \h </w:instrText>
      </w:r>
      <w:r>
        <w:fldChar w:fldCharType="separate"/>
      </w:r>
      <w:r w:rsidR="00683D48">
        <w:t>9</w:t>
      </w:r>
      <w:r>
        <w:fldChar w:fldCharType="end"/>
      </w:r>
      <w:r>
        <w:t xml:space="preserve">. </w:t>
      </w:r>
      <w:r>
        <w:fldChar w:fldCharType="begin"/>
      </w:r>
      <w:r>
        <w:instrText xml:space="preserve"> REF _Ref501647375 \h </w:instrText>
      </w:r>
      <w:r>
        <w:fldChar w:fldCharType="separate"/>
      </w:r>
      <w:r w:rsidR="00683D48">
        <w:t xml:space="preserve">számú </w:t>
      </w:r>
      <w:r w:rsidR="00683D48" w:rsidRPr="00BB2486">
        <w:t>melléklet – Információbiztonsági tájékoztató jogviszony megszűnése esetén</w:t>
      </w:r>
      <w:r>
        <w:fldChar w:fldCharType="end"/>
      </w:r>
    </w:p>
    <w:p w14:paraId="18DCD354" w14:textId="48799DB7" w:rsidR="00640F5B" w:rsidRDefault="00640F5B" w:rsidP="006203F4">
      <w:pPr>
        <w:pStyle w:val="normlj"/>
      </w:pPr>
      <w:r>
        <w:fldChar w:fldCharType="begin"/>
      </w:r>
      <w:r>
        <w:instrText xml:space="preserve"> REF _Ref501647382 \r \h </w:instrText>
      </w:r>
      <w:r>
        <w:fldChar w:fldCharType="separate"/>
      </w:r>
      <w:r w:rsidR="00683D48">
        <w:t>10</w:t>
      </w:r>
      <w:r>
        <w:fldChar w:fldCharType="end"/>
      </w:r>
      <w:r>
        <w:t xml:space="preserve">. </w:t>
      </w:r>
      <w:r>
        <w:fldChar w:fldCharType="begin"/>
      </w:r>
      <w:r>
        <w:instrText xml:space="preserve"> REF _Ref501647382 \h </w:instrText>
      </w:r>
      <w:r>
        <w:fldChar w:fldCharType="separate"/>
      </w:r>
      <w:r w:rsidR="00683D48">
        <w:t xml:space="preserve">számú </w:t>
      </w:r>
      <w:r w:rsidR="00683D48" w:rsidRPr="00BB2486">
        <w:t xml:space="preserve">melléklet – </w:t>
      </w:r>
      <w:r w:rsidR="00683D48">
        <w:t>Titoktartási Nyilatkozat</w:t>
      </w:r>
      <w:r>
        <w:fldChar w:fldCharType="end"/>
      </w:r>
    </w:p>
    <w:p w14:paraId="26FFD5F6" w14:textId="44BDFC85" w:rsidR="00594F41" w:rsidRPr="00147FF8" w:rsidRDefault="00640F5B">
      <w:r w:rsidDel="00640F5B">
        <w:t xml:space="preserve"> </w:t>
      </w:r>
      <w:bookmarkStart w:id="4769" w:name="_Toc367885067"/>
    </w:p>
    <w:p w14:paraId="0BE77EC0" w14:textId="1B68233A" w:rsidR="00F510A7" w:rsidRPr="00AB11A8" w:rsidRDefault="00F83D97" w:rsidP="00147FF8">
      <w:pPr>
        <w:pStyle w:val="StlusmellkletekFlkvr"/>
        <w:pageBreakBefore/>
        <w:numPr>
          <w:ilvl w:val="0"/>
          <w:numId w:val="240"/>
        </w:numPr>
      </w:pPr>
      <w:bookmarkStart w:id="4770" w:name="_Ref501646916"/>
      <w:bookmarkStart w:id="4771" w:name="_Ref501646917"/>
      <w:bookmarkStart w:id="4772" w:name="_Toc502139224"/>
      <w:r>
        <w:lastRenderedPageBreak/>
        <w:t xml:space="preserve">számú </w:t>
      </w:r>
      <w:r w:rsidR="00F510A7" w:rsidRPr="00AB11A8">
        <w:t>melléklet – Értelmező Rendelkezések</w:t>
      </w:r>
      <w:bookmarkEnd w:id="4770"/>
      <w:bookmarkEnd w:id="4771"/>
      <w:bookmarkEnd w:id="4772"/>
    </w:p>
    <w:bookmarkEnd w:id="4769"/>
    <w:p w14:paraId="71BF2E98" w14:textId="77777777" w:rsidR="00F90BBE" w:rsidRPr="00F510A7" w:rsidRDefault="00F90BBE" w:rsidP="00147FF8"/>
    <w:p w14:paraId="4E6B72EE" w14:textId="5DDAAE86" w:rsidR="00F90BBE" w:rsidRPr="00E522D8" w:rsidRDefault="00F90BBE" w:rsidP="00195C3E">
      <w:pPr>
        <w:pStyle w:val="normlj"/>
      </w:pPr>
      <w:r w:rsidRPr="00E522D8">
        <w:t xml:space="preserve">Az </w:t>
      </w:r>
      <w:proofErr w:type="spellStart"/>
      <w:r w:rsidRPr="00E522D8">
        <w:t>IBSZ-ben</w:t>
      </w:r>
      <w:proofErr w:type="spellEnd"/>
      <w:r w:rsidRPr="00E522D8">
        <w:t xml:space="preserve"> használt, és a gyakorlatban alkalmazott, az </w:t>
      </w:r>
      <w:r w:rsidR="002A5957">
        <w:t>információbiztonság</w:t>
      </w:r>
      <w:r w:rsidRPr="00E522D8">
        <w:t xml:space="preserve"> tárgykörébe tartozó kifejezések, meghatározások megfelelnek az </w:t>
      </w:r>
      <w:proofErr w:type="spellStart"/>
      <w:r w:rsidRPr="00E522D8">
        <w:t>Ibtv</w:t>
      </w:r>
      <w:proofErr w:type="spellEnd"/>
      <w:proofErr w:type="gramStart"/>
      <w:r w:rsidRPr="00E522D8">
        <w:t>.</w:t>
      </w:r>
      <w:r w:rsidR="00D45843">
        <w:t>,</w:t>
      </w:r>
      <w:proofErr w:type="gramEnd"/>
      <w:r w:rsidRPr="00E522D8">
        <w:t xml:space="preserve"> a Közigazgatási Informatikai Bizottság 25. számú ajánlása Magyar </w:t>
      </w:r>
      <w:r w:rsidR="002A5957">
        <w:t>Információbiztonság</w:t>
      </w:r>
      <w:r w:rsidRPr="00E522D8">
        <w:t>i Ajánlások és az MSZ ISO/IEC 27001:2006 szabvány</w:t>
      </w:r>
      <w:r w:rsidR="008C6886">
        <w:t xml:space="preserve"> és jelen IBSZ 4.1 fejezetében </w:t>
      </w:r>
      <w:r w:rsidR="00D45843">
        <w:t>meghatározott</w:t>
      </w:r>
      <w:r w:rsidR="008C6886">
        <w:t xml:space="preserve"> jogszabályok</w:t>
      </w:r>
      <w:r w:rsidRPr="00E522D8">
        <w:t xml:space="preserve"> által használt kifejezéseknek, és értelmezésük is azonos ezekkel.</w:t>
      </w:r>
    </w:p>
    <w:p w14:paraId="30506865"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Adat: Az információ megjelenési formája, azaz a tények, elképzelések nem értelmezett, de értelmezhető közlési formája.</w:t>
      </w:r>
    </w:p>
    <w:p w14:paraId="17C1BE17"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Adatállomány: Valamely elektronikus információs rendszerben lévő adatok logikai összefogása, amelyet egy névvel jelölnek. Ezen a néven keresztül férhetünk hozzá a tartalmazott adatokhoz.</w:t>
      </w:r>
    </w:p>
    <w:p w14:paraId="7EA63232"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Adatbiztonság: Az adatok jogosulatlan megismerése és kezelése (másolás, módosítás, törlés stb.) elleni szervezési és adminisztratív intézkedések, fizikai védelmi eszközök, műszaki és logikai megoldások összehangolt rendszere.</w:t>
      </w:r>
    </w:p>
    <w:p w14:paraId="48E0B10F"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Adatgazda: Felelős azért, hogy az adott adat teljes életciklusa folyamán az adat megvédéséhez a megfelelő biztonság teljesüljön. Az adatgazda joga és kötelessége, hogy a dolgozók részére meghatározza a munkájuk elvégzéséhez minimálisan szükséges hozzáférés szintjét az adatokhoz.</w:t>
      </w:r>
    </w:p>
    <w:p w14:paraId="6EF560E4"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Alapszintű védelem: Egy elektronikus információs rendszer vagy szervezet számára létrehozott minimális védelem.</w:t>
      </w:r>
    </w:p>
    <w:p w14:paraId="5692FFDD"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Auditálás: Az elektronikus információs rendszer biztonsági mechanizmusainak, a számítógépes tevékenységeknek független szakértők által történő átvizsgálása IT biztonsági szempontból, továbbá a rendszer-ellenőrzések megfelelősségének vizsgálata, a kialakított biztonsági stratégia és a működtetési eljárások megfelelősségének megállapítása céljából.</w:t>
      </w:r>
    </w:p>
    <w:p w14:paraId="606EB6FF"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 xml:space="preserve">Azonosítás és hitelesítés: Az adott elektronikus információs rendszer biztonsági mechanizmusok segítségével azonosítja és hitelesíti a hozzá fordulókat, mielőtt valamelyik szolgáltatást biztosítaná. Azonosításra és hitelesítésre három dolog alkalmas: amit az egyed ismer (pl. jelszó, </w:t>
      </w:r>
      <w:proofErr w:type="spellStart"/>
      <w:r w:rsidRPr="00E522D8">
        <w:rPr>
          <w:bCs/>
          <w:lang w:eastAsia="hu-HU"/>
        </w:rPr>
        <w:t>PIN-kód</w:t>
      </w:r>
      <w:proofErr w:type="spellEnd"/>
      <w:r w:rsidRPr="00E522D8">
        <w:rPr>
          <w:bCs/>
          <w:lang w:eastAsia="hu-HU"/>
        </w:rPr>
        <w:t xml:space="preserve">), amit az egyed birtokol (pl. intelligens kártya) és ami az egyed sajátossága (pl. </w:t>
      </w:r>
      <w:proofErr w:type="spellStart"/>
      <w:r w:rsidRPr="00E522D8">
        <w:rPr>
          <w:bCs/>
          <w:lang w:eastAsia="hu-HU"/>
        </w:rPr>
        <w:t>biometrikus</w:t>
      </w:r>
      <w:proofErr w:type="spellEnd"/>
      <w:r w:rsidRPr="00E522D8">
        <w:rPr>
          <w:bCs/>
          <w:lang w:eastAsia="hu-HU"/>
        </w:rPr>
        <w:t xml:space="preserve"> jellemzők).</w:t>
      </w:r>
    </w:p>
    <w:p w14:paraId="126F3C31" w14:textId="77777777" w:rsidR="0040294A" w:rsidRPr="00E522D8" w:rsidRDefault="0040294A" w:rsidP="00F52306">
      <w:pPr>
        <w:pStyle w:val="ListParagraph1"/>
        <w:numPr>
          <w:ilvl w:val="0"/>
          <w:numId w:val="15"/>
        </w:numPr>
        <w:ind w:left="0"/>
        <w:contextualSpacing w:val="0"/>
        <w:rPr>
          <w:lang w:eastAsia="hu-HU"/>
        </w:rPr>
      </w:pPr>
      <w:r w:rsidRPr="00E522D8">
        <w:t>Bizalmasság: a</w:t>
      </w:r>
      <w:r w:rsidRPr="00E522D8">
        <w:rPr>
          <w:lang w:eastAsia="hu-HU"/>
        </w:rPr>
        <w:t>z adat tulajdonsága, amely arra vonatkozik, hogy az adatot csak az arra jogosultak ismerhessék meg, illetve rendelkezhessenek a felhasználásáról.</w:t>
      </w:r>
    </w:p>
    <w:p w14:paraId="5064D853"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Biztonsági audit napló: A biztonsági auditáláshoz gyűjtött, és esetleg fel is használt adatok.</w:t>
      </w:r>
    </w:p>
    <w:p w14:paraId="47CBCEA7"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Biztonsági kockázat: A fenyegetettség mértéke, amely megmutatja, hogy valamely fenyegetés milyen mértékű kárt okozhat, ha kihasználja az elektronikus információs rendszer sebezhetőségét.</w:t>
      </w:r>
    </w:p>
    <w:p w14:paraId="70C3C916"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Biztonsági mechanizmus: Eljárási módszer, eszköz vagy megoldási elv, ami azt a célt szolgálja, hogy egy vagy több biztonsági követelmény teljesüljön.</w:t>
      </w:r>
    </w:p>
    <w:p w14:paraId="7C75C66A" w14:textId="7D7CE23D" w:rsidR="0040294A" w:rsidRPr="0040294A" w:rsidRDefault="0040294A" w:rsidP="00F52306">
      <w:pPr>
        <w:pStyle w:val="ListParagraph1"/>
        <w:numPr>
          <w:ilvl w:val="0"/>
          <w:numId w:val="15"/>
        </w:numPr>
        <w:ind w:left="0"/>
        <w:contextualSpacing w:val="0"/>
        <w:rPr>
          <w:bCs/>
          <w:lang w:eastAsia="hu-HU"/>
        </w:rPr>
      </w:pPr>
      <w:r>
        <w:t>Elektronikus információs rendszer: az adatok, információk kezelésére használt eszközök (környezeti infrastruktúra, hardver, hálózat és adathordozók), eljárások (szabályozás, szoftver és kapcsolódó folyamatok), valamint az ezeket kezelő személyek együttese</w:t>
      </w:r>
    </w:p>
    <w:p w14:paraId="7E124FE4" w14:textId="5C3F1E2F" w:rsidR="0040294A" w:rsidRDefault="0040294A" w:rsidP="00F52306">
      <w:pPr>
        <w:pStyle w:val="ListParagraph1"/>
        <w:numPr>
          <w:ilvl w:val="0"/>
          <w:numId w:val="15"/>
        </w:numPr>
        <w:ind w:left="0"/>
        <w:contextualSpacing w:val="0"/>
        <w:rPr>
          <w:bCs/>
          <w:lang w:eastAsia="hu-HU"/>
        </w:rPr>
      </w:pPr>
      <w:r>
        <w:rPr>
          <w:iCs/>
        </w:rPr>
        <w:t>E</w:t>
      </w:r>
      <w:r w:rsidRPr="0040294A">
        <w:rPr>
          <w:iCs/>
        </w:rPr>
        <w:t>lektronikus információs rendszer biztonsága:</w:t>
      </w:r>
      <w:r>
        <w:t xml:space="preserve"> az elektronikus információs rendszer olyan állapota, amelyben annak védelme az elektronikus információs rendszerben kezelt adatok bi</w:t>
      </w:r>
      <w:r>
        <w:lastRenderedPageBreak/>
        <w:t>zalmassága, sértetlensége és rendelkezésre állása, valamint az elektronikus információs rendszer elemeinek sértetlensége és rendelkezésre állása szempontjából zárt, teljes körű, folytonos és a kockázatokkal arányos;</w:t>
      </w:r>
    </w:p>
    <w:p w14:paraId="22064AD4" w14:textId="77777777" w:rsidR="0040294A" w:rsidRDefault="0040294A" w:rsidP="00F52306">
      <w:pPr>
        <w:pStyle w:val="ListParagraph1"/>
        <w:numPr>
          <w:ilvl w:val="0"/>
          <w:numId w:val="15"/>
        </w:numPr>
        <w:ind w:left="0"/>
        <w:contextualSpacing w:val="0"/>
        <w:rPr>
          <w:bCs/>
          <w:lang w:eastAsia="hu-HU"/>
        </w:rPr>
      </w:pPr>
      <w:r w:rsidRPr="00E522D8">
        <w:rPr>
          <w:bCs/>
          <w:lang w:eastAsia="hu-HU"/>
        </w:rPr>
        <w:t>Elégséges-védelem: A védelem akkor kielégítő erősségű (mértékű), ha a védelemre akkora összeget és olyan módon fordítanak, hogy ezzel egyidejűleg a releváns fenyegetésekből eredő kockázat a szervezet számára még elviselhető szintű vagy annál alacsonyabb.</w:t>
      </w:r>
    </w:p>
    <w:p w14:paraId="1CFAF8B0" w14:textId="77777777" w:rsidR="00EF166C" w:rsidRPr="006A1E08" w:rsidRDefault="00EF166C" w:rsidP="00EF166C">
      <w:pPr>
        <w:pStyle w:val="ListParagraph1"/>
        <w:numPr>
          <w:ilvl w:val="0"/>
          <w:numId w:val="15"/>
        </w:numPr>
        <w:ind w:left="0"/>
        <w:contextualSpacing w:val="0"/>
        <w:rPr>
          <w:bCs/>
          <w:lang w:eastAsia="hu-HU"/>
        </w:rPr>
      </w:pPr>
      <w:r>
        <w:t>E-személyi: O</w:t>
      </w:r>
      <w:r w:rsidRPr="003964C2">
        <w:t>lyan hatósági igazolvány, amely a polgár személyazonosságát és a vonatkozó jogszabályban meghatározott adatait közhitelesen igazol</w:t>
      </w:r>
      <w:r>
        <w:t>ja</w:t>
      </w:r>
      <w:r w:rsidRPr="003964C2">
        <w:t>, illetve a polgár törvényben meghatározott esetekben gyakorolhatja vele a külföldre utazás jogát. Az állandó személyazonosító igazolvány emellett – új elemként – alkalmas a polgár elektronikus úton történő közhiteles azonosítására, valamint a vonatkozó jogszabályokban meghatározott kivételekkel – a polgár kérelmére – elektronikus aláírás létrehozására.</w:t>
      </w:r>
    </w:p>
    <w:p w14:paraId="667167FA" w14:textId="77777777" w:rsidR="0040294A" w:rsidRDefault="0040294A" w:rsidP="00F52306">
      <w:pPr>
        <w:pStyle w:val="ListParagraph1"/>
        <w:numPr>
          <w:ilvl w:val="0"/>
          <w:numId w:val="15"/>
        </w:numPr>
        <w:ind w:left="0"/>
        <w:contextualSpacing w:val="0"/>
        <w:rPr>
          <w:bCs/>
          <w:lang w:eastAsia="hu-HU"/>
        </w:rPr>
      </w:pPr>
      <w:r w:rsidRPr="00E522D8">
        <w:rPr>
          <w:bCs/>
          <w:lang w:eastAsia="hu-HU"/>
        </w:rPr>
        <w:t>Felelősségre vonhatóság: Az elektronikus információs rendszer biztonsági mechanizmusai biztosítják, hogy az elektronikus információs rendszerrel kapcsolatba kerülő emberek (felhasználók, operátorok, üzemeltetők, külső munkatársak stb.) a biztonsággal kapcsolatos tevékenységükért utólag felelősségre vonhatók.</w:t>
      </w:r>
    </w:p>
    <w:p w14:paraId="6BC386EA" w14:textId="77777777" w:rsidR="007C46F9" w:rsidRPr="00E522D8" w:rsidRDefault="007C46F9" w:rsidP="007C46F9">
      <w:pPr>
        <w:pStyle w:val="ListParagraph1"/>
        <w:numPr>
          <w:ilvl w:val="0"/>
          <w:numId w:val="15"/>
        </w:numPr>
        <w:ind w:left="0"/>
        <w:contextualSpacing w:val="0"/>
        <w:rPr>
          <w:bCs/>
          <w:lang w:eastAsia="hu-HU"/>
        </w:rPr>
      </w:pPr>
      <w:r>
        <w:rPr>
          <w:bCs/>
          <w:lang w:eastAsia="hu-HU"/>
        </w:rPr>
        <w:t xml:space="preserve">Felhő-alapú tárhely-szolgáltatás: A </w:t>
      </w:r>
      <w:r w:rsidRPr="00C11378">
        <w:rPr>
          <w:bCs/>
          <w:lang w:eastAsia="hu-HU"/>
        </w:rPr>
        <w:t>szolgáltatásokat nem egy dedikált hardvereszközön üzemeltetik, hanem a szolgáltató eszközein elosztva, a szolgáltatás üzemeltetési részleteit a felhasználótól elrejtve. Ezeket a szolgáltatásokat a felhasználók hálózaton keresztül érhetik el, publikus felhő esetében az interneten keresztül, privát felhő esetében a helyi hálózaton vagy az interneten.</w:t>
      </w:r>
    </w:p>
    <w:p w14:paraId="27AECE2B"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Fenyegetés: Egy fenyegető tényező lehetősége arra, hogy véletlenül vagy szándékosan kiváltson, kihasználjon egy adott sebezhetőséget. Ez gyakorlatilag egy elektronikus információs rendszeren, vagy tevékenységen belüli bármilyen szoftver, információ, hardver, adminisztratív, fizikai, kommunikációs, vagy személyzeti erőforrás megsértésének vagy elvesztésének a lehetőségét jelenti.</w:t>
      </w:r>
    </w:p>
    <w:p w14:paraId="7828141F" w14:textId="77777777" w:rsidR="0040294A" w:rsidRPr="00E522D8" w:rsidRDefault="0040294A" w:rsidP="00F52306">
      <w:pPr>
        <w:pStyle w:val="ListParagraph1"/>
        <w:numPr>
          <w:ilvl w:val="0"/>
          <w:numId w:val="15"/>
        </w:numPr>
        <w:ind w:left="0"/>
        <w:contextualSpacing w:val="0"/>
        <w:rPr>
          <w:bCs/>
          <w:lang w:eastAsia="hu-HU"/>
        </w:rPr>
      </w:pPr>
      <w:bookmarkStart w:id="4773" w:name="_Toc72814622"/>
      <w:r w:rsidRPr="00E522D8">
        <w:rPr>
          <w:bCs/>
          <w:lang w:eastAsia="hu-HU"/>
        </w:rPr>
        <w:t>Fenyegetettség elemzés</w:t>
      </w:r>
      <w:bookmarkEnd w:id="4773"/>
      <w:r w:rsidRPr="00E522D8">
        <w:rPr>
          <w:bCs/>
          <w:lang w:eastAsia="hu-HU"/>
        </w:rPr>
        <w:t>: Az a folyamat, amely felsorolja, jellemzi a vizsgált folyamatok és erőforrások fenyegetettségét (azaz a releváns fenyegetéseket, megvalósíthatóságuk nehézségét)</w:t>
      </w:r>
    </w:p>
    <w:p w14:paraId="3498D48F"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Fenyegető tényező: Olyan körülmény vagy esemény, amely az adat, illetve információ valamely elektronikus információs rendszerben történő feldolgozásának rendelkezésre állását, sértetlenségét, bizalmasságát vagy hitelességét illetve az elektronikus információs rendszernek és az elektronikus információs rendszer elemeinek működőképességét fenyegetheti. A fenyegető tényezők közé soroljuk nemcsak a személyektől eredő támadásokat, amelyek valamely elektronikus információs rendszer ellen irányulnak, hanem valamennyi szélesebb értelemben vett fenyegetést, mint például véletlen eseményeket, külső tényezők általi behatásokat és olyan körülményeket, amelyek általában magának az informatikának a sajátosságaiból adódnak (pl. tűz, áramkimaradás, adatbeviteli hibák, hibás kezelés, hardver tönkremenetele, kártékony kódok, alkalmazáshibák).</w:t>
      </w:r>
    </w:p>
    <w:p w14:paraId="661F4FFB"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Folytonos védelem: Folytonos a védelem, ha az az időben változó körülmények és viszonyok ellenére is megszakítás nélkül megvalósul.</w:t>
      </w:r>
    </w:p>
    <w:p w14:paraId="5A4C4ED0"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Helyreállítás: Egy szolgáltatás akkor tekinthető helyreállítottnak, ha a felhasználó újra képes az adott szolgáltatást igénybe venni, azaz az elektronikus információs rendszer és a rendelkezésre álló adatok visszaállítása megtörtént, a szükséges teszteket elvégezték, a felhasználót minderről tájékoztatták.</w:t>
      </w:r>
    </w:p>
    <w:p w14:paraId="3C785A5A"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lastRenderedPageBreak/>
        <w:t>Hitelesség: A hitelesség az adat olyan biztonsági jellemzője, amely arra vonatkozik, hogy az adat (bizonyíthatóan) egy elvárt forrásból származik. Ehhez szükséges, hogy az informatikai kapcsolatban lévő partnerek kölcsönösen (és egyértelműen) felismerjék egymást, és ez az állapot a kapcsolat teljes ideje alatt fennálljon.</w:t>
      </w:r>
    </w:p>
    <w:p w14:paraId="702F11E6"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Információs vagyonelemek: Az információs vagyonelemek közé az elektronikus információs rendszer különböző jellegű összetevői tartoznak, például: fizikai infrastruktúra, számítástechnikai eszközök, alkalmazások, adatbázisok és adatállományok, archivált adatok, rendszerdokumentáció, használói és kezelői kézikönyvek, oktatási anyagok, üzemviteli, üzemeltetési és támogató eljárások, tartalékolási elrendezések stb.</w:t>
      </w:r>
    </w:p>
    <w:p w14:paraId="58CE9146" w14:textId="38F90B6E" w:rsidR="0040294A" w:rsidRPr="00E522D8" w:rsidRDefault="002A5957" w:rsidP="00F52306">
      <w:pPr>
        <w:pStyle w:val="ListParagraph1"/>
        <w:numPr>
          <w:ilvl w:val="0"/>
          <w:numId w:val="15"/>
        </w:numPr>
        <w:ind w:left="0"/>
        <w:contextualSpacing w:val="0"/>
      </w:pPr>
      <w:r>
        <w:t>Információbiztonság</w:t>
      </w:r>
      <w:r w:rsidR="0040294A" w:rsidRPr="00E522D8">
        <w:t>: az elektronikus információs rendszer olyan – az érintett számára kielégítő mértékű – állapota, amelynek védelme az elektronikus információs rendszerben kezelt adatok bizalmassága, sértetlensége és rendelkezésre állása, valamint a rendszer elemeinek sértetlensége és rendelkezésre állása szempontjából zárt, teljes körű, folytonos és a kockázatokkal arányos.</w:t>
      </w:r>
    </w:p>
    <w:p w14:paraId="07A819DA" w14:textId="77777777" w:rsidR="0040294A" w:rsidRPr="00E522D8" w:rsidRDefault="0040294A" w:rsidP="00F52306">
      <w:pPr>
        <w:pStyle w:val="ListParagraph1"/>
        <w:numPr>
          <w:ilvl w:val="0"/>
          <w:numId w:val="15"/>
        </w:numPr>
        <w:ind w:left="0"/>
        <w:contextualSpacing w:val="0"/>
        <w:rPr>
          <w:bCs/>
          <w:lang w:eastAsia="hu-HU"/>
        </w:rPr>
      </w:pPr>
      <w:bookmarkStart w:id="4774" w:name="_Toc72814629"/>
      <w:r w:rsidRPr="00E522D8">
        <w:rPr>
          <w:bCs/>
          <w:lang w:eastAsia="hu-HU"/>
        </w:rPr>
        <w:t>Kockázat áthárítása</w:t>
      </w:r>
      <w:bookmarkEnd w:id="4774"/>
      <w:r w:rsidRPr="00E522D8">
        <w:rPr>
          <w:bCs/>
          <w:lang w:eastAsia="hu-HU"/>
        </w:rPr>
        <w:t>: A kockázat kezelés olyan módja, amelynél a kockázatokat (káros hatásokat) megosztjuk egy másik (külső) szervezettel.</w:t>
      </w:r>
      <w:r w:rsidRPr="00E522D8">
        <w:rPr>
          <w:bCs/>
          <w:vertAlign w:val="superscript"/>
        </w:rPr>
        <w:footnoteReference w:id="3"/>
      </w:r>
    </w:p>
    <w:p w14:paraId="56F4777E" w14:textId="77777777" w:rsidR="0040294A" w:rsidRPr="00E522D8" w:rsidRDefault="0040294A" w:rsidP="00F52306">
      <w:pPr>
        <w:pStyle w:val="ListParagraph1"/>
        <w:numPr>
          <w:ilvl w:val="0"/>
          <w:numId w:val="15"/>
        </w:numPr>
        <w:ind w:left="0"/>
        <w:contextualSpacing w:val="0"/>
        <w:rPr>
          <w:bCs/>
          <w:lang w:eastAsia="hu-HU"/>
        </w:rPr>
      </w:pPr>
      <w:bookmarkStart w:id="4775" w:name="_Toc72814623"/>
      <w:r w:rsidRPr="00E522D8">
        <w:rPr>
          <w:bCs/>
          <w:lang w:eastAsia="hu-HU"/>
        </w:rPr>
        <w:t>Kockázat becslés</w:t>
      </w:r>
      <w:bookmarkEnd w:id="4775"/>
      <w:r w:rsidRPr="00E522D8">
        <w:rPr>
          <w:bCs/>
          <w:lang w:eastAsia="hu-HU"/>
        </w:rPr>
        <w:t>: Olyan folyamat, amely a releváns fenyegetések szintjét és hatását értékkel jellemzi és megállapítja a fenyegetések szintje, hatásuk, illetve a védelmi igények</w:t>
      </w:r>
      <w:r w:rsidRPr="00E522D8">
        <w:rPr>
          <w:bCs/>
          <w:vertAlign w:val="superscript"/>
        </w:rPr>
        <w:footnoteReference w:id="4"/>
      </w:r>
      <w:r w:rsidRPr="00E522D8">
        <w:rPr>
          <w:bCs/>
          <w:lang w:eastAsia="hu-HU"/>
        </w:rPr>
        <w:t xml:space="preserve"> alapján a kockázatok szintjét. </w:t>
      </w:r>
    </w:p>
    <w:p w14:paraId="7B98F88F" w14:textId="77777777" w:rsidR="0040294A" w:rsidRPr="00E522D8" w:rsidRDefault="0040294A" w:rsidP="00F52306">
      <w:pPr>
        <w:pStyle w:val="ListParagraph1"/>
        <w:numPr>
          <w:ilvl w:val="0"/>
          <w:numId w:val="15"/>
        </w:numPr>
        <w:ind w:left="0"/>
        <w:contextualSpacing w:val="0"/>
        <w:rPr>
          <w:bCs/>
          <w:lang w:eastAsia="hu-HU"/>
        </w:rPr>
      </w:pPr>
      <w:bookmarkStart w:id="4776" w:name="_Toc72814628"/>
      <w:r w:rsidRPr="00E522D8">
        <w:rPr>
          <w:bCs/>
          <w:lang w:eastAsia="hu-HU"/>
        </w:rPr>
        <w:t>Kockázat elkerülése</w:t>
      </w:r>
      <w:bookmarkEnd w:id="4776"/>
      <w:r w:rsidRPr="00E522D8">
        <w:rPr>
          <w:bCs/>
          <w:lang w:eastAsia="hu-HU"/>
        </w:rPr>
        <w:t>: A kockázat kezelés olyan módja, amelynél a felelős vezető úgy dönt, hogy a kockázatos helyzetet eredményező tevékenységet a szervezet nem folytatja tovább.</w:t>
      </w:r>
    </w:p>
    <w:p w14:paraId="36847358" w14:textId="77777777" w:rsidR="0040294A" w:rsidRPr="00E522D8" w:rsidRDefault="0040294A" w:rsidP="00F52306">
      <w:pPr>
        <w:pStyle w:val="ListParagraph1"/>
        <w:numPr>
          <w:ilvl w:val="0"/>
          <w:numId w:val="15"/>
        </w:numPr>
        <w:ind w:left="0"/>
        <w:contextualSpacing w:val="0"/>
        <w:rPr>
          <w:bCs/>
          <w:lang w:eastAsia="hu-HU"/>
        </w:rPr>
      </w:pPr>
      <w:bookmarkStart w:id="4777" w:name="_Toc72814632"/>
      <w:r w:rsidRPr="00E522D8">
        <w:rPr>
          <w:bCs/>
          <w:lang w:eastAsia="hu-HU"/>
        </w:rPr>
        <w:t>Kockázat ellenőrzés</w:t>
      </w:r>
      <w:bookmarkEnd w:id="4777"/>
      <w:r w:rsidRPr="00E522D8">
        <w:rPr>
          <w:bCs/>
          <w:lang w:eastAsia="hu-HU"/>
        </w:rPr>
        <w:t>: Kockázat menedzsment során hozott döntéseket megvalósító tevékenységek tartoznak a kockázat ellenőrzés körébe. Ilyen lehet a kockázatok felülvizsgálata, rendszeres ellenőrzése, illetve a kockázat menedzsment elvárásoknak való megfelelés fenntartása.</w:t>
      </w:r>
    </w:p>
    <w:p w14:paraId="1249D84E" w14:textId="77777777" w:rsidR="0040294A" w:rsidRPr="00E522D8" w:rsidRDefault="0040294A" w:rsidP="00F52306">
      <w:pPr>
        <w:pStyle w:val="ListParagraph1"/>
        <w:numPr>
          <w:ilvl w:val="0"/>
          <w:numId w:val="15"/>
        </w:numPr>
        <w:ind w:left="0"/>
        <w:contextualSpacing w:val="0"/>
        <w:rPr>
          <w:bCs/>
          <w:lang w:eastAsia="hu-HU"/>
        </w:rPr>
      </w:pPr>
      <w:bookmarkStart w:id="4778" w:name="_Toc72814619"/>
      <w:r w:rsidRPr="00E522D8">
        <w:rPr>
          <w:bCs/>
          <w:lang w:eastAsia="hu-HU"/>
        </w:rPr>
        <w:t>Kockázat felmérés</w:t>
      </w:r>
      <w:bookmarkEnd w:id="4778"/>
      <w:r w:rsidRPr="00E522D8">
        <w:rPr>
          <w:bCs/>
          <w:lang w:eastAsia="hu-HU"/>
        </w:rPr>
        <w:t>: A kockázat elemzést és kockázat kiértékelést átfogó folyamat.</w:t>
      </w:r>
    </w:p>
    <w:p w14:paraId="35FBD9F0" w14:textId="77777777" w:rsidR="0040294A" w:rsidRPr="00E522D8" w:rsidRDefault="0040294A" w:rsidP="00F52306">
      <w:pPr>
        <w:pStyle w:val="ListParagraph1"/>
        <w:numPr>
          <w:ilvl w:val="0"/>
          <w:numId w:val="15"/>
        </w:numPr>
        <w:ind w:left="0"/>
        <w:contextualSpacing w:val="0"/>
        <w:rPr>
          <w:bCs/>
          <w:lang w:eastAsia="hu-HU"/>
        </w:rPr>
      </w:pPr>
      <w:bookmarkStart w:id="4779" w:name="_Toc72814620"/>
      <w:r w:rsidRPr="00E522D8">
        <w:rPr>
          <w:bCs/>
          <w:lang w:eastAsia="hu-HU"/>
        </w:rPr>
        <w:t>Kockázat felmérési beszámoló</w:t>
      </w:r>
      <w:bookmarkEnd w:id="4779"/>
      <w:r w:rsidRPr="00E522D8">
        <w:rPr>
          <w:bCs/>
          <w:lang w:eastAsia="hu-HU"/>
        </w:rPr>
        <w:t>: A kockázat felmérés eredmény termékének (dokumentumának) neve, amely a kockázatok ismertetésére szolgál.</w:t>
      </w:r>
    </w:p>
    <w:p w14:paraId="19E4AF78" w14:textId="77777777" w:rsidR="0040294A" w:rsidRPr="00E522D8" w:rsidRDefault="0040294A" w:rsidP="00F52306">
      <w:pPr>
        <w:pStyle w:val="ListParagraph1"/>
        <w:numPr>
          <w:ilvl w:val="0"/>
          <w:numId w:val="15"/>
        </w:numPr>
        <w:ind w:left="0"/>
        <w:contextualSpacing w:val="0"/>
        <w:rPr>
          <w:bCs/>
          <w:lang w:eastAsia="hu-HU"/>
        </w:rPr>
      </w:pPr>
      <w:bookmarkStart w:id="4780" w:name="_Toc72814631"/>
      <w:r w:rsidRPr="00E522D8">
        <w:rPr>
          <w:bCs/>
          <w:lang w:eastAsia="hu-HU"/>
        </w:rPr>
        <w:t>Kockázat ismertetés</w:t>
      </w:r>
      <w:bookmarkEnd w:id="4780"/>
      <w:r w:rsidRPr="00E522D8">
        <w:rPr>
          <w:bCs/>
          <w:lang w:eastAsia="hu-HU"/>
        </w:rPr>
        <w:t>: A döntéshozók és az érintett felek közötti, kockázatokról szóló információ csere vagy tájékoztatás.</w:t>
      </w:r>
    </w:p>
    <w:p w14:paraId="752C5BEB" w14:textId="77777777" w:rsidR="0040294A" w:rsidRPr="00E522D8" w:rsidRDefault="0040294A" w:rsidP="00F52306">
      <w:pPr>
        <w:pStyle w:val="ListParagraph1"/>
        <w:numPr>
          <w:ilvl w:val="0"/>
          <w:numId w:val="15"/>
        </w:numPr>
        <w:ind w:left="0"/>
        <w:contextualSpacing w:val="0"/>
        <w:rPr>
          <w:bCs/>
          <w:lang w:eastAsia="hu-HU"/>
        </w:rPr>
      </w:pPr>
      <w:bookmarkStart w:id="4781" w:name="_Toc72814626"/>
      <w:r w:rsidRPr="00E522D8">
        <w:rPr>
          <w:bCs/>
          <w:lang w:eastAsia="hu-HU"/>
        </w:rPr>
        <w:t>Kockázat kezelési terv</w:t>
      </w:r>
      <w:bookmarkEnd w:id="4781"/>
      <w:r w:rsidRPr="00E522D8">
        <w:rPr>
          <w:bCs/>
          <w:lang w:eastAsia="hu-HU"/>
        </w:rPr>
        <w:t>: A kockázat kezelés eredmény termékének (dokumentumának) neve, amely a kockázat kezelést biztosító intézkedéseket ismerteti</w:t>
      </w:r>
      <w:r w:rsidRPr="00E522D8">
        <w:rPr>
          <w:bCs/>
          <w:vertAlign w:val="superscript"/>
        </w:rPr>
        <w:footnoteReference w:id="5"/>
      </w:r>
      <w:r w:rsidRPr="00E522D8">
        <w:rPr>
          <w:bCs/>
          <w:lang w:eastAsia="hu-HU"/>
        </w:rPr>
        <w:t>.</w:t>
      </w:r>
    </w:p>
    <w:p w14:paraId="41CF3198" w14:textId="77777777" w:rsidR="0040294A" w:rsidRPr="00E522D8" w:rsidRDefault="0040294A" w:rsidP="00F52306">
      <w:pPr>
        <w:pStyle w:val="ListParagraph1"/>
        <w:numPr>
          <w:ilvl w:val="0"/>
          <w:numId w:val="15"/>
        </w:numPr>
        <w:ind w:left="0"/>
        <w:contextualSpacing w:val="0"/>
        <w:rPr>
          <w:bCs/>
          <w:lang w:eastAsia="hu-HU"/>
        </w:rPr>
      </w:pPr>
      <w:bookmarkStart w:id="4782" w:name="_Toc72814624"/>
      <w:r w:rsidRPr="00E522D8">
        <w:rPr>
          <w:bCs/>
          <w:lang w:eastAsia="hu-HU"/>
        </w:rPr>
        <w:t>Kockázat kiértékelés</w:t>
      </w:r>
      <w:bookmarkEnd w:id="4782"/>
      <w:r w:rsidRPr="00E522D8">
        <w:rPr>
          <w:bCs/>
          <w:lang w:eastAsia="hu-HU"/>
        </w:rPr>
        <w:t>: Folyamat, amely során a megbecsült kockázatok összevetésre kerülhetnek a tolerálható szinttel.</w:t>
      </w:r>
      <w:r w:rsidRPr="00E522D8">
        <w:rPr>
          <w:bCs/>
          <w:vertAlign w:val="superscript"/>
        </w:rPr>
        <w:footnoteReference w:id="6"/>
      </w:r>
    </w:p>
    <w:p w14:paraId="44AE6B5C" w14:textId="77777777" w:rsidR="0040294A" w:rsidRPr="00E522D8" w:rsidRDefault="0040294A" w:rsidP="00F52306">
      <w:pPr>
        <w:pStyle w:val="ListParagraph1"/>
        <w:numPr>
          <w:ilvl w:val="0"/>
          <w:numId w:val="15"/>
        </w:numPr>
        <w:ind w:left="0"/>
        <w:contextualSpacing w:val="0"/>
        <w:rPr>
          <w:bCs/>
          <w:lang w:eastAsia="hu-HU"/>
        </w:rPr>
      </w:pPr>
      <w:bookmarkStart w:id="4783" w:name="_Toc72814630"/>
      <w:r w:rsidRPr="00E522D8">
        <w:rPr>
          <w:bCs/>
          <w:lang w:eastAsia="hu-HU"/>
        </w:rPr>
        <w:lastRenderedPageBreak/>
        <w:t xml:space="preserve">Kockázat megtartás: </w:t>
      </w:r>
      <w:bookmarkEnd w:id="4783"/>
      <w:r w:rsidRPr="00E522D8">
        <w:rPr>
          <w:bCs/>
          <w:lang w:eastAsia="hu-HU"/>
        </w:rPr>
        <w:t>A kockázat kezelés olyan módja, amelynél a lehetséges káros hatásokat (tehát a kockázatokat) a szervezet elfogadja bekövetkezésük esetén.</w:t>
      </w:r>
      <w:r w:rsidRPr="00E522D8">
        <w:rPr>
          <w:bCs/>
          <w:vertAlign w:val="superscript"/>
        </w:rPr>
        <w:footnoteReference w:id="7"/>
      </w:r>
    </w:p>
    <w:p w14:paraId="72598BC6" w14:textId="77777777" w:rsidR="0040294A" w:rsidRPr="00E522D8" w:rsidRDefault="0040294A" w:rsidP="00F52306">
      <w:pPr>
        <w:pStyle w:val="ListParagraph1"/>
        <w:numPr>
          <w:ilvl w:val="0"/>
          <w:numId w:val="15"/>
        </w:numPr>
        <w:ind w:left="0"/>
        <w:contextualSpacing w:val="0"/>
        <w:rPr>
          <w:bCs/>
          <w:lang w:eastAsia="hu-HU"/>
        </w:rPr>
      </w:pPr>
      <w:bookmarkStart w:id="4784" w:name="_Toc72814627"/>
      <w:r w:rsidRPr="00E522D8">
        <w:rPr>
          <w:bCs/>
          <w:lang w:eastAsia="hu-HU"/>
        </w:rPr>
        <w:t>Kockázat optimalizálása</w:t>
      </w:r>
      <w:bookmarkEnd w:id="4784"/>
      <w:r w:rsidRPr="00E522D8">
        <w:rPr>
          <w:bCs/>
          <w:lang w:eastAsia="hu-HU"/>
        </w:rPr>
        <w:t>: A kockázat kezelés olyan módja, amelynél a kockázatokat csökkentjük a fenyegetések szintjének és / vagy lehetséges hatásuk csökkentésével, amíg az elfogadható szintre nem csökken.</w:t>
      </w:r>
    </w:p>
    <w:p w14:paraId="70542596"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Kockázatcsökkentés: intézkedések, amelyeket egy kockázattal kapcsolatos valószínűség vagy a negatív következmények (vagy mindkettő) enyhítésére hoztak</w:t>
      </w:r>
    </w:p>
    <w:p w14:paraId="6732D2AB"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Kockázatkezelés: Azoknak a biztonsági kockázatoknak az elfogadható költségen történő minimalizálása vagy megszüntetése, amelyek hatással lehetnek elektronikus információs rendszerekre.</w:t>
      </w:r>
    </w:p>
    <w:p w14:paraId="23C8C89C"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Kockázattal arányos védelem: A kockázatokkal arányos a védelem, ha egy kellően nagy időintervallumban a védelem költségei arányosak a potenciális kárértékkel.</w:t>
      </w:r>
    </w:p>
    <w:p w14:paraId="68C4BE05"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Kriptográfia: az információ titkos, az illetéktelen hozzáféréssel szemben biztonságos feldolgozásának és továbbításának elmélete és gyakorlata.</w:t>
      </w:r>
    </w:p>
    <w:p w14:paraId="5EBAAC3E"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Letagadhatatlanság: Az elektronikus információs rendszer biztonsági mechanizmusai biztosítják, hogy az elektronikus információs rendszerrel kapcsolatos tevékenységek letagadhatatlanok. Ezt a funkciót titkosítási (rejtjelezési) és digitális aláírási technikákra alapozzák.</w:t>
      </w:r>
    </w:p>
    <w:p w14:paraId="3A6EABFA"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Maradványkockázat: Az a kockázat, ami a kockázatcsökkentés után megmarad.</w:t>
      </w:r>
    </w:p>
    <w:p w14:paraId="42C86D69"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Megkerülhetetlenség: Az elektronikus információs rendszer biztonsági mechanizmusai biztosítják, hogy a védelmet nem lehet kijátszani, azaz az elektronikus információs rendszer egyetlen eleme sem hagyható ki vagy nem kerülhető meg az elektronikus információs rendszer.</w:t>
      </w:r>
    </w:p>
    <w:p w14:paraId="1E1A3BF3"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Rendelkezésre állás: Az elektronikus információs rendszerelem – ide értve az adatot is – tulajdonsága, amely arra vonatkozik, hogy az elektronikus információs rendszerelem a szükséges időben és időtartamra használható.</w:t>
      </w:r>
    </w:p>
    <w:p w14:paraId="6F7A94D8"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Sértetlenség fenntartása: Biztosítják, hogy az adatot, információt vagy alkalmazás csak az arra jogosultak változtathatják meg, azok észrevétlenül nem módosulhatnak, illetve nem semmisíthetők meg.</w:t>
      </w:r>
    </w:p>
    <w:p w14:paraId="4CAD0BD1" w14:textId="77777777" w:rsidR="0040294A" w:rsidRPr="00E522D8" w:rsidRDefault="0040294A" w:rsidP="00F52306">
      <w:pPr>
        <w:pStyle w:val="ListParagraph1"/>
        <w:numPr>
          <w:ilvl w:val="0"/>
          <w:numId w:val="15"/>
        </w:numPr>
        <w:ind w:left="0"/>
        <w:contextualSpacing w:val="0"/>
        <w:rPr>
          <w:lang w:eastAsia="hu-HU"/>
        </w:rPr>
      </w:pPr>
      <w:r w:rsidRPr="00E522D8">
        <w:rPr>
          <w:bCs/>
          <w:lang w:eastAsia="hu-HU"/>
        </w:rPr>
        <w:t>Sértetlenség:</w:t>
      </w:r>
      <w:r w:rsidRPr="00E522D8">
        <w:rPr>
          <w:b/>
          <w:bCs/>
          <w:lang w:eastAsia="hu-HU"/>
        </w:rPr>
        <w:t xml:space="preserve"> </w:t>
      </w:r>
      <w:r w:rsidRPr="00E522D8">
        <w:rPr>
          <w:lang w:eastAsia="hu-HU"/>
        </w:rPr>
        <w:t>Az adat tulajdonsága, amely arra vonatkozik, hogy az adat fizikailag és logikailag teljes, és bizonyítottan vagy bizonyíthatóan az elvárt forrásból származik.</w:t>
      </w:r>
    </w:p>
    <w:p w14:paraId="25AB39C1"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Sérülékenység, sebezhetőség: Egy információs vagyon, vagy vagyon csoport gyengesége, hibája vagy hiányossága, amellyel egy fenyegetés vissza tud élni.</w:t>
      </w:r>
    </w:p>
    <w:p w14:paraId="34D35903"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Szoftver-vagyontárgyak: A szoftver-vagyontárgyak közé tartoznak: alkalmazási szoftverek, rendszerszoftverek, fejlesztési segédprogramok stb.</w:t>
      </w:r>
    </w:p>
    <w:p w14:paraId="2B0A8EE6" w14:textId="77777777" w:rsidR="0040294A" w:rsidRDefault="0040294A" w:rsidP="00F52306">
      <w:pPr>
        <w:pStyle w:val="ListParagraph1"/>
        <w:numPr>
          <w:ilvl w:val="0"/>
          <w:numId w:val="15"/>
        </w:numPr>
        <w:ind w:left="0"/>
        <w:contextualSpacing w:val="0"/>
        <w:rPr>
          <w:bCs/>
          <w:lang w:eastAsia="hu-HU"/>
        </w:rPr>
      </w:pPr>
      <w:r w:rsidRPr="00E522D8">
        <w:rPr>
          <w:bCs/>
          <w:lang w:eastAsia="hu-HU"/>
        </w:rPr>
        <w:t>Teljes körű védelem: Teljes körű a védelem, ha az az elektronikus információs rendszer összes elemére kiterjed.</w:t>
      </w:r>
    </w:p>
    <w:p w14:paraId="231DD69C" w14:textId="77777777" w:rsidR="00EF166C" w:rsidRPr="006A1E08" w:rsidRDefault="00EF166C" w:rsidP="00EF166C">
      <w:pPr>
        <w:pStyle w:val="ListParagraph1"/>
        <w:numPr>
          <w:ilvl w:val="0"/>
          <w:numId w:val="15"/>
        </w:numPr>
        <w:ind w:left="0"/>
        <w:contextualSpacing w:val="0"/>
        <w:rPr>
          <w:bCs/>
          <w:lang w:eastAsia="hu-HU"/>
        </w:rPr>
      </w:pPr>
      <w:proofErr w:type="spellStart"/>
      <w:r w:rsidRPr="006A1E08">
        <w:rPr>
          <w:bCs/>
          <w:lang w:eastAsia="hu-HU"/>
        </w:rPr>
        <w:t>Tenant</w:t>
      </w:r>
      <w:proofErr w:type="spellEnd"/>
      <w:r w:rsidRPr="006A1E08">
        <w:rPr>
          <w:bCs/>
          <w:lang w:eastAsia="hu-HU"/>
        </w:rPr>
        <w:t>: Az önkormányzati ASP rendszerhez történő csatlakozással bevezetett fogalom: Felhasználók csoportja, akik hozzáférnek a részükre biztosított jogosultságoknak megfelelően az ASP rendszer által nyújtott szolgáltatásokhoz.</w:t>
      </w:r>
    </w:p>
    <w:p w14:paraId="4F18D9FB"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Változás-felügyelet: Eljárások, amelyek biztosítják, hogy minden változtatás ellenőrzött legyen, beleértve annak kérelmezését, rögzítését, elemzését, a vonatkozó döntés meghozását, jóváhagyását, kivitelezését és a változtatás megvalósítás utáni áttekintését is.</w:t>
      </w:r>
    </w:p>
    <w:p w14:paraId="076F5684"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lastRenderedPageBreak/>
        <w:t>Zárt felhasználói kör: Az elektronikus információs rendszer biztonsági mechanizmusai mindenkit kizárnak az elektronikus információs rendszer adott szolgáltatásából, kivéve azokat, akik számára az kifejezetten engedélyezett.</w:t>
      </w:r>
    </w:p>
    <w:p w14:paraId="5556C1BF"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Zárt szolgáltatási kör: Az elektronikus információs rendszer biztonsági mechanizmusai biztosítják, hogy minden informatikai szolgáltatás tilos az adott elektronikus információs rendszerben, kivéve az, ami kifejezetten engedélyezett.</w:t>
      </w:r>
    </w:p>
    <w:p w14:paraId="7C539446" w14:textId="77777777" w:rsidR="0040294A" w:rsidRPr="00E522D8" w:rsidRDefault="0040294A" w:rsidP="00F52306">
      <w:pPr>
        <w:pStyle w:val="ListParagraph1"/>
        <w:numPr>
          <w:ilvl w:val="0"/>
          <w:numId w:val="15"/>
        </w:numPr>
        <w:ind w:left="0"/>
        <w:contextualSpacing w:val="0"/>
        <w:rPr>
          <w:bCs/>
          <w:lang w:eastAsia="hu-HU"/>
        </w:rPr>
      </w:pPr>
      <w:r w:rsidRPr="00E522D8">
        <w:rPr>
          <w:bCs/>
          <w:lang w:eastAsia="hu-HU"/>
        </w:rPr>
        <w:t>Zárt védelem: Zárt a védelem, ha az az összes releváns fenyegetést figyelembe veszi.</w:t>
      </w:r>
    </w:p>
    <w:p w14:paraId="7D03B6E8" w14:textId="77777777" w:rsidR="00DA0D1D" w:rsidRDefault="00DA0D1D" w:rsidP="006203F4"/>
    <w:p w14:paraId="191C25F8" w14:textId="77777777" w:rsidR="00DA0D1D" w:rsidRDefault="00DA0D1D" w:rsidP="00DA0D1D">
      <w:pPr>
        <w:pStyle w:val="alap"/>
        <w:sectPr w:rsidR="00DA0D1D" w:rsidSect="00AA095E">
          <w:headerReference w:type="default" r:id="rId10"/>
          <w:footerReference w:type="default" r:id="rId11"/>
          <w:pgSz w:w="11906" w:h="16838"/>
          <w:pgMar w:top="1417" w:right="1417" w:bottom="1417" w:left="1417" w:header="708" w:footer="708" w:gutter="0"/>
          <w:cols w:space="708"/>
          <w:titlePg/>
          <w:rtlGutter/>
          <w:docGrid w:linePitch="360"/>
        </w:sectPr>
      </w:pPr>
      <w:bookmarkStart w:id="4785" w:name="_Ref367789265"/>
    </w:p>
    <w:p w14:paraId="58786117" w14:textId="262AEF90" w:rsidR="00F90BBE" w:rsidRPr="00101572" w:rsidRDefault="00F83D97" w:rsidP="00147FF8">
      <w:pPr>
        <w:pStyle w:val="StlusmellkletekFlkvr"/>
        <w:numPr>
          <w:ilvl w:val="0"/>
          <w:numId w:val="240"/>
        </w:numPr>
      </w:pPr>
      <w:bookmarkStart w:id="4786" w:name="_Ref437162555"/>
      <w:bookmarkStart w:id="4787" w:name="_Ref437162556"/>
      <w:bookmarkStart w:id="4788" w:name="_Ref437162930"/>
      <w:bookmarkStart w:id="4789" w:name="_Ref437162932"/>
      <w:bookmarkStart w:id="4790" w:name="_Ref437163083"/>
      <w:bookmarkStart w:id="4791" w:name="_Ref437163085"/>
      <w:bookmarkStart w:id="4792" w:name="_Ref437178817"/>
      <w:bookmarkStart w:id="4793" w:name="_Ref437178820"/>
      <w:bookmarkStart w:id="4794" w:name="_Toc502139225"/>
      <w:r>
        <w:lastRenderedPageBreak/>
        <w:t xml:space="preserve">számú </w:t>
      </w:r>
      <w:r w:rsidR="00F90BBE" w:rsidRPr="00101572">
        <w:t xml:space="preserve">melléklet </w:t>
      </w:r>
      <w:r w:rsidR="000852EA" w:rsidRPr="00101572">
        <w:t>–</w:t>
      </w:r>
      <w:r w:rsidR="00F90BBE" w:rsidRPr="00101572">
        <w:t xml:space="preserve"> A Hivatal elektronikus információs rendszereinek biztonsági osztályba sorolása</w:t>
      </w:r>
      <w:bookmarkEnd w:id="4785"/>
      <w:bookmarkEnd w:id="4786"/>
      <w:bookmarkEnd w:id="4787"/>
      <w:bookmarkEnd w:id="4788"/>
      <w:bookmarkEnd w:id="4789"/>
      <w:bookmarkEnd w:id="4790"/>
      <w:bookmarkEnd w:id="4791"/>
      <w:bookmarkEnd w:id="4792"/>
      <w:bookmarkEnd w:id="4793"/>
      <w:bookmarkEnd w:id="4794"/>
    </w:p>
    <w:p w14:paraId="1D31A119" w14:textId="77777777" w:rsidR="00F90BBE" w:rsidRPr="00101572" w:rsidRDefault="00F90BBE" w:rsidP="006203F4"/>
    <w:p w14:paraId="13FE0B95" w14:textId="109B66AC" w:rsidR="00F90BBE" w:rsidRDefault="00F90BBE" w:rsidP="006203F4">
      <w:pPr>
        <w:jc w:val="center"/>
        <w:rPr>
          <w:b/>
          <w:sz w:val="32"/>
        </w:rPr>
      </w:pPr>
      <w:r w:rsidRPr="006203F4">
        <w:rPr>
          <w:b/>
          <w:sz w:val="32"/>
        </w:rPr>
        <w:t>A Hivatal elektronikus információs rendszereinek biztonsági osztályba sorolása</w:t>
      </w:r>
    </w:p>
    <w:p w14:paraId="04A18458" w14:textId="77777777" w:rsidR="00101572" w:rsidRPr="006203F4" w:rsidRDefault="00101572" w:rsidP="006203F4">
      <w:pPr>
        <w:jc w:val="center"/>
        <w:rPr>
          <w:b/>
          <w:sz w:val="3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970"/>
        <w:gridCol w:w="2127"/>
        <w:gridCol w:w="2124"/>
        <w:gridCol w:w="1987"/>
        <w:gridCol w:w="1557"/>
        <w:gridCol w:w="1277"/>
        <w:gridCol w:w="1135"/>
        <w:gridCol w:w="1797"/>
      </w:tblGrid>
      <w:tr w:rsidR="00B82134" w:rsidRPr="00B82134" w14:paraId="11FC0A66" w14:textId="77777777" w:rsidTr="00B82134">
        <w:trPr>
          <w:trHeight w:val="300"/>
          <w:tblHeader/>
        </w:trPr>
        <w:tc>
          <w:tcPr>
            <w:tcW w:w="705" w:type="pct"/>
            <w:shd w:val="clear" w:color="auto" w:fill="BFBFBF" w:themeFill="background1" w:themeFillShade="BF"/>
            <w:noWrap/>
            <w:vAlign w:val="center"/>
            <w:hideMark/>
          </w:tcPr>
          <w:p w14:paraId="0865FD1F" w14:textId="20B3BCDE" w:rsidR="00B82134" w:rsidRPr="00B82134" w:rsidRDefault="00B82134" w:rsidP="00B82134">
            <w:pPr>
              <w:spacing w:before="60" w:after="60"/>
              <w:jc w:val="center"/>
              <w:rPr>
                <w:b/>
                <w:bCs/>
                <w:color w:val="000000"/>
                <w:sz w:val="22"/>
                <w:szCs w:val="22"/>
              </w:rPr>
            </w:pPr>
            <w:r>
              <w:rPr>
                <w:b/>
                <w:bCs/>
                <w:color w:val="000000"/>
                <w:sz w:val="22"/>
                <w:szCs w:val="22"/>
              </w:rPr>
              <w:t>EIR megnevezése</w:t>
            </w:r>
          </w:p>
        </w:tc>
        <w:tc>
          <w:tcPr>
            <w:tcW w:w="761" w:type="pct"/>
            <w:shd w:val="clear" w:color="auto" w:fill="BFBFBF" w:themeFill="background1" w:themeFillShade="BF"/>
            <w:noWrap/>
            <w:vAlign w:val="center"/>
            <w:hideMark/>
          </w:tcPr>
          <w:p w14:paraId="4BAC41F7" w14:textId="7087F0E8" w:rsidR="00B82134" w:rsidRPr="00B82134" w:rsidRDefault="00B82134" w:rsidP="00B82134">
            <w:pPr>
              <w:spacing w:before="60" w:after="60"/>
              <w:jc w:val="center"/>
              <w:rPr>
                <w:b/>
                <w:bCs/>
                <w:color w:val="000000"/>
                <w:sz w:val="22"/>
                <w:szCs w:val="22"/>
              </w:rPr>
            </w:pPr>
            <w:r>
              <w:rPr>
                <w:b/>
                <w:bCs/>
                <w:color w:val="000000"/>
                <w:sz w:val="22"/>
                <w:szCs w:val="22"/>
              </w:rPr>
              <w:t>EIR leírása</w:t>
            </w:r>
          </w:p>
        </w:tc>
        <w:tc>
          <w:tcPr>
            <w:tcW w:w="760" w:type="pct"/>
            <w:shd w:val="clear" w:color="auto" w:fill="BFBFBF" w:themeFill="background1" w:themeFillShade="BF"/>
            <w:noWrap/>
            <w:vAlign w:val="center"/>
            <w:hideMark/>
          </w:tcPr>
          <w:p w14:paraId="2A6B77F0" w14:textId="77777777" w:rsidR="00B82134" w:rsidRPr="00B82134" w:rsidRDefault="00B82134" w:rsidP="00B82134">
            <w:pPr>
              <w:spacing w:before="60" w:after="60"/>
              <w:jc w:val="center"/>
              <w:rPr>
                <w:b/>
                <w:bCs/>
                <w:color w:val="000000"/>
                <w:sz w:val="22"/>
                <w:szCs w:val="22"/>
              </w:rPr>
            </w:pPr>
            <w:r w:rsidRPr="00B82134">
              <w:rPr>
                <w:b/>
                <w:bCs/>
                <w:color w:val="000000"/>
                <w:sz w:val="22"/>
                <w:szCs w:val="22"/>
              </w:rPr>
              <w:t>Adatgazda</w:t>
            </w:r>
          </w:p>
        </w:tc>
        <w:tc>
          <w:tcPr>
            <w:tcW w:w="711" w:type="pct"/>
            <w:shd w:val="clear" w:color="auto" w:fill="BFBFBF" w:themeFill="background1" w:themeFillShade="BF"/>
            <w:noWrap/>
            <w:vAlign w:val="center"/>
            <w:hideMark/>
          </w:tcPr>
          <w:p w14:paraId="77E50D39" w14:textId="77777777" w:rsidR="00B82134" w:rsidRPr="00B82134" w:rsidRDefault="00B82134" w:rsidP="00B82134">
            <w:pPr>
              <w:spacing w:before="60" w:after="60"/>
              <w:jc w:val="center"/>
              <w:rPr>
                <w:b/>
                <w:bCs/>
                <w:color w:val="000000"/>
                <w:sz w:val="22"/>
                <w:szCs w:val="22"/>
              </w:rPr>
            </w:pPr>
            <w:r w:rsidRPr="00B82134">
              <w:rPr>
                <w:b/>
                <w:bCs/>
                <w:color w:val="000000"/>
                <w:sz w:val="22"/>
                <w:szCs w:val="22"/>
              </w:rPr>
              <w:t>A rendszerben kezelt adatok</w:t>
            </w:r>
          </w:p>
        </w:tc>
        <w:tc>
          <w:tcPr>
            <w:tcW w:w="557" w:type="pct"/>
            <w:shd w:val="clear" w:color="auto" w:fill="BFBFBF" w:themeFill="background1" w:themeFillShade="BF"/>
            <w:noWrap/>
            <w:vAlign w:val="center"/>
            <w:hideMark/>
          </w:tcPr>
          <w:p w14:paraId="29393826" w14:textId="730FC33C" w:rsidR="00B82134" w:rsidRPr="00B82134" w:rsidRDefault="00B82134" w:rsidP="00B82134">
            <w:pPr>
              <w:spacing w:before="60" w:after="60"/>
              <w:jc w:val="center"/>
              <w:rPr>
                <w:b/>
                <w:bCs/>
                <w:color w:val="000000"/>
                <w:sz w:val="22"/>
                <w:szCs w:val="22"/>
              </w:rPr>
            </w:pPr>
            <w:r w:rsidRPr="00B82134">
              <w:rPr>
                <w:b/>
                <w:bCs/>
                <w:color w:val="000000"/>
                <w:sz w:val="22"/>
                <w:szCs w:val="22"/>
              </w:rPr>
              <w:t>B</w:t>
            </w:r>
            <w:r>
              <w:rPr>
                <w:b/>
                <w:bCs/>
                <w:color w:val="000000"/>
                <w:sz w:val="22"/>
                <w:szCs w:val="22"/>
              </w:rPr>
              <w:t>izalmasság</w:t>
            </w:r>
          </w:p>
        </w:tc>
        <w:tc>
          <w:tcPr>
            <w:tcW w:w="457" w:type="pct"/>
            <w:shd w:val="clear" w:color="auto" w:fill="BFBFBF" w:themeFill="background1" w:themeFillShade="BF"/>
            <w:noWrap/>
            <w:vAlign w:val="center"/>
            <w:hideMark/>
          </w:tcPr>
          <w:p w14:paraId="132BC7C6" w14:textId="52DFC68C" w:rsidR="00B82134" w:rsidRPr="00B82134" w:rsidRDefault="00B82134" w:rsidP="00B82134">
            <w:pPr>
              <w:spacing w:before="60" w:after="60"/>
              <w:jc w:val="center"/>
              <w:rPr>
                <w:b/>
                <w:bCs/>
                <w:color w:val="000000"/>
                <w:sz w:val="22"/>
                <w:szCs w:val="22"/>
              </w:rPr>
            </w:pPr>
            <w:r w:rsidRPr="00B82134">
              <w:rPr>
                <w:b/>
                <w:bCs/>
                <w:color w:val="000000"/>
                <w:sz w:val="22"/>
                <w:szCs w:val="22"/>
              </w:rPr>
              <w:t>S</w:t>
            </w:r>
            <w:r>
              <w:rPr>
                <w:b/>
                <w:bCs/>
                <w:color w:val="000000"/>
                <w:sz w:val="22"/>
                <w:szCs w:val="22"/>
              </w:rPr>
              <w:t>értetlenség</w:t>
            </w:r>
          </w:p>
        </w:tc>
        <w:tc>
          <w:tcPr>
            <w:tcW w:w="406" w:type="pct"/>
            <w:shd w:val="clear" w:color="auto" w:fill="BFBFBF" w:themeFill="background1" w:themeFillShade="BF"/>
            <w:noWrap/>
            <w:vAlign w:val="center"/>
            <w:hideMark/>
          </w:tcPr>
          <w:p w14:paraId="119BB2BA" w14:textId="3BDE398E" w:rsidR="00B82134" w:rsidRPr="00B82134" w:rsidRDefault="00B82134" w:rsidP="00B82134">
            <w:pPr>
              <w:spacing w:before="60" w:after="60"/>
              <w:jc w:val="center"/>
              <w:rPr>
                <w:b/>
                <w:bCs/>
                <w:color w:val="000000"/>
                <w:sz w:val="22"/>
                <w:szCs w:val="22"/>
              </w:rPr>
            </w:pPr>
            <w:r w:rsidRPr="00B82134">
              <w:rPr>
                <w:b/>
                <w:bCs/>
                <w:color w:val="000000"/>
                <w:sz w:val="22"/>
                <w:szCs w:val="22"/>
              </w:rPr>
              <w:t>R</w:t>
            </w:r>
            <w:r>
              <w:rPr>
                <w:b/>
                <w:bCs/>
                <w:color w:val="000000"/>
                <w:sz w:val="22"/>
                <w:szCs w:val="22"/>
              </w:rPr>
              <w:t>endelkezésre állás</w:t>
            </w:r>
          </w:p>
        </w:tc>
        <w:tc>
          <w:tcPr>
            <w:tcW w:w="643" w:type="pct"/>
            <w:shd w:val="clear" w:color="auto" w:fill="BFBFBF" w:themeFill="background1" w:themeFillShade="BF"/>
            <w:vAlign w:val="center"/>
          </w:tcPr>
          <w:p w14:paraId="1D243B1A" w14:textId="77777777" w:rsidR="00B82134" w:rsidRPr="00B82134" w:rsidRDefault="00B82134" w:rsidP="00B82134">
            <w:pPr>
              <w:spacing w:before="60" w:after="60"/>
              <w:jc w:val="center"/>
              <w:rPr>
                <w:b/>
                <w:bCs/>
                <w:color w:val="000000"/>
                <w:sz w:val="22"/>
                <w:szCs w:val="22"/>
              </w:rPr>
            </w:pPr>
            <w:r w:rsidRPr="00B82134">
              <w:rPr>
                <w:b/>
                <w:bCs/>
                <w:color w:val="000000"/>
                <w:sz w:val="22"/>
                <w:szCs w:val="22"/>
              </w:rPr>
              <w:t>A rendszer biztonsági osztálya</w:t>
            </w:r>
          </w:p>
        </w:tc>
      </w:tr>
      <w:tr w:rsidR="00D8333A" w:rsidRPr="000E3546" w14:paraId="6B9ED9DB" w14:textId="77777777" w:rsidTr="00D8333A">
        <w:trPr>
          <w:trHeight w:val="300"/>
        </w:trPr>
        <w:tc>
          <w:tcPr>
            <w:tcW w:w="705" w:type="pct"/>
            <w:tcBorders>
              <w:top w:val="single" w:sz="6" w:space="0" w:color="auto"/>
              <w:left w:val="single" w:sz="12" w:space="0" w:color="auto"/>
              <w:bottom w:val="single" w:sz="6" w:space="0" w:color="auto"/>
              <w:right w:val="single" w:sz="6" w:space="0" w:color="auto"/>
            </w:tcBorders>
            <w:shd w:val="clear" w:color="auto" w:fill="BFBFBF" w:themeFill="background1" w:themeFillShade="BF"/>
            <w:noWrap/>
            <w:vAlign w:val="center"/>
          </w:tcPr>
          <w:p w14:paraId="77243C4B" w14:textId="7AC6238F" w:rsidR="00D8333A" w:rsidRPr="00D8333A" w:rsidRDefault="00D8333A" w:rsidP="00D8333A">
            <w:pPr>
              <w:spacing w:before="60" w:after="60"/>
              <w:rPr>
                <w:b/>
                <w:color w:val="000000"/>
                <w:sz w:val="22"/>
                <w:szCs w:val="22"/>
              </w:rPr>
            </w:pPr>
            <w:proofErr w:type="spellStart"/>
            <w:r w:rsidRPr="00D8333A">
              <w:rPr>
                <w:b/>
                <w:color w:val="000000"/>
                <w:sz w:val="22"/>
                <w:szCs w:val="22"/>
              </w:rPr>
              <w:t>Önkadó</w:t>
            </w:r>
            <w:proofErr w:type="spellEnd"/>
            <w:r>
              <w:rPr>
                <w:b/>
                <w:color w:val="000000"/>
                <w:sz w:val="22"/>
                <w:szCs w:val="22"/>
              </w:rPr>
              <w:t xml:space="preserve"> (archív)</w:t>
            </w:r>
          </w:p>
        </w:tc>
        <w:tc>
          <w:tcPr>
            <w:tcW w:w="76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442A0E8B" w14:textId="77777777" w:rsidR="00D8333A" w:rsidRPr="00D8333A" w:rsidRDefault="00D8333A" w:rsidP="00D8333A">
            <w:pPr>
              <w:spacing w:before="60" w:after="60"/>
              <w:rPr>
                <w:color w:val="000000"/>
                <w:sz w:val="22"/>
                <w:szCs w:val="22"/>
              </w:rPr>
            </w:pPr>
            <w:r w:rsidRPr="00D8333A">
              <w:rPr>
                <w:color w:val="000000"/>
                <w:sz w:val="22"/>
                <w:szCs w:val="22"/>
              </w:rPr>
              <w:t>Helyi adó nyilvántartás</w:t>
            </w:r>
          </w:p>
        </w:tc>
        <w:tc>
          <w:tcPr>
            <w:tcW w:w="760"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1C7CC9BC" w14:textId="77777777" w:rsidR="00D8333A" w:rsidRPr="00D8333A" w:rsidRDefault="00D8333A" w:rsidP="00D8333A">
            <w:pPr>
              <w:spacing w:before="60" w:after="60"/>
              <w:rPr>
                <w:color w:val="000000"/>
                <w:sz w:val="22"/>
                <w:szCs w:val="22"/>
              </w:rPr>
            </w:pPr>
            <w:r w:rsidRPr="00D8333A">
              <w:rPr>
                <w:color w:val="000000"/>
                <w:sz w:val="22"/>
                <w:szCs w:val="22"/>
              </w:rPr>
              <w:t>Hatósági irodavezető</w:t>
            </w:r>
          </w:p>
        </w:tc>
        <w:tc>
          <w:tcPr>
            <w:tcW w:w="71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7A53DF99" w14:textId="0D2623A2" w:rsidR="00D8333A" w:rsidRPr="00D8333A" w:rsidRDefault="00D8333A" w:rsidP="00D8333A">
            <w:pPr>
              <w:spacing w:before="60" w:after="60"/>
              <w:rPr>
                <w:color w:val="000000"/>
                <w:sz w:val="22"/>
                <w:szCs w:val="22"/>
              </w:rPr>
            </w:pPr>
            <w:r w:rsidRPr="00D8333A">
              <w:rPr>
                <w:color w:val="000000"/>
                <w:sz w:val="22"/>
                <w:szCs w:val="22"/>
              </w:rPr>
              <w:t>helyi adók</w:t>
            </w:r>
            <w:r>
              <w:rPr>
                <w:color w:val="000000"/>
                <w:sz w:val="22"/>
                <w:szCs w:val="22"/>
              </w:rPr>
              <w:t xml:space="preserve">, </w:t>
            </w:r>
            <w:r w:rsidRPr="00D8333A">
              <w:rPr>
                <w:color w:val="000000"/>
                <w:sz w:val="22"/>
                <w:szCs w:val="22"/>
              </w:rPr>
              <w:t>személyes adatok</w:t>
            </w:r>
          </w:p>
        </w:tc>
        <w:tc>
          <w:tcPr>
            <w:tcW w:w="5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B5FA86"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658CFF5"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0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82EA56C"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643" w:type="pct"/>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708CFBA5"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r>
      <w:tr w:rsidR="00D8333A" w:rsidRPr="000E3546" w14:paraId="552EAE74" w14:textId="77777777" w:rsidTr="00D8333A">
        <w:trPr>
          <w:trHeight w:val="300"/>
        </w:trPr>
        <w:tc>
          <w:tcPr>
            <w:tcW w:w="705" w:type="pct"/>
            <w:tcBorders>
              <w:top w:val="single" w:sz="6" w:space="0" w:color="auto"/>
              <w:left w:val="single" w:sz="12" w:space="0" w:color="auto"/>
              <w:bottom w:val="single" w:sz="6" w:space="0" w:color="auto"/>
              <w:right w:val="single" w:sz="6" w:space="0" w:color="auto"/>
            </w:tcBorders>
            <w:shd w:val="clear" w:color="auto" w:fill="BFBFBF" w:themeFill="background1" w:themeFillShade="BF"/>
            <w:noWrap/>
            <w:vAlign w:val="center"/>
          </w:tcPr>
          <w:p w14:paraId="2E8E4F58" w14:textId="5CFDBEBD" w:rsidR="00D8333A" w:rsidRPr="00D8333A" w:rsidRDefault="00D8333A" w:rsidP="00D8333A">
            <w:pPr>
              <w:spacing w:before="60" w:after="60"/>
              <w:rPr>
                <w:b/>
                <w:color w:val="000000"/>
                <w:sz w:val="22"/>
                <w:szCs w:val="22"/>
              </w:rPr>
            </w:pPr>
            <w:proofErr w:type="spellStart"/>
            <w:r w:rsidRPr="00D8333A">
              <w:rPr>
                <w:b/>
                <w:color w:val="000000"/>
                <w:sz w:val="22"/>
                <w:szCs w:val="22"/>
              </w:rPr>
              <w:t>Winszoc</w:t>
            </w:r>
            <w:proofErr w:type="spellEnd"/>
            <w:r>
              <w:rPr>
                <w:b/>
                <w:color w:val="000000"/>
                <w:sz w:val="22"/>
                <w:szCs w:val="22"/>
              </w:rPr>
              <w:t xml:space="preserve"> (archív)</w:t>
            </w:r>
          </w:p>
        </w:tc>
        <w:tc>
          <w:tcPr>
            <w:tcW w:w="76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2486A74E" w14:textId="77777777" w:rsidR="00D8333A" w:rsidRPr="00D8333A" w:rsidRDefault="00D8333A" w:rsidP="00D8333A">
            <w:pPr>
              <w:spacing w:before="60" w:after="60"/>
              <w:rPr>
                <w:color w:val="000000"/>
                <w:sz w:val="22"/>
                <w:szCs w:val="22"/>
              </w:rPr>
            </w:pPr>
            <w:r w:rsidRPr="00D8333A">
              <w:rPr>
                <w:color w:val="000000"/>
                <w:sz w:val="22"/>
                <w:szCs w:val="22"/>
              </w:rPr>
              <w:t>Szociális juttatások rendszere</w:t>
            </w:r>
          </w:p>
        </w:tc>
        <w:tc>
          <w:tcPr>
            <w:tcW w:w="760"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5CCD27FC" w14:textId="77777777" w:rsidR="00D8333A" w:rsidRPr="00D8333A" w:rsidRDefault="00D8333A" w:rsidP="00D8333A">
            <w:pPr>
              <w:spacing w:before="60" w:after="60"/>
              <w:rPr>
                <w:color w:val="000000"/>
                <w:sz w:val="22"/>
                <w:szCs w:val="22"/>
              </w:rPr>
            </w:pPr>
            <w:r w:rsidRPr="00D8333A">
              <w:rPr>
                <w:color w:val="000000"/>
                <w:sz w:val="22"/>
                <w:szCs w:val="22"/>
              </w:rPr>
              <w:t>Hatósági irodavezető</w:t>
            </w:r>
          </w:p>
        </w:tc>
        <w:tc>
          <w:tcPr>
            <w:tcW w:w="71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4583E7C8" w14:textId="2D64D3D1" w:rsidR="00D8333A" w:rsidRPr="00D8333A" w:rsidRDefault="00D8333A" w:rsidP="00D8333A">
            <w:pPr>
              <w:spacing w:before="60" w:after="60"/>
              <w:rPr>
                <w:color w:val="000000"/>
                <w:sz w:val="22"/>
                <w:szCs w:val="22"/>
              </w:rPr>
            </w:pPr>
            <w:r w:rsidRPr="00D8333A">
              <w:rPr>
                <w:color w:val="000000"/>
                <w:sz w:val="22"/>
                <w:szCs w:val="22"/>
              </w:rPr>
              <w:t>személyes adatok</w:t>
            </w:r>
            <w:r>
              <w:rPr>
                <w:color w:val="000000"/>
                <w:sz w:val="22"/>
                <w:szCs w:val="22"/>
              </w:rPr>
              <w:t xml:space="preserve">, </w:t>
            </w:r>
            <w:r w:rsidRPr="00D8333A">
              <w:rPr>
                <w:color w:val="000000"/>
                <w:sz w:val="22"/>
                <w:szCs w:val="22"/>
              </w:rPr>
              <w:t>juttatások</w:t>
            </w:r>
          </w:p>
        </w:tc>
        <w:tc>
          <w:tcPr>
            <w:tcW w:w="5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05FB972"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35A49CB"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0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9CDC27E"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643" w:type="pct"/>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45AB3C22"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r>
      <w:tr w:rsidR="00D8333A" w:rsidRPr="000E3546" w14:paraId="397C8A3E" w14:textId="77777777" w:rsidTr="00D8333A">
        <w:trPr>
          <w:trHeight w:val="300"/>
        </w:trPr>
        <w:tc>
          <w:tcPr>
            <w:tcW w:w="705" w:type="pct"/>
            <w:tcBorders>
              <w:top w:val="single" w:sz="6" w:space="0" w:color="auto"/>
              <w:left w:val="single" w:sz="12" w:space="0" w:color="auto"/>
              <w:bottom w:val="single" w:sz="6" w:space="0" w:color="auto"/>
              <w:right w:val="single" w:sz="6" w:space="0" w:color="auto"/>
            </w:tcBorders>
            <w:shd w:val="clear" w:color="auto" w:fill="BFBFBF" w:themeFill="background1" w:themeFillShade="BF"/>
            <w:noWrap/>
            <w:vAlign w:val="center"/>
          </w:tcPr>
          <w:p w14:paraId="3AFC6897" w14:textId="0D181891" w:rsidR="00D8333A" w:rsidRPr="00D8333A" w:rsidRDefault="00D8333A" w:rsidP="00D8333A">
            <w:pPr>
              <w:spacing w:before="60" w:after="60"/>
              <w:rPr>
                <w:b/>
                <w:color w:val="000000"/>
                <w:sz w:val="22"/>
                <w:szCs w:val="22"/>
              </w:rPr>
            </w:pPr>
            <w:proofErr w:type="spellStart"/>
            <w:r w:rsidRPr="00D8333A">
              <w:rPr>
                <w:b/>
                <w:color w:val="000000"/>
                <w:sz w:val="22"/>
                <w:szCs w:val="22"/>
              </w:rPr>
              <w:t>Saldo</w:t>
            </w:r>
            <w:proofErr w:type="spellEnd"/>
            <w:r>
              <w:rPr>
                <w:b/>
                <w:color w:val="000000"/>
                <w:sz w:val="22"/>
                <w:szCs w:val="22"/>
              </w:rPr>
              <w:t xml:space="preserve"> (archív)</w:t>
            </w:r>
          </w:p>
        </w:tc>
        <w:tc>
          <w:tcPr>
            <w:tcW w:w="76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00454C11" w14:textId="77777777" w:rsidR="00D8333A" w:rsidRPr="00D8333A" w:rsidRDefault="00D8333A" w:rsidP="00D8333A">
            <w:pPr>
              <w:spacing w:before="60" w:after="60"/>
              <w:rPr>
                <w:color w:val="000000"/>
                <w:sz w:val="22"/>
                <w:szCs w:val="22"/>
              </w:rPr>
            </w:pPr>
            <w:r w:rsidRPr="00D8333A">
              <w:rPr>
                <w:color w:val="000000"/>
                <w:sz w:val="22"/>
                <w:szCs w:val="22"/>
              </w:rPr>
              <w:t>Integrált pénzügyi-számviteli rendszer</w:t>
            </w:r>
          </w:p>
        </w:tc>
        <w:tc>
          <w:tcPr>
            <w:tcW w:w="760"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7D83C82B" w14:textId="77777777" w:rsidR="00D8333A" w:rsidRPr="00D8333A" w:rsidRDefault="00D8333A" w:rsidP="00D8333A">
            <w:pPr>
              <w:spacing w:before="60" w:after="60"/>
              <w:rPr>
                <w:color w:val="000000"/>
                <w:sz w:val="22"/>
                <w:szCs w:val="22"/>
              </w:rPr>
            </w:pPr>
            <w:r w:rsidRPr="00D8333A">
              <w:rPr>
                <w:color w:val="000000"/>
                <w:sz w:val="22"/>
                <w:szCs w:val="22"/>
              </w:rPr>
              <w:t>Pénzügyi irodavezető</w:t>
            </w:r>
          </w:p>
        </w:tc>
        <w:tc>
          <w:tcPr>
            <w:tcW w:w="71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43A308F7" w14:textId="07CDCECB" w:rsidR="00D8333A" w:rsidRPr="00D8333A" w:rsidRDefault="00D8333A" w:rsidP="00D8333A">
            <w:pPr>
              <w:spacing w:before="60" w:after="60"/>
              <w:rPr>
                <w:color w:val="000000"/>
                <w:sz w:val="22"/>
                <w:szCs w:val="22"/>
              </w:rPr>
            </w:pPr>
            <w:r>
              <w:rPr>
                <w:color w:val="000000"/>
                <w:sz w:val="22"/>
                <w:szCs w:val="22"/>
              </w:rPr>
              <w:t>pénzügyi-számviteli adatok</w:t>
            </w:r>
          </w:p>
        </w:tc>
        <w:tc>
          <w:tcPr>
            <w:tcW w:w="5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09BD0CF"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4A67050"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0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02F821C"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643" w:type="pct"/>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099F25DF"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r>
      <w:tr w:rsidR="00D8333A" w:rsidRPr="000E3546" w14:paraId="25A38DC7" w14:textId="77777777" w:rsidTr="00D8333A">
        <w:trPr>
          <w:trHeight w:val="300"/>
        </w:trPr>
        <w:tc>
          <w:tcPr>
            <w:tcW w:w="705" w:type="pct"/>
            <w:tcBorders>
              <w:top w:val="single" w:sz="6" w:space="0" w:color="auto"/>
              <w:left w:val="single" w:sz="12" w:space="0" w:color="auto"/>
              <w:bottom w:val="single" w:sz="6" w:space="0" w:color="auto"/>
              <w:right w:val="single" w:sz="6" w:space="0" w:color="auto"/>
            </w:tcBorders>
            <w:shd w:val="clear" w:color="auto" w:fill="BFBFBF" w:themeFill="background1" w:themeFillShade="BF"/>
            <w:noWrap/>
            <w:vAlign w:val="center"/>
          </w:tcPr>
          <w:p w14:paraId="476EF1A9" w14:textId="0AC82C26" w:rsidR="00D8333A" w:rsidRPr="00D8333A" w:rsidRDefault="00D8333A" w:rsidP="00D8333A">
            <w:pPr>
              <w:spacing w:before="60" w:after="60"/>
              <w:rPr>
                <w:b/>
                <w:color w:val="000000"/>
                <w:sz w:val="22"/>
                <w:szCs w:val="22"/>
              </w:rPr>
            </w:pPr>
            <w:proofErr w:type="spellStart"/>
            <w:r w:rsidRPr="00D8333A">
              <w:rPr>
                <w:b/>
                <w:color w:val="000000"/>
                <w:sz w:val="22"/>
                <w:szCs w:val="22"/>
              </w:rPr>
              <w:t>Katawin</w:t>
            </w:r>
            <w:proofErr w:type="spellEnd"/>
            <w:r>
              <w:rPr>
                <w:b/>
                <w:color w:val="000000"/>
                <w:sz w:val="22"/>
                <w:szCs w:val="22"/>
              </w:rPr>
              <w:t xml:space="preserve"> (archív)</w:t>
            </w:r>
          </w:p>
        </w:tc>
        <w:tc>
          <w:tcPr>
            <w:tcW w:w="76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0639C3C1" w14:textId="77777777" w:rsidR="00D8333A" w:rsidRPr="00D8333A" w:rsidRDefault="00D8333A" w:rsidP="00D8333A">
            <w:pPr>
              <w:spacing w:before="60" w:after="60"/>
              <w:rPr>
                <w:color w:val="000000"/>
                <w:sz w:val="22"/>
                <w:szCs w:val="22"/>
              </w:rPr>
            </w:pPr>
            <w:r w:rsidRPr="00D8333A">
              <w:rPr>
                <w:color w:val="000000"/>
                <w:sz w:val="22"/>
                <w:szCs w:val="22"/>
              </w:rPr>
              <w:t>Ingatlanvagyon-kataszter, ingatlanvagyon nyilvántartás</w:t>
            </w:r>
          </w:p>
        </w:tc>
        <w:tc>
          <w:tcPr>
            <w:tcW w:w="760"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7117710B" w14:textId="77777777" w:rsidR="00D8333A" w:rsidRPr="00D8333A" w:rsidRDefault="00D8333A" w:rsidP="00D8333A">
            <w:pPr>
              <w:spacing w:before="60" w:after="60"/>
              <w:rPr>
                <w:color w:val="000000"/>
                <w:sz w:val="22"/>
                <w:szCs w:val="22"/>
              </w:rPr>
            </w:pPr>
            <w:r w:rsidRPr="00D8333A">
              <w:rPr>
                <w:color w:val="000000"/>
                <w:sz w:val="22"/>
                <w:szCs w:val="22"/>
              </w:rPr>
              <w:t>Hatósági irodavezető</w:t>
            </w:r>
          </w:p>
        </w:tc>
        <w:tc>
          <w:tcPr>
            <w:tcW w:w="711" w:type="pct"/>
            <w:tcBorders>
              <w:top w:val="single" w:sz="6" w:space="0" w:color="auto"/>
              <w:left w:val="single" w:sz="6" w:space="0" w:color="auto"/>
              <w:bottom w:val="single" w:sz="6" w:space="0" w:color="auto"/>
              <w:right w:val="single" w:sz="6" w:space="0" w:color="auto"/>
            </w:tcBorders>
            <w:shd w:val="clear" w:color="000000" w:fill="FFFFFF"/>
            <w:noWrap/>
            <w:vAlign w:val="center"/>
          </w:tcPr>
          <w:p w14:paraId="2B589A19" w14:textId="77777777" w:rsidR="00D8333A" w:rsidRPr="00D8333A" w:rsidRDefault="00D8333A" w:rsidP="00D8333A">
            <w:pPr>
              <w:spacing w:before="60" w:after="60"/>
              <w:rPr>
                <w:color w:val="000000"/>
                <w:sz w:val="22"/>
                <w:szCs w:val="22"/>
              </w:rPr>
            </w:pPr>
            <w:r w:rsidRPr="00D8333A">
              <w:rPr>
                <w:color w:val="000000"/>
                <w:sz w:val="22"/>
                <w:szCs w:val="22"/>
              </w:rPr>
              <w:t>önkormányzati tulajdonú földterületek hrsz.</w:t>
            </w:r>
          </w:p>
        </w:tc>
        <w:tc>
          <w:tcPr>
            <w:tcW w:w="5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11C8887" w14:textId="77777777" w:rsidR="00D8333A" w:rsidRPr="00D8333A" w:rsidRDefault="00D8333A" w:rsidP="00D8333A">
            <w:pPr>
              <w:spacing w:before="60" w:after="60"/>
              <w:jc w:val="center"/>
              <w:rPr>
                <w:b/>
                <w:color w:val="000000"/>
                <w:sz w:val="22"/>
                <w:szCs w:val="22"/>
              </w:rPr>
            </w:pPr>
            <w:r w:rsidRPr="00D8333A">
              <w:rPr>
                <w:b/>
                <w:color w:val="000000"/>
                <w:sz w:val="22"/>
                <w:szCs w:val="22"/>
              </w:rPr>
              <w:t>1</w:t>
            </w:r>
          </w:p>
        </w:tc>
        <w:tc>
          <w:tcPr>
            <w:tcW w:w="45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EAE558C"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c>
          <w:tcPr>
            <w:tcW w:w="40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1149FAC" w14:textId="77777777" w:rsidR="00D8333A" w:rsidRPr="00D8333A" w:rsidRDefault="00D8333A" w:rsidP="00D8333A">
            <w:pPr>
              <w:spacing w:before="60" w:after="60"/>
              <w:jc w:val="center"/>
              <w:rPr>
                <w:b/>
                <w:color w:val="000000"/>
                <w:sz w:val="22"/>
                <w:szCs w:val="22"/>
              </w:rPr>
            </w:pPr>
            <w:r w:rsidRPr="00D8333A">
              <w:rPr>
                <w:b/>
                <w:color w:val="000000"/>
                <w:sz w:val="22"/>
                <w:szCs w:val="22"/>
              </w:rPr>
              <w:t>1</w:t>
            </w:r>
          </w:p>
        </w:tc>
        <w:tc>
          <w:tcPr>
            <w:tcW w:w="643" w:type="pct"/>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4F3E572F" w14:textId="77777777" w:rsidR="00D8333A" w:rsidRPr="00D8333A" w:rsidRDefault="00D8333A" w:rsidP="00D8333A">
            <w:pPr>
              <w:spacing w:before="60" w:after="60"/>
              <w:jc w:val="center"/>
              <w:rPr>
                <w:b/>
                <w:color w:val="000000"/>
                <w:sz w:val="22"/>
                <w:szCs w:val="22"/>
              </w:rPr>
            </w:pPr>
            <w:r w:rsidRPr="00D8333A">
              <w:rPr>
                <w:b/>
                <w:color w:val="000000"/>
                <w:sz w:val="22"/>
                <w:szCs w:val="22"/>
              </w:rPr>
              <w:t>2</w:t>
            </w:r>
          </w:p>
        </w:tc>
      </w:tr>
      <w:tr w:rsidR="00EF166C" w:rsidRPr="00B82134" w14:paraId="009848AB" w14:textId="77777777" w:rsidTr="00B82134">
        <w:trPr>
          <w:trHeight w:val="300"/>
        </w:trPr>
        <w:tc>
          <w:tcPr>
            <w:tcW w:w="705" w:type="pct"/>
            <w:shd w:val="clear" w:color="auto" w:fill="BFBFBF" w:themeFill="background1" w:themeFillShade="BF"/>
            <w:noWrap/>
            <w:vAlign w:val="center"/>
          </w:tcPr>
          <w:p w14:paraId="26FA147C" w14:textId="7B633EA9" w:rsidR="00EF166C" w:rsidRPr="00B82134" w:rsidRDefault="00EF166C" w:rsidP="00EF166C">
            <w:pPr>
              <w:spacing w:before="60" w:after="60"/>
              <w:rPr>
                <w:b/>
                <w:color w:val="000000"/>
                <w:sz w:val="22"/>
                <w:szCs w:val="22"/>
              </w:rPr>
            </w:pPr>
            <w:r>
              <w:rPr>
                <w:b/>
                <w:color w:val="000000"/>
                <w:sz w:val="22"/>
                <w:szCs w:val="22"/>
              </w:rPr>
              <w:t>ASP - KERET</w:t>
            </w:r>
          </w:p>
        </w:tc>
        <w:tc>
          <w:tcPr>
            <w:tcW w:w="761" w:type="pct"/>
            <w:shd w:val="clear" w:color="000000" w:fill="FFFFFF"/>
            <w:noWrap/>
            <w:vAlign w:val="center"/>
          </w:tcPr>
          <w:p w14:paraId="62F0B3A2" w14:textId="67CB7BFA" w:rsidR="00EF166C" w:rsidRPr="00B82134" w:rsidRDefault="00A6028A" w:rsidP="00EF166C">
            <w:pPr>
              <w:spacing w:before="60" w:after="60"/>
              <w:rPr>
                <w:color w:val="000000"/>
                <w:sz w:val="22"/>
                <w:szCs w:val="22"/>
              </w:rPr>
            </w:pPr>
            <w:r>
              <w:rPr>
                <w:color w:val="000000"/>
                <w:sz w:val="22"/>
                <w:szCs w:val="22"/>
              </w:rPr>
              <w:t>Önkormányzati ASP – keretrendszer</w:t>
            </w:r>
          </w:p>
        </w:tc>
        <w:tc>
          <w:tcPr>
            <w:tcW w:w="760" w:type="pct"/>
            <w:shd w:val="clear" w:color="000000" w:fill="FFFFFF"/>
            <w:noWrap/>
            <w:vAlign w:val="center"/>
          </w:tcPr>
          <w:p w14:paraId="47283ED8" w14:textId="1870B086" w:rsidR="00EF166C" w:rsidRPr="00B82134" w:rsidRDefault="00A6028A" w:rsidP="00EF166C">
            <w:pPr>
              <w:spacing w:before="60" w:after="60"/>
              <w:rPr>
                <w:color w:val="000000"/>
                <w:sz w:val="22"/>
                <w:szCs w:val="22"/>
              </w:rPr>
            </w:pPr>
            <w:r>
              <w:rPr>
                <w:color w:val="000000"/>
                <w:sz w:val="22"/>
                <w:szCs w:val="22"/>
              </w:rPr>
              <w:t>Jegyző</w:t>
            </w:r>
          </w:p>
        </w:tc>
        <w:tc>
          <w:tcPr>
            <w:tcW w:w="711" w:type="pct"/>
            <w:shd w:val="clear" w:color="000000" w:fill="FFFFFF"/>
            <w:noWrap/>
            <w:vAlign w:val="center"/>
          </w:tcPr>
          <w:p w14:paraId="7640A71A" w14:textId="0D9BA145" w:rsidR="00DF7FCE" w:rsidRPr="00DF7FCE" w:rsidRDefault="00DF7FCE" w:rsidP="00DF7FCE">
            <w:pPr>
              <w:spacing w:before="60" w:after="60"/>
              <w:rPr>
                <w:color w:val="000000"/>
                <w:sz w:val="22"/>
                <w:szCs w:val="22"/>
              </w:rPr>
            </w:pPr>
            <w:r w:rsidRPr="00DF7FCE">
              <w:rPr>
                <w:color w:val="000000"/>
                <w:sz w:val="22"/>
                <w:szCs w:val="22"/>
              </w:rPr>
              <w:t>Hivatali felhasználók adatai</w:t>
            </w:r>
            <w:r>
              <w:rPr>
                <w:color w:val="000000"/>
                <w:sz w:val="22"/>
                <w:szCs w:val="22"/>
              </w:rPr>
              <w:t>,</w:t>
            </w:r>
          </w:p>
          <w:p w14:paraId="2957845C" w14:textId="26869BED" w:rsidR="00DF7FCE" w:rsidRPr="00DF7FCE" w:rsidRDefault="00DF7FCE" w:rsidP="00DF7FCE">
            <w:pPr>
              <w:spacing w:before="60" w:after="60"/>
              <w:rPr>
                <w:color w:val="000000"/>
                <w:sz w:val="22"/>
                <w:szCs w:val="22"/>
              </w:rPr>
            </w:pPr>
            <w:r w:rsidRPr="00DF7FCE">
              <w:rPr>
                <w:color w:val="000000"/>
                <w:sz w:val="22"/>
                <w:szCs w:val="22"/>
              </w:rPr>
              <w:t>A Hivatal szervezeti adatai</w:t>
            </w:r>
            <w:r>
              <w:rPr>
                <w:color w:val="000000"/>
                <w:sz w:val="22"/>
                <w:szCs w:val="22"/>
              </w:rPr>
              <w:t>,</w:t>
            </w:r>
          </w:p>
          <w:p w14:paraId="1D7D9743" w14:textId="6D58B077" w:rsidR="00DF7FCE" w:rsidRPr="00DF7FCE" w:rsidRDefault="00DF7FCE" w:rsidP="00DF7FCE">
            <w:pPr>
              <w:spacing w:before="60" w:after="60"/>
              <w:rPr>
                <w:color w:val="000000"/>
                <w:sz w:val="22"/>
                <w:szCs w:val="22"/>
              </w:rPr>
            </w:pPr>
            <w:r>
              <w:rPr>
                <w:color w:val="000000"/>
                <w:sz w:val="22"/>
                <w:szCs w:val="22"/>
              </w:rPr>
              <w:t>Üzleti naplók,</w:t>
            </w:r>
          </w:p>
          <w:p w14:paraId="7620B702" w14:textId="7E76B88B" w:rsidR="00DF7FCE" w:rsidRPr="00DF7FCE" w:rsidRDefault="00DF7FCE" w:rsidP="00DF7FCE">
            <w:pPr>
              <w:spacing w:before="60" w:after="60"/>
              <w:rPr>
                <w:color w:val="000000"/>
                <w:sz w:val="22"/>
                <w:szCs w:val="22"/>
              </w:rPr>
            </w:pPr>
            <w:r w:rsidRPr="00DF7FCE">
              <w:rPr>
                <w:color w:val="000000"/>
                <w:sz w:val="22"/>
                <w:szCs w:val="22"/>
              </w:rPr>
              <w:t>Rendszerhasználati statisztikák</w:t>
            </w:r>
            <w:r>
              <w:rPr>
                <w:color w:val="000000"/>
                <w:sz w:val="22"/>
                <w:szCs w:val="22"/>
              </w:rPr>
              <w:t>,</w:t>
            </w:r>
          </w:p>
          <w:p w14:paraId="6019C77A" w14:textId="2B929B51" w:rsidR="00DF7FCE" w:rsidRPr="00DF7FCE" w:rsidRDefault="00DF7FCE" w:rsidP="00DF7FCE">
            <w:pPr>
              <w:spacing w:before="60" w:after="60"/>
              <w:rPr>
                <w:color w:val="000000"/>
                <w:sz w:val="22"/>
                <w:szCs w:val="22"/>
              </w:rPr>
            </w:pPr>
            <w:r w:rsidRPr="00DF7FCE">
              <w:rPr>
                <w:color w:val="000000"/>
                <w:sz w:val="22"/>
                <w:szCs w:val="22"/>
              </w:rPr>
              <w:t>Migrációs adatok</w:t>
            </w:r>
            <w:r>
              <w:rPr>
                <w:color w:val="000000"/>
                <w:sz w:val="22"/>
                <w:szCs w:val="22"/>
              </w:rPr>
              <w:t>,</w:t>
            </w:r>
          </w:p>
          <w:p w14:paraId="6DFFBB02" w14:textId="580687FC" w:rsidR="00EF166C" w:rsidRPr="00B82134" w:rsidRDefault="00DF7FCE" w:rsidP="00DF7FCE">
            <w:pPr>
              <w:spacing w:before="60" w:after="60"/>
              <w:rPr>
                <w:color w:val="000000"/>
                <w:sz w:val="22"/>
                <w:szCs w:val="22"/>
              </w:rPr>
            </w:pPr>
            <w:proofErr w:type="spellStart"/>
            <w:r w:rsidRPr="00DF7FCE">
              <w:rPr>
                <w:color w:val="000000"/>
                <w:sz w:val="22"/>
                <w:szCs w:val="22"/>
              </w:rPr>
              <w:t>E-learning</w:t>
            </w:r>
            <w:proofErr w:type="spellEnd"/>
            <w:r w:rsidRPr="00DF7FCE">
              <w:rPr>
                <w:color w:val="000000"/>
                <w:sz w:val="22"/>
                <w:szCs w:val="22"/>
              </w:rPr>
              <w:t xml:space="preserve"> tananyagok</w:t>
            </w:r>
          </w:p>
        </w:tc>
        <w:tc>
          <w:tcPr>
            <w:tcW w:w="557" w:type="pct"/>
            <w:shd w:val="clear" w:color="auto" w:fill="auto"/>
            <w:noWrap/>
            <w:vAlign w:val="center"/>
          </w:tcPr>
          <w:p w14:paraId="06B63411" w14:textId="7FBC49DC" w:rsidR="00EF166C" w:rsidRPr="00B82134" w:rsidRDefault="00A6028A" w:rsidP="00EF166C">
            <w:pPr>
              <w:spacing w:before="60" w:after="60"/>
              <w:jc w:val="center"/>
              <w:rPr>
                <w:b/>
                <w:color w:val="000000"/>
                <w:sz w:val="22"/>
                <w:szCs w:val="22"/>
              </w:rPr>
            </w:pPr>
            <w:r>
              <w:rPr>
                <w:b/>
                <w:color w:val="000000"/>
                <w:sz w:val="22"/>
                <w:szCs w:val="22"/>
              </w:rPr>
              <w:t>4(2)</w:t>
            </w:r>
            <w:r>
              <w:rPr>
                <w:rStyle w:val="Lbjegyzet-hivatkozs"/>
                <w:b/>
                <w:color w:val="000000"/>
                <w:sz w:val="22"/>
                <w:szCs w:val="22"/>
              </w:rPr>
              <w:footnoteReference w:id="8"/>
            </w:r>
          </w:p>
        </w:tc>
        <w:tc>
          <w:tcPr>
            <w:tcW w:w="457" w:type="pct"/>
            <w:shd w:val="clear" w:color="auto" w:fill="auto"/>
            <w:noWrap/>
            <w:vAlign w:val="center"/>
          </w:tcPr>
          <w:p w14:paraId="16F818DD" w14:textId="03BE4657" w:rsidR="00EF166C" w:rsidRPr="00B82134" w:rsidRDefault="00A6028A" w:rsidP="00EF166C">
            <w:pPr>
              <w:spacing w:before="60" w:after="60"/>
              <w:jc w:val="center"/>
              <w:rPr>
                <w:b/>
                <w:color w:val="000000"/>
                <w:sz w:val="22"/>
                <w:szCs w:val="22"/>
              </w:rPr>
            </w:pPr>
            <w:r>
              <w:rPr>
                <w:b/>
                <w:color w:val="000000"/>
                <w:sz w:val="22"/>
                <w:szCs w:val="22"/>
              </w:rPr>
              <w:t>4(2)</w:t>
            </w:r>
          </w:p>
        </w:tc>
        <w:tc>
          <w:tcPr>
            <w:tcW w:w="406" w:type="pct"/>
            <w:shd w:val="clear" w:color="auto" w:fill="auto"/>
            <w:noWrap/>
            <w:vAlign w:val="center"/>
          </w:tcPr>
          <w:p w14:paraId="46DEA1F6" w14:textId="687F4253" w:rsidR="00EF166C" w:rsidRPr="00B82134" w:rsidRDefault="00A6028A" w:rsidP="00EF166C">
            <w:pPr>
              <w:spacing w:before="60" w:after="60"/>
              <w:jc w:val="center"/>
              <w:rPr>
                <w:b/>
                <w:color w:val="000000"/>
                <w:sz w:val="22"/>
                <w:szCs w:val="22"/>
              </w:rPr>
            </w:pPr>
            <w:r>
              <w:rPr>
                <w:b/>
                <w:color w:val="000000"/>
                <w:sz w:val="22"/>
                <w:szCs w:val="22"/>
              </w:rPr>
              <w:t>4(2)</w:t>
            </w:r>
          </w:p>
        </w:tc>
        <w:tc>
          <w:tcPr>
            <w:tcW w:w="643" w:type="pct"/>
            <w:shd w:val="clear" w:color="auto" w:fill="BFBFBF" w:themeFill="background1" w:themeFillShade="BF"/>
            <w:vAlign w:val="center"/>
          </w:tcPr>
          <w:p w14:paraId="65F845BD" w14:textId="211D8386" w:rsidR="00EF166C" w:rsidRPr="00B82134" w:rsidRDefault="00A6028A" w:rsidP="00EF166C">
            <w:pPr>
              <w:spacing w:before="60" w:after="60"/>
              <w:jc w:val="center"/>
              <w:rPr>
                <w:b/>
                <w:color w:val="000000"/>
                <w:sz w:val="22"/>
                <w:szCs w:val="22"/>
              </w:rPr>
            </w:pPr>
            <w:r>
              <w:rPr>
                <w:b/>
                <w:color w:val="000000"/>
                <w:sz w:val="22"/>
                <w:szCs w:val="22"/>
              </w:rPr>
              <w:t>(4)2</w:t>
            </w:r>
          </w:p>
        </w:tc>
      </w:tr>
      <w:tr w:rsidR="00A6028A" w:rsidRPr="00B82134" w14:paraId="0DEF4FDE" w14:textId="77777777" w:rsidTr="00147FF8">
        <w:trPr>
          <w:trHeight w:val="300"/>
        </w:trPr>
        <w:tc>
          <w:tcPr>
            <w:tcW w:w="705" w:type="pct"/>
            <w:shd w:val="clear" w:color="auto" w:fill="BFBFBF" w:themeFill="background1" w:themeFillShade="BF"/>
            <w:noWrap/>
            <w:vAlign w:val="center"/>
          </w:tcPr>
          <w:p w14:paraId="0AE4D6AC" w14:textId="0C5C1F10" w:rsidR="00A6028A" w:rsidRPr="00B82134" w:rsidRDefault="00A6028A" w:rsidP="00A6028A">
            <w:pPr>
              <w:spacing w:before="60" w:after="60"/>
              <w:rPr>
                <w:b/>
                <w:color w:val="000000"/>
                <w:sz w:val="22"/>
                <w:szCs w:val="22"/>
              </w:rPr>
            </w:pPr>
            <w:r>
              <w:rPr>
                <w:b/>
                <w:color w:val="000000"/>
                <w:sz w:val="22"/>
                <w:szCs w:val="22"/>
              </w:rPr>
              <w:lastRenderedPageBreak/>
              <w:t>ASP - ADÓ</w:t>
            </w:r>
          </w:p>
        </w:tc>
        <w:tc>
          <w:tcPr>
            <w:tcW w:w="761" w:type="pct"/>
            <w:shd w:val="clear" w:color="000000" w:fill="FFFFFF"/>
            <w:noWrap/>
          </w:tcPr>
          <w:p w14:paraId="080C424E" w14:textId="7E42BCFD" w:rsidR="00A6028A" w:rsidRPr="00B82134" w:rsidRDefault="00A6028A">
            <w:pPr>
              <w:spacing w:before="60" w:after="60"/>
              <w:rPr>
                <w:color w:val="000000"/>
                <w:sz w:val="22"/>
                <w:szCs w:val="22"/>
              </w:rPr>
            </w:pPr>
            <w:r w:rsidRPr="00C26DED">
              <w:rPr>
                <w:color w:val="000000"/>
                <w:sz w:val="22"/>
                <w:szCs w:val="22"/>
              </w:rPr>
              <w:t>Önkormányzati ASP</w:t>
            </w:r>
            <w:r>
              <w:rPr>
                <w:color w:val="000000"/>
                <w:sz w:val="22"/>
                <w:szCs w:val="22"/>
              </w:rPr>
              <w:t xml:space="preserve"> – önkormányzati adórendszer</w:t>
            </w:r>
          </w:p>
        </w:tc>
        <w:tc>
          <w:tcPr>
            <w:tcW w:w="760" w:type="pct"/>
            <w:shd w:val="clear" w:color="000000" w:fill="FFFFFF"/>
            <w:noWrap/>
            <w:vAlign w:val="center"/>
          </w:tcPr>
          <w:p w14:paraId="59585831" w14:textId="717F0EDC" w:rsidR="00A6028A" w:rsidRPr="00B82134" w:rsidRDefault="00A6028A" w:rsidP="00A6028A">
            <w:pPr>
              <w:spacing w:before="60" w:after="60"/>
              <w:rPr>
                <w:color w:val="000000"/>
                <w:sz w:val="22"/>
                <w:szCs w:val="22"/>
              </w:rPr>
            </w:pPr>
            <w:r w:rsidRPr="00B82134">
              <w:rPr>
                <w:sz w:val="22"/>
                <w:szCs w:val="22"/>
              </w:rPr>
              <w:t>Hatósági irodavezető</w:t>
            </w:r>
          </w:p>
        </w:tc>
        <w:tc>
          <w:tcPr>
            <w:tcW w:w="711" w:type="pct"/>
            <w:shd w:val="clear" w:color="000000" w:fill="FFFFFF"/>
            <w:noWrap/>
            <w:vAlign w:val="center"/>
          </w:tcPr>
          <w:p w14:paraId="70691BF6" w14:textId="5F4A5F69" w:rsidR="00A6028A" w:rsidRPr="00A6028A" w:rsidRDefault="00A6028A" w:rsidP="00A6028A">
            <w:pPr>
              <w:spacing w:before="60" w:after="60"/>
              <w:rPr>
                <w:color w:val="000000"/>
                <w:sz w:val="22"/>
                <w:szCs w:val="22"/>
              </w:rPr>
            </w:pPr>
            <w:r>
              <w:rPr>
                <w:color w:val="000000"/>
                <w:sz w:val="22"/>
                <w:szCs w:val="22"/>
              </w:rPr>
              <w:t xml:space="preserve">személyes adatok, </w:t>
            </w:r>
            <w:r w:rsidRPr="00A6028A">
              <w:rPr>
                <w:color w:val="000000"/>
                <w:sz w:val="22"/>
                <w:szCs w:val="22"/>
              </w:rPr>
              <w:t>adóbevételek</w:t>
            </w:r>
            <w:r>
              <w:rPr>
                <w:color w:val="000000"/>
                <w:sz w:val="22"/>
                <w:szCs w:val="22"/>
              </w:rPr>
              <w:t>,</w:t>
            </w:r>
          </w:p>
          <w:p w14:paraId="2D3C2FEF" w14:textId="0B629066" w:rsidR="00A6028A" w:rsidRPr="00B82134" w:rsidRDefault="00A6028A" w:rsidP="00A6028A">
            <w:pPr>
              <w:spacing w:before="60" w:after="60"/>
              <w:rPr>
                <w:color w:val="000000"/>
                <w:sz w:val="22"/>
                <w:szCs w:val="22"/>
              </w:rPr>
            </w:pPr>
            <w:r w:rsidRPr="00A6028A">
              <w:rPr>
                <w:color w:val="000000"/>
                <w:sz w:val="22"/>
                <w:szCs w:val="22"/>
              </w:rPr>
              <w:t>adókönyvelés</w:t>
            </w:r>
          </w:p>
        </w:tc>
        <w:tc>
          <w:tcPr>
            <w:tcW w:w="557" w:type="pct"/>
            <w:shd w:val="clear" w:color="auto" w:fill="auto"/>
            <w:noWrap/>
            <w:vAlign w:val="center"/>
          </w:tcPr>
          <w:p w14:paraId="7907BF62" w14:textId="0AC8FA45" w:rsidR="00A6028A" w:rsidRPr="00B82134" w:rsidRDefault="00A6028A">
            <w:pPr>
              <w:spacing w:before="60" w:after="60"/>
              <w:jc w:val="center"/>
              <w:rPr>
                <w:b/>
                <w:color w:val="000000"/>
                <w:sz w:val="22"/>
                <w:szCs w:val="22"/>
              </w:rPr>
            </w:pPr>
            <w:r>
              <w:rPr>
                <w:b/>
                <w:color w:val="000000"/>
                <w:sz w:val="22"/>
                <w:szCs w:val="22"/>
              </w:rPr>
              <w:t>4(2)</w:t>
            </w:r>
          </w:p>
        </w:tc>
        <w:tc>
          <w:tcPr>
            <w:tcW w:w="457" w:type="pct"/>
            <w:shd w:val="clear" w:color="auto" w:fill="auto"/>
            <w:noWrap/>
            <w:vAlign w:val="center"/>
          </w:tcPr>
          <w:p w14:paraId="39461175" w14:textId="3F5FCF61" w:rsidR="00A6028A" w:rsidRPr="00B82134" w:rsidRDefault="00A6028A">
            <w:pPr>
              <w:spacing w:before="60" w:after="60"/>
              <w:jc w:val="center"/>
              <w:rPr>
                <w:b/>
                <w:color w:val="000000"/>
                <w:sz w:val="22"/>
                <w:szCs w:val="22"/>
              </w:rPr>
            </w:pPr>
            <w:r>
              <w:rPr>
                <w:b/>
                <w:color w:val="000000"/>
                <w:sz w:val="22"/>
                <w:szCs w:val="22"/>
              </w:rPr>
              <w:t>4(2)</w:t>
            </w:r>
          </w:p>
        </w:tc>
        <w:tc>
          <w:tcPr>
            <w:tcW w:w="406" w:type="pct"/>
            <w:shd w:val="clear" w:color="auto" w:fill="auto"/>
            <w:noWrap/>
            <w:vAlign w:val="center"/>
          </w:tcPr>
          <w:p w14:paraId="50187CE9" w14:textId="744868DB" w:rsidR="00A6028A" w:rsidRPr="00B82134" w:rsidRDefault="00A6028A">
            <w:pPr>
              <w:spacing w:before="60" w:after="60"/>
              <w:jc w:val="center"/>
              <w:rPr>
                <w:b/>
                <w:color w:val="000000"/>
                <w:sz w:val="22"/>
                <w:szCs w:val="22"/>
              </w:rPr>
            </w:pPr>
            <w:r>
              <w:rPr>
                <w:b/>
                <w:color w:val="000000"/>
                <w:sz w:val="22"/>
                <w:szCs w:val="22"/>
              </w:rPr>
              <w:t>4(2)</w:t>
            </w:r>
          </w:p>
        </w:tc>
        <w:tc>
          <w:tcPr>
            <w:tcW w:w="643" w:type="pct"/>
            <w:shd w:val="clear" w:color="auto" w:fill="BFBFBF" w:themeFill="background1" w:themeFillShade="BF"/>
            <w:vAlign w:val="center"/>
          </w:tcPr>
          <w:p w14:paraId="567CD474" w14:textId="18EB9771" w:rsidR="00A6028A" w:rsidRPr="00B82134" w:rsidRDefault="00A6028A">
            <w:pPr>
              <w:spacing w:before="60" w:after="60"/>
              <w:jc w:val="center"/>
              <w:rPr>
                <w:b/>
                <w:color w:val="000000"/>
                <w:sz w:val="22"/>
                <w:szCs w:val="22"/>
              </w:rPr>
            </w:pPr>
            <w:r>
              <w:rPr>
                <w:b/>
                <w:color w:val="000000"/>
                <w:sz w:val="22"/>
                <w:szCs w:val="22"/>
              </w:rPr>
              <w:t>(4)2</w:t>
            </w:r>
          </w:p>
        </w:tc>
      </w:tr>
      <w:tr w:rsidR="00A6028A" w:rsidRPr="00B82134" w14:paraId="02A21A46" w14:textId="77777777" w:rsidTr="00147FF8">
        <w:trPr>
          <w:trHeight w:val="300"/>
        </w:trPr>
        <w:tc>
          <w:tcPr>
            <w:tcW w:w="705" w:type="pct"/>
            <w:shd w:val="clear" w:color="auto" w:fill="BFBFBF" w:themeFill="background1" w:themeFillShade="BF"/>
            <w:noWrap/>
            <w:vAlign w:val="center"/>
          </w:tcPr>
          <w:p w14:paraId="5AFBEF05" w14:textId="08A3507A" w:rsidR="00A6028A" w:rsidRPr="00B82134" w:rsidRDefault="00A6028A" w:rsidP="00A6028A">
            <w:pPr>
              <w:spacing w:before="60" w:after="60"/>
              <w:rPr>
                <w:b/>
                <w:color w:val="000000"/>
                <w:sz w:val="22"/>
                <w:szCs w:val="22"/>
              </w:rPr>
            </w:pPr>
            <w:r>
              <w:rPr>
                <w:b/>
                <w:color w:val="000000"/>
                <w:sz w:val="22"/>
                <w:szCs w:val="22"/>
              </w:rPr>
              <w:t>ASP - BUGNET</w:t>
            </w:r>
          </w:p>
        </w:tc>
        <w:tc>
          <w:tcPr>
            <w:tcW w:w="761" w:type="pct"/>
            <w:shd w:val="clear" w:color="000000" w:fill="FFFFFF"/>
            <w:noWrap/>
          </w:tcPr>
          <w:p w14:paraId="0E0D7F17" w14:textId="71C88BFA" w:rsidR="00A6028A" w:rsidRPr="00B82134" w:rsidRDefault="00A6028A" w:rsidP="00A6028A">
            <w:pPr>
              <w:spacing w:before="60" w:after="60"/>
              <w:rPr>
                <w:color w:val="000000"/>
                <w:sz w:val="22"/>
                <w:szCs w:val="22"/>
              </w:rPr>
            </w:pPr>
            <w:r w:rsidRPr="00C26DED">
              <w:rPr>
                <w:color w:val="000000"/>
                <w:sz w:val="22"/>
                <w:szCs w:val="22"/>
              </w:rPr>
              <w:t>Önkormányzati ASP</w:t>
            </w:r>
            <w:r>
              <w:rPr>
                <w:color w:val="000000"/>
                <w:sz w:val="22"/>
                <w:szCs w:val="22"/>
              </w:rPr>
              <w:t xml:space="preserve"> – támogató rendszer (</w:t>
            </w:r>
            <w:proofErr w:type="spellStart"/>
            <w:r>
              <w:rPr>
                <w:color w:val="000000"/>
                <w:sz w:val="22"/>
                <w:szCs w:val="22"/>
              </w:rPr>
              <w:t>hibajegykezelő</w:t>
            </w:r>
            <w:proofErr w:type="spellEnd"/>
            <w:r>
              <w:rPr>
                <w:color w:val="000000"/>
                <w:sz w:val="22"/>
                <w:szCs w:val="22"/>
              </w:rPr>
              <w:t>)</w:t>
            </w:r>
          </w:p>
        </w:tc>
        <w:tc>
          <w:tcPr>
            <w:tcW w:w="760" w:type="pct"/>
            <w:shd w:val="clear" w:color="000000" w:fill="FFFFFF"/>
            <w:noWrap/>
            <w:vAlign w:val="center"/>
          </w:tcPr>
          <w:p w14:paraId="36D15AE4" w14:textId="27B583B8" w:rsidR="00A6028A" w:rsidRPr="00B82134" w:rsidRDefault="00A6028A" w:rsidP="00A6028A">
            <w:pPr>
              <w:spacing w:before="60" w:after="60"/>
              <w:rPr>
                <w:color w:val="000000"/>
                <w:sz w:val="22"/>
                <w:szCs w:val="22"/>
              </w:rPr>
            </w:pPr>
            <w:r>
              <w:rPr>
                <w:color w:val="000000"/>
                <w:sz w:val="22"/>
                <w:szCs w:val="22"/>
              </w:rPr>
              <w:t>Jegyző</w:t>
            </w:r>
          </w:p>
        </w:tc>
        <w:tc>
          <w:tcPr>
            <w:tcW w:w="711" w:type="pct"/>
            <w:shd w:val="clear" w:color="000000" w:fill="FFFFFF"/>
            <w:noWrap/>
            <w:vAlign w:val="center"/>
          </w:tcPr>
          <w:p w14:paraId="1898A5E3" w14:textId="433B2E7D" w:rsidR="00A6028A" w:rsidRPr="00B82134" w:rsidRDefault="00A6028A" w:rsidP="00A6028A">
            <w:pPr>
              <w:spacing w:before="60" w:after="60"/>
              <w:rPr>
                <w:color w:val="000000"/>
                <w:sz w:val="22"/>
                <w:szCs w:val="22"/>
              </w:rPr>
            </w:pPr>
            <w:r>
              <w:rPr>
                <w:color w:val="000000"/>
                <w:sz w:val="22"/>
                <w:szCs w:val="22"/>
              </w:rPr>
              <w:t>személyes adatok, bejelentett hibák</w:t>
            </w:r>
          </w:p>
        </w:tc>
        <w:tc>
          <w:tcPr>
            <w:tcW w:w="557" w:type="pct"/>
            <w:shd w:val="clear" w:color="auto" w:fill="auto"/>
            <w:noWrap/>
            <w:vAlign w:val="center"/>
          </w:tcPr>
          <w:p w14:paraId="3320ACC3" w14:textId="5BEE33E5" w:rsidR="00A6028A" w:rsidRPr="00B82134" w:rsidRDefault="00A6028A">
            <w:pPr>
              <w:spacing w:before="60" w:after="60"/>
              <w:jc w:val="center"/>
              <w:rPr>
                <w:b/>
                <w:color w:val="000000"/>
                <w:sz w:val="22"/>
                <w:szCs w:val="22"/>
              </w:rPr>
            </w:pPr>
            <w:r w:rsidRPr="009108CC">
              <w:rPr>
                <w:b/>
                <w:color w:val="000000"/>
                <w:sz w:val="22"/>
                <w:szCs w:val="22"/>
              </w:rPr>
              <w:t>2(</w:t>
            </w:r>
            <w:proofErr w:type="spellStart"/>
            <w:r w:rsidRPr="009108CC">
              <w:rPr>
                <w:b/>
                <w:color w:val="000000"/>
                <w:sz w:val="22"/>
                <w:szCs w:val="22"/>
              </w:rPr>
              <w:t>2</w:t>
            </w:r>
            <w:proofErr w:type="spellEnd"/>
            <w:r w:rsidRPr="009108CC">
              <w:rPr>
                <w:b/>
                <w:color w:val="000000"/>
                <w:sz w:val="22"/>
                <w:szCs w:val="22"/>
              </w:rPr>
              <w:t>)</w:t>
            </w:r>
          </w:p>
        </w:tc>
        <w:tc>
          <w:tcPr>
            <w:tcW w:w="457" w:type="pct"/>
            <w:shd w:val="clear" w:color="auto" w:fill="auto"/>
            <w:noWrap/>
            <w:vAlign w:val="center"/>
          </w:tcPr>
          <w:p w14:paraId="079090A1" w14:textId="15368C70" w:rsidR="00A6028A" w:rsidRPr="00B82134" w:rsidRDefault="00A6028A">
            <w:pPr>
              <w:spacing w:before="60" w:after="60"/>
              <w:jc w:val="center"/>
              <w:rPr>
                <w:b/>
                <w:color w:val="000000"/>
                <w:sz w:val="22"/>
                <w:szCs w:val="22"/>
              </w:rPr>
            </w:pPr>
            <w:r w:rsidRPr="009108CC">
              <w:rPr>
                <w:b/>
                <w:color w:val="000000"/>
                <w:sz w:val="22"/>
                <w:szCs w:val="22"/>
              </w:rPr>
              <w:t>2(</w:t>
            </w:r>
            <w:proofErr w:type="spellStart"/>
            <w:r w:rsidRPr="009108CC">
              <w:rPr>
                <w:b/>
                <w:color w:val="000000"/>
                <w:sz w:val="22"/>
                <w:szCs w:val="22"/>
              </w:rPr>
              <w:t>2</w:t>
            </w:r>
            <w:proofErr w:type="spellEnd"/>
            <w:r w:rsidRPr="009108CC">
              <w:rPr>
                <w:b/>
                <w:color w:val="000000"/>
                <w:sz w:val="22"/>
                <w:szCs w:val="22"/>
              </w:rPr>
              <w:t>)</w:t>
            </w:r>
          </w:p>
        </w:tc>
        <w:tc>
          <w:tcPr>
            <w:tcW w:w="406" w:type="pct"/>
            <w:shd w:val="clear" w:color="auto" w:fill="auto"/>
            <w:noWrap/>
            <w:vAlign w:val="center"/>
          </w:tcPr>
          <w:p w14:paraId="50093785" w14:textId="39FEAB4A" w:rsidR="00A6028A" w:rsidRPr="00B82134" w:rsidRDefault="00A6028A">
            <w:pPr>
              <w:spacing w:before="60" w:after="60"/>
              <w:jc w:val="center"/>
              <w:rPr>
                <w:b/>
                <w:color w:val="000000"/>
                <w:sz w:val="22"/>
                <w:szCs w:val="22"/>
              </w:rPr>
            </w:pPr>
            <w:r w:rsidRPr="009108CC">
              <w:rPr>
                <w:b/>
                <w:color w:val="000000"/>
                <w:sz w:val="22"/>
                <w:szCs w:val="22"/>
              </w:rPr>
              <w:t>2(</w:t>
            </w:r>
            <w:proofErr w:type="spellStart"/>
            <w:r w:rsidRPr="009108CC">
              <w:rPr>
                <w:b/>
                <w:color w:val="000000"/>
                <w:sz w:val="22"/>
                <w:szCs w:val="22"/>
              </w:rPr>
              <w:t>2</w:t>
            </w:r>
            <w:proofErr w:type="spellEnd"/>
            <w:r w:rsidRPr="009108CC">
              <w:rPr>
                <w:b/>
                <w:color w:val="000000"/>
                <w:sz w:val="22"/>
                <w:szCs w:val="22"/>
              </w:rPr>
              <w:t>)</w:t>
            </w:r>
          </w:p>
        </w:tc>
        <w:tc>
          <w:tcPr>
            <w:tcW w:w="643" w:type="pct"/>
            <w:shd w:val="clear" w:color="auto" w:fill="BFBFBF" w:themeFill="background1" w:themeFillShade="BF"/>
            <w:vAlign w:val="center"/>
          </w:tcPr>
          <w:p w14:paraId="0CA3CAA7" w14:textId="1F38A5B7" w:rsidR="00A6028A" w:rsidRPr="00B82134" w:rsidRDefault="00A6028A">
            <w:pPr>
              <w:spacing w:before="60" w:after="60"/>
              <w:jc w:val="center"/>
              <w:rPr>
                <w:b/>
                <w:color w:val="000000"/>
                <w:sz w:val="22"/>
                <w:szCs w:val="22"/>
              </w:rPr>
            </w:pPr>
            <w:r w:rsidRPr="009108CC">
              <w:rPr>
                <w:b/>
                <w:color w:val="000000"/>
                <w:sz w:val="22"/>
                <w:szCs w:val="22"/>
              </w:rPr>
              <w:t>2(</w:t>
            </w:r>
            <w:proofErr w:type="spellStart"/>
            <w:r w:rsidRPr="009108CC">
              <w:rPr>
                <w:b/>
                <w:color w:val="000000"/>
                <w:sz w:val="22"/>
                <w:szCs w:val="22"/>
              </w:rPr>
              <w:t>2</w:t>
            </w:r>
            <w:proofErr w:type="spellEnd"/>
            <w:r w:rsidRPr="009108CC">
              <w:rPr>
                <w:b/>
                <w:color w:val="000000"/>
                <w:sz w:val="22"/>
                <w:szCs w:val="22"/>
              </w:rPr>
              <w:t>)</w:t>
            </w:r>
          </w:p>
        </w:tc>
      </w:tr>
      <w:tr w:rsidR="00A6028A" w:rsidRPr="00B82134" w14:paraId="5FBE8246" w14:textId="77777777" w:rsidTr="00147FF8">
        <w:trPr>
          <w:trHeight w:val="300"/>
        </w:trPr>
        <w:tc>
          <w:tcPr>
            <w:tcW w:w="705" w:type="pct"/>
            <w:shd w:val="clear" w:color="auto" w:fill="BFBFBF" w:themeFill="background1" w:themeFillShade="BF"/>
            <w:noWrap/>
            <w:vAlign w:val="center"/>
          </w:tcPr>
          <w:p w14:paraId="1FD6AC59" w14:textId="79410E40" w:rsidR="00A6028A" w:rsidRPr="00B82134" w:rsidRDefault="00A6028A" w:rsidP="00A6028A">
            <w:pPr>
              <w:spacing w:before="60" w:after="60"/>
              <w:rPr>
                <w:b/>
                <w:color w:val="000000"/>
                <w:sz w:val="22"/>
                <w:szCs w:val="22"/>
              </w:rPr>
            </w:pPr>
            <w:r>
              <w:rPr>
                <w:b/>
                <w:color w:val="000000"/>
                <w:sz w:val="22"/>
                <w:szCs w:val="22"/>
              </w:rPr>
              <w:t>ASP - GAZDÁLKODÁS</w:t>
            </w:r>
          </w:p>
        </w:tc>
        <w:tc>
          <w:tcPr>
            <w:tcW w:w="761" w:type="pct"/>
            <w:shd w:val="clear" w:color="000000" w:fill="FFFFFF"/>
            <w:noWrap/>
          </w:tcPr>
          <w:p w14:paraId="099E9FAA" w14:textId="197514F9" w:rsidR="00A6028A" w:rsidRPr="00B82134" w:rsidRDefault="00A6028A" w:rsidP="00A6028A">
            <w:pPr>
              <w:spacing w:before="60" w:after="60"/>
              <w:rPr>
                <w:color w:val="000000"/>
                <w:sz w:val="22"/>
                <w:szCs w:val="22"/>
              </w:rPr>
            </w:pPr>
            <w:r w:rsidRPr="00C26DED">
              <w:rPr>
                <w:color w:val="000000"/>
                <w:sz w:val="22"/>
                <w:szCs w:val="22"/>
              </w:rPr>
              <w:t>Önkormányzati ASP</w:t>
            </w:r>
            <w:r>
              <w:rPr>
                <w:color w:val="000000"/>
                <w:sz w:val="22"/>
                <w:szCs w:val="22"/>
              </w:rPr>
              <w:t xml:space="preserve"> – gazdálkodási rendszer</w:t>
            </w:r>
          </w:p>
        </w:tc>
        <w:tc>
          <w:tcPr>
            <w:tcW w:w="760" w:type="pct"/>
            <w:shd w:val="clear" w:color="000000" w:fill="FFFFFF"/>
            <w:noWrap/>
            <w:vAlign w:val="center"/>
          </w:tcPr>
          <w:p w14:paraId="255FF242" w14:textId="1BE5C305" w:rsidR="00A6028A" w:rsidRPr="00B82134" w:rsidRDefault="00A6028A" w:rsidP="00A6028A">
            <w:pPr>
              <w:spacing w:before="60" w:after="60"/>
              <w:rPr>
                <w:color w:val="000000"/>
                <w:sz w:val="22"/>
                <w:szCs w:val="22"/>
              </w:rPr>
            </w:pPr>
            <w:r w:rsidRPr="00B82134">
              <w:rPr>
                <w:color w:val="000000"/>
                <w:sz w:val="22"/>
                <w:szCs w:val="22"/>
              </w:rPr>
              <w:t>Pénzügyi csoportvezető</w:t>
            </w:r>
          </w:p>
        </w:tc>
        <w:tc>
          <w:tcPr>
            <w:tcW w:w="711" w:type="pct"/>
            <w:shd w:val="clear" w:color="000000" w:fill="FFFFFF"/>
            <w:noWrap/>
            <w:vAlign w:val="center"/>
          </w:tcPr>
          <w:p w14:paraId="6CDD9BF9" w14:textId="5073481A" w:rsidR="00A6028A" w:rsidRPr="00B82134" w:rsidRDefault="00A6028A" w:rsidP="00A6028A">
            <w:pPr>
              <w:spacing w:before="60" w:after="60"/>
              <w:rPr>
                <w:color w:val="000000"/>
                <w:sz w:val="22"/>
                <w:szCs w:val="22"/>
              </w:rPr>
            </w:pPr>
            <w:r>
              <w:rPr>
                <w:color w:val="000000"/>
                <w:sz w:val="22"/>
                <w:szCs w:val="22"/>
              </w:rPr>
              <w:t>pénzügyi-számviteli adatok, személyes adatok</w:t>
            </w:r>
          </w:p>
        </w:tc>
        <w:tc>
          <w:tcPr>
            <w:tcW w:w="557" w:type="pct"/>
            <w:shd w:val="clear" w:color="auto" w:fill="auto"/>
            <w:noWrap/>
            <w:vAlign w:val="center"/>
          </w:tcPr>
          <w:p w14:paraId="0CB5A309" w14:textId="6CFD190B" w:rsidR="00A6028A" w:rsidRPr="00B82134" w:rsidRDefault="00A6028A">
            <w:pPr>
              <w:spacing w:before="60" w:after="60"/>
              <w:jc w:val="center"/>
              <w:rPr>
                <w:b/>
                <w:color w:val="000000"/>
                <w:sz w:val="22"/>
                <w:szCs w:val="22"/>
              </w:rPr>
            </w:pPr>
            <w:r>
              <w:rPr>
                <w:b/>
                <w:color w:val="000000"/>
                <w:sz w:val="22"/>
                <w:szCs w:val="22"/>
              </w:rPr>
              <w:t>3(</w:t>
            </w:r>
            <w:r w:rsidRPr="00493054">
              <w:rPr>
                <w:b/>
                <w:color w:val="000000"/>
                <w:sz w:val="22"/>
                <w:szCs w:val="22"/>
              </w:rPr>
              <w:t>2</w:t>
            </w:r>
            <w:r>
              <w:rPr>
                <w:b/>
                <w:color w:val="000000"/>
                <w:sz w:val="22"/>
                <w:szCs w:val="22"/>
              </w:rPr>
              <w:t>)</w:t>
            </w:r>
          </w:p>
        </w:tc>
        <w:tc>
          <w:tcPr>
            <w:tcW w:w="457" w:type="pct"/>
            <w:shd w:val="clear" w:color="auto" w:fill="auto"/>
            <w:noWrap/>
            <w:vAlign w:val="center"/>
          </w:tcPr>
          <w:p w14:paraId="2F3C4240" w14:textId="22464D85" w:rsidR="00A6028A" w:rsidRPr="00B82134" w:rsidRDefault="00A6028A">
            <w:pPr>
              <w:spacing w:before="60" w:after="60"/>
              <w:jc w:val="center"/>
              <w:rPr>
                <w:b/>
                <w:color w:val="000000"/>
                <w:sz w:val="22"/>
                <w:szCs w:val="22"/>
              </w:rPr>
            </w:pPr>
            <w:r w:rsidRPr="00F1534E">
              <w:rPr>
                <w:b/>
                <w:color w:val="000000"/>
                <w:sz w:val="22"/>
                <w:szCs w:val="22"/>
              </w:rPr>
              <w:t>3(2)</w:t>
            </w:r>
          </w:p>
        </w:tc>
        <w:tc>
          <w:tcPr>
            <w:tcW w:w="406" w:type="pct"/>
            <w:shd w:val="clear" w:color="auto" w:fill="auto"/>
            <w:noWrap/>
            <w:vAlign w:val="center"/>
          </w:tcPr>
          <w:p w14:paraId="35C64AA5" w14:textId="79536624" w:rsidR="00A6028A" w:rsidRPr="00B82134" w:rsidRDefault="00A6028A">
            <w:pPr>
              <w:spacing w:before="60" w:after="60"/>
              <w:jc w:val="center"/>
              <w:rPr>
                <w:b/>
                <w:color w:val="000000"/>
                <w:sz w:val="22"/>
                <w:szCs w:val="22"/>
              </w:rPr>
            </w:pPr>
            <w:r w:rsidRPr="00F1534E">
              <w:rPr>
                <w:b/>
                <w:color w:val="000000"/>
                <w:sz w:val="22"/>
                <w:szCs w:val="22"/>
              </w:rPr>
              <w:t>3(2)</w:t>
            </w:r>
          </w:p>
        </w:tc>
        <w:tc>
          <w:tcPr>
            <w:tcW w:w="643" w:type="pct"/>
            <w:shd w:val="clear" w:color="auto" w:fill="BFBFBF" w:themeFill="background1" w:themeFillShade="BF"/>
            <w:vAlign w:val="center"/>
          </w:tcPr>
          <w:p w14:paraId="132A7B07" w14:textId="72BE6F28" w:rsidR="00A6028A" w:rsidRPr="00B82134" w:rsidRDefault="00A6028A">
            <w:pPr>
              <w:spacing w:before="60" w:after="60"/>
              <w:jc w:val="center"/>
              <w:rPr>
                <w:b/>
                <w:color w:val="000000"/>
                <w:sz w:val="22"/>
                <w:szCs w:val="22"/>
              </w:rPr>
            </w:pPr>
            <w:r w:rsidRPr="00F1534E">
              <w:rPr>
                <w:b/>
                <w:color w:val="000000"/>
                <w:sz w:val="22"/>
                <w:szCs w:val="22"/>
              </w:rPr>
              <w:t>3(2)</w:t>
            </w:r>
          </w:p>
        </w:tc>
      </w:tr>
      <w:tr w:rsidR="00A6028A" w:rsidRPr="00B82134" w14:paraId="73E7EDE0" w14:textId="77777777" w:rsidTr="00147FF8">
        <w:trPr>
          <w:trHeight w:val="300"/>
        </w:trPr>
        <w:tc>
          <w:tcPr>
            <w:tcW w:w="705" w:type="pct"/>
            <w:shd w:val="clear" w:color="auto" w:fill="BFBFBF" w:themeFill="background1" w:themeFillShade="BF"/>
            <w:noWrap/>
            <w:vAlign w:val="center"/>
          </w:tcPr>
          <w:p w14:paraId="28F6D83E" w14:textId="0F76023E" w:rsidR="00A6028A" w:rsidRPr="00B82134" w:rsidRDefault="00A6028A" w:rsidP="00A6028A">
            <w:pPr>
              <w:spacing w:before="60" w:after="60"/>
              <w:rPr>
                <w:b/>
                <w:color w:val="000000"/>
                <w:sz w:val="22"/>
                <w:szCs w:val="22"/>
              </w:rPr>
            </w:pPr>
            <w:r>
              <w:rPr>
                <w:b/>
                <w:color w:val="000000"/>
                <w:sz w:val="22"/>
                <w:szCs w:val="22"/>
              </w:rPr>
              <w:t>ASP - HAGYATÉK</w:t>
            </w:r>
          </w:p>
        </w:tc>
        <w:tc>
          <w:tcPr>
            <w:tcW w:w="761" w:type="pct"/>
            <w:shd w:val="clear" w:color="000000" w:fill="FFFFFF"/>
            <w:noWrap/>
          </w:tcPr>
          <w:p w14:paraId="20D2989E" w14:textId="433599BD" w:rsidR="00A6028A" w:rsidRPr="00B82134" w:rsidRDefault="00A6028A" w:rsidP="00A6028A">
            <w:pPr>
              <w:spacing w:before="60" w:after="60"/>
              <w:rPr>
                <w:color w:val="000000"/>
                <w:sz w:val="22"/>
                <w:szCs w:val="22"/>
              </w:rPr>
            </w:pPr>
            <w:r w:rsidRPr="00C26DED">
              <w:rPr>
                <w:color w:val="000000"/>
                <w:sz w:val="22"/>
                <w:szCs w:val="22"/>
              </w:rPr>
              <w:t>Önkormányzati ASP</w:t>
            </w:r>
            <w:r>
              <w:rPr>
                <w:color w:val="000000"/>
                <w:sz w:val="22"/>
                <w:szCs w:val="22"/>
              </w:rPr>
              <w:t xml:space="preserve"> – hagyaték leltár rendszer</w:t>
            </w:r>
          </w:p>
        </w:tc>
        <w:tc>
          <w:tcPr>
            <w:tcW w:w="760" w:type="pct"/>
            <w:shd w:val="clear" w:color="000000" w:fill="FFFFFF"/>
            <w:noWrap/>
            <w:vAlign w:val="center"/>
          </w:tcPr>
          <w:p w14:paraId="4A35B3EC" w14:textId="10BFAF20" w:rsidR="00A6028A" w:rsidRPr="00B82134" w:rsidRDefault="00A6028A" w:rsidP="00A6028A">
            <w:pPr>
              <w:spacing w:before="60" w:after="60"/>
              <w:rPr>
                <w:color w:val="000000"/>
                <w:sz w:val="22"/>
                <w:szCs w:val="22"/>
              </w:rPr>
            </w:pPr>
            <w:r w:rsidRPr="00B82134">
              <w:rPr>
                <w:sz w:val="22"/>
                <w:szCs w:val="22"/>
              </w:rPr>
              <w:t>Hatósági irodavezető</w:t>
            </w:r>
          </w:p>
        </w:tc>
        <w:tc>
          <w:tcPr>
            <w:tcW w:w="711" w:type="pct"/>
            <w:shd w:val="clear" w:color="000000" w:fill="FFFFFF"/>
            <w:noWrap/>
            <w:vAlign w:val="center"/>
          </w:tcPr>
          <w:p w14:paraId="62C624DB" w14:textId="74B4384B" w:rsidR="00A6028A" w:rsidRPr="00A6028A" w:rsidRDefault="00A6028A" w:rsidP="00A6028A">
            <w:pPr>
              <w:spacing w:before="60" w:after="60"/>
              <w:rPr>
                <w:color w:val="000000"/>
                <w:sz w:val="22"/>
                <w:szCs w:val="22"/>
              </w:rPr>
            </w:pPr>
            <w:r w:rsidRPr="00A6028A">
              <w:rPr>
                <w:color w:val="000000"/>
                <w:sz w:val="22"/>
                <w:szCs w:val="22"/>
              </w:rPr>
              <w:t>személyes adatok</w:t>
            </w:r>
            <w:r>
              <w:rPr>
                <w:color w:val="000000"/>
                <w:sz w:val="22"/>
                <w:szCs w:val="22"/>
              </w:rPr>
              <w:t>,</w:t>
            </w:r>
          </w:p>
          <w:p w14:paraId="09444C5D" w14:textId="6680C28B" w:rsidR="00A6028A" w:rsidRPr="00B82134" w:rsidRDefault="00A6028A" w:rsidP="00A6028A">
            <w:pPr>
              <w:spacing w:before="60" w:after="60"/>
              <w:rPr>
                <w:color w:val="000000"/>
                <w:sz w:val="22"/>
                <w:szCs w:val="22"/>
              </w:rPr>
            </w:pPr>
            <w:r w:rsidRPr="00A6028A">
              <w:rPr>
                <w:color w:val="000000"/>
                <w:sz w:val="22"/>
                <w:szCs w:val="22"/>
              </w:rPr>
              <w:t>vagyoni adatok</w:t>
            </w:r>
          </w:p>
        </w:tc>
        <w:tc>
          <w:tcPr>
            <w:tcW w:w="557" w:type="pct"/>
            <w:shd w:val="clear" w:color="auto" w:fill="auto"/>
            <w:noWrap/>
            <w:vAlign w:val="center"/>
          </w:tcPr>
          <w:p w14:paraId="1C324748" w14:textId="11929737" w:rsidR="00A6028A" w:rsidRPr="00B82134" w:rsidRDefault="00A6028A">
            <w:pPr>
              <w:spacing w:before="60" w:after="60"/>
              <w:jc w:val="center"/>
              <w:rPr>
                <w:b/>
                <w:color w:val="000000"/>
                <w:sz w:val="22"/>
                <w:szCs w:val="22"/>
              </w:rPr>
            </w:pPr>
            <w:r>
              <w:rPr>
                <w:b/>
                <w:color w:val="000000"/>
                <w:sz w:val="22"/>
                <w:szCs w:val="22"/>
              </w:rPr>
              <w:t>3(</w:t>
            </w:r>
            <w:r w:rsidRPr="00493054">
              <w:rPr>
                <w:b/>
                <w:color w:val="000000"/>
                <w:sz w:val="22"/>
                <w:szCs w:val="22"/>
              </w:rPr>
              <w:t>2</w:t>
            </w:r>
            <w:r>
              <w:rPr>
                <w:b/>
                <w:color w:val="000000"/>
                <w:sz w:val="22"/>
                <w:szCs w:val="22"/>
              </w:rPr>
              <w:t>)</w:t>
            </w:r>
          </w:p>
        </w:tc>
        <w:tc>
          <w:tcPr>
            <w:tcW w:w="457" w:type="pct"/>
            <w:shd w:val="clear" w:color="auto" w:fill="auto"/>
            <w:noWrap/>
            <w:vAlign w:val="center"/>
          </w:tcPr>
          <w:p w14:paraId="4FE5512C" w14:textId="3CEB0C7A" w:rsidR="00A6028A" w:rsidRPr="00B82134" w:rsidRDefault="00A6028A">
            <w:pPr>
              <w:spacing w:before="60" w:after="60"/>
              <w:jc w:val="center"/>
              <w:rPr>
                <w:b/>
                <w:color w:val="000000"/>
                <w:sz w:val="22"/>
                <w:szCs w:val="22"/>
              </w:rPr>
            </w:pPr>
            <w:r w:rsidRPr="00F1534E">
              <w:rPr>
                <w:b/>
                <w:color w:val="000000"/>
                <w:sz w:val="22"/>
                <w:szCs w:val="22"/>
              </w:rPr>
              <w:t>3(2)</w:t>
            </w:r>
          </w:p>
        </w:tc>
        <w:tc>
          <w:tcPr>
            <w:tcW w:w="406" w:type="pct"/>
            <w:shd w:val="clear" w:color="auto" w:fill="auto"/>
            <w:noWrap/>
            <w:vAlign w:val="center"/>
          </w:tcPr>
          <w:p w14:paraId="2B67F1C8" w14:textId="64722117" w:rsidR="00A6028A" w:rsidRPr="00B82134" w:rsidRDefault="00A6028A">
            <w:pPr>
              <w:spacing w:before="60" w:after="60"/>
              <w:jc w:val="center"/>
              <w:rPr>
                <w:b/>
                <w:color w:val="000000"/>
                <w:sz w:val="22"/>
                <w:szCs w:val="22"/>
              </w:rPr>
            </w:pPr>
            <w:r w:rsidRPr="00F1534E">
              <w:rPr>
                <w:b/>
                <w:color w:val="000000"/>
                <w:sz w:val="22"/>
                <w:szCs w:val="22"/>
              </w:rPr>
              <w:t>3(2)</w:t>
            </w:r>
          </w:p>
        </w:tc>
        <w:tc>
          <w:tcPr>
            <w:tcW w:w="643" w:type="pct"/>
            <w:shd w:val="clear" w:color="auto" w:fill="BFBFBF" w:themeFill="background1" w:themeFillShade="BF"/>
            <w:vAlign w:val="center"/>
          </w:tcPr>
          <w:p w14:paraId="4DB3559B" w14:textId="1E8DC34E" w:rsidR="00A6028A" w:rsidRPr="00B82134" w:rsidRDefault="00A6028A">
            <w:pPr>
              <w:spacing w:before="60" w:after="60"/>
              <w:jc w:val="center"/>
              <w:rPr>
                <w:b/>
                <w:color w:val="000000"/>
                <w:sz w:val="22"/>
                <w:szCs w:val="22"/>
              </w:rPr>
            </w:pPr>
            <w:r w:rsidRPr="00F1534E">
              <w:rPr>
                <w:b/>
                <w:color w:val="000000"/>
                <w:sz w:val="22"/>
                <w:szCs w:val="22"/>
              </w:rPr>
              <w:t>3(2)</w:t>
            </w:r>
          </w:p>
        </w:tc>
      </w:tr>
      <w:tr w:rsidR="00DF7FCE" w:rsidRPr="00B82134" w14:paraId="0FD8CB1E" w14:textId="77777777" w:rsidTr="00147FF8">
        <w:trPr>
          <w:trHeight w:val="300"/>
        </w:trPr>
        <w:tc>
          <w:tcPr>
            <w:tcW w:w="705" w:type="pct"/>
            <w:shd w:val="clear" w:color="auto" w:fill="BFBFBF" w:themeFill="background1" w:themeFillShade="BF"/>
            <w:noWrap/>
            <w:vAlign w:val="center"/>
          </w:tcPr>
          <w:p w14:paraId="239DB106" w14:textId="42AC0176" w:rsidR="00DF7FCE" w:rsidRPr="00B82134" w:rsidRDefault="00DF7FCE" w:rsidP="00DF7FCE">
            <w:pPr>
              <w:spacing w:before="60" w:after="60"/>
              <w:rPr>
                <w:b/>
                <w:color w:val="000000"/>
                <w:sz w:val="22"/>
                <w:szCs w:val="22"/>
              </w:rPr>
            </w:pPr>
            <w:r>
              <w:rPr>
                <w:b/>
                <w:color w:val="000000"/>
                <w:sz w:val="22"/>
                <w:szCs w:val="22"/>
              </w:rPr>
              <w:t>ASP - INGATLANVAGYONKATASZTER</w:t>
            </w:r>
          </w:p>
        </w:tc>
        <w:tc>
          <w:tcPr>
            <w:tcW w:w="761" w:type="pct"/>
            <w:shd w:val="clear" w:color="000000" w:fill="FFFFFF"/>
            <w:noWrap/>
          </w:tcPr>
          <w:p w14:paraId="739CF663" w14:textId="28F8C8A3" w:rsidR="00DF7FCE" w:rsidRPr="00B82134" w:rsidRDefault="00DF7FCE" w:rsidP="00DF7FCE">
            <w:pPr>
              <w:spacing w:before="60" w:after="60"/>
              <w:rPr>
                <w:color w:val="000000"/>
                <w:sz w:val="22"/>
                <w:szCs w:val="22"/>
              </w:rPr>
            </w:pPr>
            <w:r w:rsidRPr="00C26DED">
              <w:rPr>
                <w:color w:val="000000"/>
                <w:sz w:val="22"/>
                <w:szCs w:val="22"/>
              </w:rPr>
              <w:t>Önkormányzati ASP</w:t>
            </w:r>
            <w:r>
              <w:rPr>
                <w:color w:val="000000"/>
                <w:sz w:val="22"/>
                <w:szCs w:val="22"/>
              </w:rPr>
              <w:t xml:space="preserve"> – ingatlan vagyon-kataszter rendszer</w:t>
            </w:r>
          </w:p>
        </w:tc>
        <w:tc>
          <w:tcPr>
            <w:tcW w:w="760" w:type="pct"/>
            <w:shd w:val="clear" w:color="000000" w:fill="FFFFFF"/>
            <w:noWrap/>
            <w:vAlign w:val="center"/>
          </w:tcPr>
          <w:p w14:paraId="67A5318B" w14:textId="7E07B029" w:rsidR="00DF7FCE" w:rsidRPr="00B82134" w:rsidRDefault="00DF7FCE" w:rsidP="00DF7FCE">
            <w:pPr>
              <w:spacing w:before="60" w:after="60"/>
              <w:rPr>
                <w:color w:val="000000"/>
                <w:sz w:val="22"/>
                <w:szCs w:val="22"/>
              </w:rPr>
            </w:pPr>
            <w:r w:rsidRPr="00B82134">
              <w:rPr>
                <w:color w:val="000000"/>
                <w:sz w:val="22"/>
                <w:szCs w:val="22"/>
              </w:rPr>
              <w:t>Jegyző</w:t>
            </w:r>
          </w:p>
        </w:tc>
        <w:tc>
          <w:tcPr>
            <w:tcW w:w="711" w:type="pct"/>
            <w:shd w:val="clear" w:color="000000" w:fill="FFFFFF"/>
            <w:noWrap/>
            <w:vAlign w:val="center"/>
          </w:tcPr>
          <w:p w14:paraId="476A8BD2" w14:textId="5620EC86" w:rsidR="00DF7FCE" w:rsidRPr="00B82134" w:rsidRDefault="00DF7FCE" w:rsidP="00DF7FCE">
            <w:pPr>
              <w:spacing w:before="60" w:after="60"/>
              <w:rPr>
                <w:color w:val="000000"/>
                <w:sz w:val="22"/>
                <w:szCs w:val="22"/>
              </w:rPr>
            </w:pPr>
            <w:r w:rsidRPr="00B82134">
              <w:rPr>
                <w:color w:val="000000"/>
                <w:sz w:val="22"/>
                <w:szCs w:val="22"/>
              </w:rPr>
              <w:t>ingatlan adatok</w:t>
            </w:r>
          </w:p>
        </w:tc>
        <w:tc>
          <w:tcPr>
            <w:tcW w:w="557" w:type="pct"/>
            <w:shd w:val="clear" w:color="auto" w:fill="auto"/>
            <w:noWrap/>
            <w:vAlign w:val="center"/>
          </w:tcPr>
          <w:p w14:paraId="5D82C776" w14:textId="71DC520E" w:rsidR="00DF7FCE" w:rsidRPr="00B82134" w:rsidRDefault="00DF7FCE">
            <w:pPr>
              <w:spacing w:before="60" w:after="60"/>
              <w:jc w:val="center"/>
              <w:rPr>
                <w:b/>
                <w:color w:val="000000"/>
                <w:sz w:val="22"/>
                <w:szCs w:val="22"/>
              </w:rPr>
            </w:pPr>
            <w:r>
              <w:rPr>
                <w:b/>
                <w:color w:val="000000"/>
                <w:sz w:val="22"/>
                <w:szCs w:val="22"/>
              </w:rPr>
              <w:t>3(</w:t>
            </w:r>
            <w:r w:rsidRPr="00493054">
              <w:rPr>
                <w:b/>
                <w:color w:val="000000"/>
                <w:sz w:val="22"/>
                <w:szCs w:val="22"/>
              </w:rPr>
              <w:t>2</w:t>
            </w:r>
            <w:r>
              <w:rPr>
                <w:b/>
                <w:color w:val="000000"/>
                <w:sz w:val="22"/>
                <w:szCs w:val="22"/>
              </w:rPr>
              <w:t>)</w:t>
            </w:r>
          </w:p>
        </w:tc>
        <w:tc>
          <w:tcPr>
            <w:tcW w:w="457" w:type="pct"/>
            <w:shd w:val="clear" w:color="auto" w:fill="auto"/>
            <w:noWrap/>
            <w:vAlign w:val="center"/>
          </w:tcPr>
          <w:p w14:paraId="7D2AE157" w14:textId="65F0AC52" w:rsidR="00DF7FCE" w:rsidRPr="00B82134" w:rsidRDefault="00DF7FCE">
            <w:pPr>
              <w:spacing w:before="60" w:after="60"/>
              <w:jc w:val="center"/>
              <w:rPr>
                <w:b/>
                <w:color w:val="000000"/>
                <w:sz w:val="22"/>
                <w:szCs w:val="22"/>
              </w:rPr>
            </w:pPr>
            <w:r w:rsidRPr="00F1534E">
              <w:rPr>
                <w:b/>
                <w:color w:val="000000"/>
                <w:sz w:val="22"/>
                <w:szCs w:val="22"/>
              </w:rPr>
              <w:t>3(2)</w:t>
            </w:r>
          </w:p>
        </w:tc>
        <w:tc>
          <w:tcPr>
            <w:tcW w:w="406" w:type="pct"/>
            <w:shd w:val="clear" w:color="auto" w:fill="auto"/>
            <w:noWrap/>
            <w:vAlign w:val="center"/>
          </w:tcPr>
          <w:p w14:paraId="7113C0E3" w14:textId="3DCA39DF" w:rsidR="00DF7FCE" w:rsidRPr="00B82134" w:rsidRDefault="00DF7FCE">
            <w:pPr>
              <w:spacing w:before="60" w:after="60"/>
              <w:jc w:val="center"/>
              <w:rPr>
                <w:b/>
                <w:color w:val="000000"/>
                <w:sz w:val="22"/>
                <w:szCs w:val="22"/>
              </w:rPr>
            </w:pPr>
            <w:r w:rsidRPr="00F1534E">
              <w:rPr>
                <w:b/>
                <w:color w:val="000000"/>
                <w:sz w:val="22"/>
                <w:szCs w:val="22"/>
              </w:rPr>
              <w:t>3(2)</w:t>
            </w:r>
          </w:p>
        </w:tc>
        <w:tc>
          <w:tcPr>
            <w:tcW w:w="643" w:type="pct"/>
            <w:shd w:val="clear" w:color="auto" w:fill="BFBFBF" w:themeFill="background1" w:themeFillShade="BF"/>
            <w:vAlign w:val="center"/>
          </w:tcPr>
          <w:p w14:paraId="1DDBAF17" w14:textId="31CA3C88" w:rsidR="00DF7FCE" w:rsidRPr="00B82134" w:rsidRDefault="00DF7FCE">
            <w:pPr>
              <w:spacing w:before="60" w:after="60"/>
              <w:jc w:val="center"/>
              <w:rPr>
                <w:b/>
                <w:color w:val="000000"/>
                <w:sz w:val="22"/>
                <w:szCs w:val="22"/>
              </w:rPr>
            </w:pPr>
            <w:r w:rsidRPr="00F1534E">
              <w:rPr>
                <w:b/>
                <w:color w:val="000000"/>
                <w:sz w:val="22"/>
                <w:szCs w:val="22"/>
              </w:rPr>
              <w:t>3(2)</w:t>
            </w:r>
          </w:p>
        </w:tc>
      </w:tr>
      <w:tr w:rsidR="00DF7FCE" w:rsidRPr="00B82134" w14:paraId="4AB5C80C" w14:textId="77777777" w:rsidTr="00147FF8">
        <w:trPr>
          <w:trHeight w:val="300"/>
        </w:trPr>
        <w:tc>
          <w:tcPr>
            <w:tcW w:w="705" w:type="pct"/>
            <w:shd w:val="clear" w:color="auto" w:fill="BFBFBF" w:themeFill="background1" w:themeFillShade="BF"/>
            <w:noWrap/>
            <w:vAlign w:val="center"/>
          </w:tcPr>
          <w:p w14:paraId="0AF4F580" w14:textId="1D8878D7" w:rsidR="00DF7FCE" w:rsidRPr="00B82134" w:rsidRDefault="00DF7FCE" w:rsidP="00DF7FCE">
            <w:pPr>
              <w:spacing w:before="60" w:after="60"/>
              <w:rPr>
                <w:b/>
                <w:color w:val="000000"/>
                <w:sz w:val="22"/>
                <w:szCs w:val="22"/>
              </w:rPr>
            </w:pPr>
            <w:r>
              <w:rPr>
                <w:b/>
                <w:color w:val="000000"/>
                <w:sz w:val="22"/>
                <w:szCs w:val="22"/>
              </w:rPr>
              <w:t>ASP – IPAR ÉS KERESKEDELEM</w:t>
            </w:r>
          </w:p>
        </w:tc>
        <w:tc>
          <w:tcPr>
            <w:tcW w:w="761" w:type="pct"/>
            <w:shd w:val="clear" w:color="000000" w:fill="FFFFFF"/>
            <w:noWrap/>
          </w:tcPr>
          <w:p w14:paraId="727ADA6E" w14:textId="7C48227C" w:rsidR="00DF7FCE" w:rsidRPr="00B82134" w:rsidRDefault="00DF7FCE" w:rsidP="00DF7FCE">
            <w:pPr>
              <w:spacing w:before="60" w:after="60"/>
              <w:rPr>
                <w:color w:val="000000"/>
                <w:sz w:val="22"/>
                <w:szCs w:val="22"/>
              </w:rPr>
            </w:pPr>
            <w:r w:rsidRPr="00C26DED">
              <w:rPr>
                <w:color w:val="000000"/>
                <w:sz w:val="22"/>
                <w:szCs w:val="22"/>
              </w:rPr>
              <w:t>Önkormányzati ASP</w:t>
            </w:r>
            <w:r>
              <w:rPr>
                <w:color w:val="000000"/>
                <w:sz w:val="22"/>
                <w:szCs w:val="22"/>
              </w:rPr>
              <w:t xml:space="preserve"> – ipar és kereskedelmi rendszer</w:t>
            </w:r>
          </w:p>
        </w:tc>
        <w:tc>
          <w:tcPr>
            <w:tcW w:w="760" w:type="pct"/>
            <w:shd w:val="clear" w:color="000000" w:fill="FFFFFF"/>
            <w:noWrap/>
            <w:vAlign w:val="center"/>
          </w:tcPr>
          <w:p w14:paraId="6E1AB13C" w14:textId="551B84CE" w:rsidR="00DF7FCE" w:rsidRPr="00B82134" w:rsidRDefault="00DF7FCE" w:rsidP="00DF7FCE">
            <w:pPr>
              <w:spacing w:before="60" w:after="60"/>
              <w:rPr>
                <w:color w:val="000000"/>
                <w:sz w:val="22"/>
                <w:szCs w:val="22"/>
              </w:rPr>
            </w:pPr>
            <w:r w:rsidRPr="00B82134">
              <w:rPr>
                <w:color w:val="000000"/>
                <w:sz w:val="22"/>
                <w:szCs w:val="22"/>
              </w:rPr>
              <w:t>Hatósági irodavezető</w:t>
            </w:r>
          </w:p>
        </w:tc>
        <w:tc>
          <w:tcPr>
            <w:tcW w:w="711" w:type="pct"/>
            <w:shd w:val="clear" w:color="000000" w:fill="FFFFFF"/>
            <w:noWrap/>
            <w:vAlign w:val="center"/>
          </w:tcPr>
          <w:p w14:paraId="110E2DA1" w14:textId="5DA2A96A" w:rsidR="00DF7FCE" w:rsidRPr="00B82134" w:rsidRDefault="00DF7FCE" w:rsidP="00DF7FCE">
            <w:pPr>
              <w:spacing w:before="60" w:after="60"/>
              <w:rPr>
                <w:color w:val="000000"/>
                <w:sz w:val="22"/>
                <w:szCs w:val="22"/>
              </w:rPr>
            </w:pPr>
            <w:r>
              <w:rPr>
                <w:color w:val="000000"/>
                <w:sz w:val="22"/>
                <w:szCs w:val="22"/>
              </w:rPr>
              <w:t>üzletek, rendezvények, telephelyek ügyintézéséhez szükséges adatok</w:t>
            </w:r>
          </w:p>
        </w:tc>
        <w:tc>
          <w:tcPr>
            <w:tcW w:w="557" w:type="pct"/>
            <w:shd w:val="clear" w:color="auto" w:fill="auto"/>
            <w:noWrap/>
            <w:vAlign w:val="center"/>
          </w:tcPr>
          <w:p w14:paraId="67F94371" w14:textId="615B6699" w:rsidR="00DF7FCE" w:rsidRPr="00B82134" w:rsidRDefault="00DF7FCE">
            <w:pPr>
              <w:spacing w:before="60" w:after="60"/>
              <w:jc w:val="center"/>
              <w:rPr>
                <w:b/>
                <w:color w:val="000000"/>
                <w:sz w:val="22"/>
                <w:szCs w:val="22"/>
              </w:rPr>
            </w:pPr>
            <w:r>
              <w:rPr>
                <w:b/>
                <w:color w:val="000000"/>
                <w:sz w:val="22"/>
                <w:szCs w:val="22"/>
              </w:rPr>
              <w:t>3(</w:t>
            </w:r>
            <w:r w:rsidRPr="00493054">
              <w:rPr>
                <w:b/>
                <w:color w:val="000000"/>
                <w:sz w:val="22"/>
                <w:szCs w:val="22"/>
              </w:rPr>
              <w:t>2</w:t>
            </w:r>
            <w:r>
              <w:rPr>
                <w:b/>
                <w:color w:val="000000"/>
                <w:sz w:val="22"/>
                <w:szCs w:val="22"/>
              </w:rPr>
              <w:t>)</w:t>
            </w:r>
          </w:p>
        </w:tc>
        <w:tc>
          <w:tcPr>
            <w:tcW w:w="457" w:type="pct"/>
            <w:shd w:val="clear" w:color="auto" w:fill="auto"/>
            <w:noWrap/>
            <w:vAlign w:val="center"/>
          </w:tcPr>
          <w:p w14:paraId="609D2A9A" w14:textId="502C8E90" w:rsidR="00DF7FCE" w:rsidRPr="00B82134" w:rsidRDefault="00DF7FCE">
            <w:pPr>
              <w:spacing w:before="60" w:after="60"/>
              <w:jc w:val="center"/>
              <w:rPr>
                <w:b/>
                <w:color w:val="000000"/>
                <w:sz w:val="22"/>
                <w:szCs w:val="22"/>
              </w:rPr>
            </w:pPr>
            <w:r w:rsidRPr="00F1534E">
              <w:rPr>
                <w:b/>
                <w:color w:val="000000"/>
                <w:sz w:val="22"/>
                <w:szCs w:val="22"/>
              </w:rPr>
              <w:t>3(2)</w:t>
            </w:r>
          </w:p>
        </w:tc>
        <w:tc>
          <w:tcPr>
            <w:tcW w:w="406" w:type="pct"/>
            <w:shd w:val="clear" w:color="auto" w:fill="auto"/>
            <w:noWrap/>
            <w:vAlign w:val="center"/>
          </w:tcPr>
          <w:p w14:paraId="08784D03" w14:textId="5EB12735" w:rsidR="00DF7FCE" w:rsidRPr="00B82134" w:rsidRDefault="00DF7FCE">
            <w:pPr>
              <w:spacing w:before="60" w:after="60"/>
              <w:jc w:val="center"/>
              <w:rPr>
                <w:b/>
                <w:color w:val="000000"/>
                <w:sz w:val="22"/>
                <w:szCs w:val="22"/>
              </w:rPr>
            </w:pPr>
            <w:r w:rsidRPr="00F1534E">
              <w:rPr>
                <w:b/>
                <w:color w:val="000000"/>
                <w:sz w:val="22"/>
                <w:szCs w:val="22"/>
              </w:rPr>
              <w:t>3(2)</w:t>
            </w:r>
          </w:p>
        </w:tc>
        <w:tc>
          <w:tcPr>
            <w:tcW w:w="643" w:type="pct"/>
            <w:shd w:val="clear" w:color="auto" w:fill="BFBFBF" w:themeFill="background1" w:themeFillShade="BF"/>
            <w:vAlign w:val="center"/>
          </w:tcPr>
          <w:p w14:paraId="0A2F1142" w14:textId="44B99BD9" w:rsidR="00DF7FCE" w:rsidRPr="00B82134" w:rsidRDefault="00DF7FCE">
            <w:pPr>
              <w:spacing w:before="60" w:after="60"/>
              <w:jc w:val="center"/>
              <w:rPr>
                <w:b/>
                <w:color w:val="000000"/>
                <w:sz w:val="22"/>
                <w:szCs w:val="22"/>
              </w:rPr>
            </w:pPr>
            <w:r w:rsidRPr="00F1534E">
              <w:rPr>
                <w:b/>
                <w:color w:val="000000"/>
                <w:sz w:val="22"/>
                <w:szCs w:val="22"/>
              </w:rPr>
              <w:t>3(2)</w:t>
            </w:r>
          </w:p>
        </w:tc>
      </w:tr>
      <w:tr w:rsidR="00DF7FCE" w:rsidRPr="00B82134" w14:paraId="6AB67835" w14:textId="77777777" w:rsidTr="00147FF8">
        <w:trPr>
          <w:trHeight w:val="300"/>
        </w:trPr>
        <w:tc>
          <w:tcPr>
            <w:tcW w:w="705" w:type="pct"/>
            <w:shd w:val="clear" w:color="auto" w:fill="BFBFBF" w:themeFill="background1" w:themeFillShade="BF"/>
            <w:noWrap/>
            <w:vAlign w:val="center"/>
          </w:tcPr>
          <w:p w14:paraId="3AC8619B" w14:textId="53030526" w:rsidR="00DF7FCE" w:rsidRPr="00B82134" w:rsidRDefault="00DF7FCE" w:rsidP="00DF7FCE">
            <w:pPr>
              <w:spacing w:before="60" w:after="60"/>
              <w:rPr>
                <w:b/>
                <w:color w:val="000000"/>
                <w:sz w:val="22"/>
                <w:szCs w:val="22"/>
              </w:rPr>
            </w:pPr>
            <w:r>
              <w:rPr>
                <w:b/>
                <w:color w:val="000000"/>
                <w:sz w:val="22"/>
                <w:szCs w:val="22"/>
              </w:rPr>
              <w:t>ASP - IRATKEZELŐ</w:t>
            </w:r>
          </w:p>
        </w:tc>
        <w:tc>
          <w:tcPr>
            <w:tcW w:w="761" w:type="pct"/>
            <w:shd w:val="clear" w:color="000000" w:fill="FFFFFF"/>
            <w:noWrap/>
          </w:tcPr>
          <w:p w14:paraId="34554AB4" w14:textId="34F96E40" w:rsidR="00DF7FCE" w:rsidRPr="00B82134" w:rsidRDefault="00DF7FCE" w:rsidP="00DF7FCE">
            <w:pPr>
              <w:spacing w:before="60" w:after="60"/>
              <w:rPr>
                <w:color w:val="000000"/>
                <w:sz w:val="22"/>
                <w:szCs w:val="22"/>
              </w:rPr>
            </w:pPr>
            <w:r w:rsidRPr="00C26DED">
              <w:rPr>
                <w:color w:val="000000"/>
                <w:sz w:val="22"/>
                <w:szCs w:val="22"/>
              </w:rPr>
              <w:t>Önkormányzati ASP</w:t>
            </w:r>
            <w:r>
              <w:rPr>
                <w:color w:val="000000"/>
                <w:sz w:val="22"/>
                <w:szCs w:val="22"/>
              </w:rPr>
              <w:t xml:space="preserve"> – iratkezelő rendszer</w:t>
            </w:r>
          </w:p>
        </w:tc>
        <w:tc>
          <w:tcPr>
            <w:tcW w:w="760" w:type="pct"/>
            <w:shd w:val="clear" w:color="000000" w:fill="FFFFFF"/>
            <w:noWrap/>
            <w:vAlign w:val="center"/>
          </w:tcPr>
          <w:p w14:paraId="471FBB99" w14:textId="2BE904EF" w:rsidR="00DF7FCE" w:rsidRPr="00B82134" w:rsidRDefault="00DF7FCE" w:rsidP="00DF7FCE">
            <w:pPr>
              <w:spacing w:before="60" w:after="60"/>
              <w:rPr>
                <w:color w:val="000000"/>
                <w:sz w:val="22"/>
                <w:szCs w:val="22"/>
              </w:rPr>
            </w:pPr>
            <w:r w:rsidRPr="00B82134">
              <w:rPr>
                <w:color w:val="000000"/>
                <w:sz w:val="22"/>
                <w:szCs w:val="22"/>
              </w:rPr>
              <w:t>Jegyző</w:t>
            </w:r>
          </w:p>
        </w:tc>
        <w:tc>
          <w:tcPr>
            <w:tcW w:w="711" w:type="pct"/>
            <w:shd w:val="clear" w:color="000000" w:fill="FFFFFF"/>
            <w:noWrap/>
            <w:vAlign w:val="center"/>
          </w:tcPr>
          <w:p w14:paraId="276CBF1D" w14:textId="325D3EC7" w:rsidR="00DF7FCE" w:rsidRPr="00B82134" w:rsidRDefault="00DF7FCE" w:rsidP="00DF7FCE">
            <w:pPr>
              <w:spacing w:before="60" w:after="60"/>
              <w:rPr>
                <w:color w:val="000000"/>
                <w:sz w:val="22"/>
                <w:szCs w:val="22"/>
              </w:rPr>
            </w:pPr>
            <w:r>
              <w:rPr>
                <w:color w:val="000000"/>
                <w:sz w:val="22"/>
                <w:szCs w:val="22"/>
              </w:rPr>
              <w:t>ügyiratok</w:t>
            </w:r>
          </w:p>
        </w:tc>
        <w:tc>
          <w:tcPr>
            <w:tcW w:w="557" w:type="pct"/>
            <w:shd w:val="clear" w:color="auto" w:fill="auto"/>
            <w:noWrap/>
            <w:vAlign w:val="center"/>
          </w:tcPr>
          <w:p w14:paraId="11EC8FE8" w14:textId="56442DBC" w:rsidR="00DF7FCE" w:rsidRPr="00B82134" w:rsidRDefault="00DF7FCE">
            <w:pPr>
              <w:spacing w:before="60" w:after="60"/>
              <w:jc w:val="center"/>
              <w:rPr>
                <w:b/>
                <w:color w:val="000000"/>
                <w:sz w:val="22"/>
                <w:szCs w:val="22"/>
              </w:rPr>
            </w:pPr>
            <w:r>
              <w:rPr>
                <w:b/>
                <w:color w:val="000000"/>
                <w:sz w:val="22"/>
                <w:szCs w:val="22"/>
              </w:rPr>
              <w:t>3(</w:t>
            </w:r>
            <w:r w:rsidRPr="00493054">
              <w:rPr>
                <w:b/>
                <w:color w:val="000000"/>
                <w:sz w:val="22"/>
                <w:szCs w:val="22"/>
              </w:rPr>
              <w:t>2</w:t>
            </w:r>
            <w:r>
              <w:rPr>
                <w:b/>
                <w:color w:val="000000"/>
                <w:sz w:val="22"/>
                <w:szCs w:val="22"/>
              </w:rPr>
              <w:t>)</w:t>
            </w:r>
          </w:p>
        </w:tc>
        <w:tc>
          <w:tcPr>
            <w:tcW w:w="457" w:type="pct"/>
            <w:shd w:val="clear" w:color="auto" w:fill="auto"/>
            <w:noWrap/>
            <w:vAlign w:val="center"/>
          </w:tcPr>
          <w:p w14:paraId="3B597EFD" w14:textId="37CDC326" w:rsidR="00DF7FCE" w:rsidRPr="00B82134" w:rsidRDefault="00DF7FCE">
            <w:pPr>
              <w:spacing w:before="60" w:after="60"/>
              <w:jc w:val="center"/>
              <w:rPr>
                <w:b/>
                <w:color w:val="000000"/>
                <w:sz w:val="22"/>
                <w:szCs w:val="22"/>
              </w:rPr>
            </w:pPr>
            <w:r w:rsidRPr="00F1534E">
              <w:rPr>
                <w:b/>
                <w:color w:val="000000"/>
                <w:sz w:val="22"/>
                <w:szCs w:val="22"/>
              </w:rPr>
              <w:t>3(2)</w:t>
            </w:r>
          </w:p>
        </w:tc>
        <w:tc>
          <w:tcPr>
            <w:tcW w:w="406" w:type="pct"/>
            <w:shd w:val="clear" w:color="auto" w:fill="auto"/>
            <w:noWrap/>
            <w:vAlign w:val="center"/>
          </w:tcPr>
          <w:p w14:paraId="7369833A" w14:textId="67934AEA" w:rsidR="00DF7FCE" w:rsidRPr="00B82134" w:rsidRDefault="00DF7FCE">
            <w:pPr>
              <w:spacing w:before="60" w:after="60"/>
              <w:jc w:val="center"/>
              <w:rPr>
                <w:b/>
                <w:color w:val="000000"/>
                <w:sz w:val="22"/>
                <w:szCs w:val="22"/>
              </w:rPr>
            </w:pPr>
            <w:r w:rsidRPr="00F1534E">
              <w:rPr>
                <w:b/>
                <w:color w:val="000000"/>
                <w:sz w:val="22"/>
                <w:szCs w:val="22"/>
              </w:rPr>
              <w:t>3(2)</w:t>
            </w:r>
          </w:p>
        </w:tc>
        <w:tc>
          <w:tcPr>
            <w:tcW w:w="643" w:type="pct"/>
            <w:shd w:val="clear" w:color="auto" w:fill="BFBFBF" w:themeFill="background1" w:themeFillShade="BF"/>
            <w:vAlign w:val="center"/>
          </w:tcPr>
          <w:p w14:paraId="31DC47AD" w14:textId="60DD1861" w:rsidR="00DF7FCE" w:rsidRPr="00B82134" w:rsidRDefault="00DF7FCE">
            <w:pPr>
              <w:spacing w:before="60" w:after="60"/>
              <w:jc w:val="center"/>
              <w:rPr>
                <w:b/>
                <w:color w:val="000000"/>
                <w:sz w:val="22"/>
                <w:szCs w:val="22"/>
              </w:rPr>
            </w:pPr>
            <w:r w:rsidRPr="00F1534E">
              <w:rPr>
                <w:b/>
                <w:color w:val="000000"/>
                <w:sz w:val="22"/>
                <w:szCs w:val="22"/>
              </w:rPr>
              <w:t>3(2)</w:t>
            </w:r>
          </w:p>
        </w:tc>
      </w:tr>
      <w:tr w:rsidR="00DF7FCE" w:rsidRPr="00B82134" w14:paraId="18A4ACDF" w14:textId="77777777" w:rsidTr="00147FF8">
        <w:trPr>
          <w:trHeight w:val="300"/>
        </w:trPr>
        <w:tc>
          <w:tcPr>
            <w:tcW w:w="705" w:type="pct"/>
            <w:shd w:val="clear" w:color="auto" w:fill="BFBFBF" w:themeFill="background1" w:themeFillShade="BF"/>
            <w:noWrap/>
            <w:vAlign w:val="center"/>
          </w:tcPr>
          <w:p w14:paraId="499F7B81" w14:textId="50AB1FE7" w:rsidR="00DF7FCE" w:rsidRPr="00B82134" w:rsidRDefault="00DF7FCE" w:rsidP="00DF7FCE">
            <w:pPr>
              <w:spacing w:before="60" w:after="60"/>
              <w:rPr>
                <w:b/>
                <w:color w:val="000000"/>
                <w:sz w:val="22"/>
                <w:szCs w:val="22"/>
              </w:rPr>
            </w:pPr>
            <w:r>
              <w:rPr>
                <w:b/>
                <w:color w:val="000000"/>
                <w:sz w:val="22"/>
                <w:szCs w:val="22"/>
              </w:rPr>
              <w:t>ASP - PORTÁL</w:t>
            </w:r>
          </w:p>
        </w:tc>
        <w:tc>
          <w:tcPr>
            <w:tcW w:w="761" w:type="pct"/>
            <w:shd w:val="clear" w:color="000000" w:fill="FFFFFF"/>
            <w:noWrap/>
          </w:tcPr>
          <w:p w14:paraId="0651EF8A" w14:textId="18B57E6F" w:rsidR="00DF7FCE" w:rsidRPr="00B82134" w:rsidRDefault="00DF7FCE" w:rsidP="00DF7FCE">
            <w:pPr>
              <w:spacing w:before="60" w:after="60"/>
              <w:rPr>
                <w:color w:val="000000"/>
                <w:sz w:val="22"/>
                <w:szCs w:val="22"/>
              </w:rPr>
            </w:pPr>
            <w:r w:rsidRPr="00C26DED">
              <w:rPr>
                <w:color w:val="000000"/>
                <w:sz w:val="22"/>
                <w:szCs w:val="22"/>
              </w:rPr>
              <w:t>Önkormányzati ASP</w:t>
            </w:r>
            <w:r>
              <w:rPr>
                <w:color w:val="000000"/>
                <w:sz w:val="22"/>
                <w:szCs w:val="22"/>
              </w:rPr>
              <w:t xml:space="preserve"> – települési portál rendszer, elektronikus ügyintézési rendszer, elektronikus űrlapszolgáltatás</w:t>
            </w:r>
          </w:p>
        </w:tc>
        <w:tc>
          <w:tcPr>
            <w:tcW w:w="760" w:type="pct"/>
            <w:shd w:val="clear" w:color="000000" w:fill="FFFFFF"/>
            <w:noWrap/>
            <w:vAlign w:val="center"/>
          </w:tcPr>
          <w:p w14:paraId="105F3549" w14:textId="13D219FB" w:rsidR="00DF7FCE" w:rsidRPr="00B82134" w:rsidRDefault="00DF7FCE" w:rsidP="00DF7FCE">
            <w:pPr>
              <w:spacing w:before="60" w:after="60"/>
              <w:rPr>
                <w:color w:val="000000"/>
                <w:sz w:val="22"/>
                <w:szCs w:val="22"/>
              </w:rPr>
            </w:pPr>
            <w:r w:rsidRPr="00B82134">
              <w:rPr>
                <w:color w:val="000000"/>
                <w:sz w:val="22"/>
                <w:szCs w:val="22"/>
              </w:rPr>
              <w:t>Jegyző</w:t>
            </w:r>
          </w:p>
        </w:tc>
        <w:tc>
          <w:tcPr>
            <w:tcW w:w="711" w:type="pct"/>
            <w:shd w:val="clear" w:color="000000" w:fill="FFFFFF"/>
            <w:noWrap/>
            <w:vAlign w:val="center"/>
          </w:tcPr>
          <w:p w14:paraId="2F8BF52E" w14:textId="7801F422" w:rsidR="00DF7FCE" w:rsidRPr="00B82134" w:rsidRDefault="002D261E" w:rsidP="00DF7FCE">
            <w:pPr>
              <w:spacing w:before="60" w:after="60"/>
              <w:rPr>
                <w:color w:val="000000"/>
                <w:sz w:val="22"/>
                <w:szCs w:val="22"/>
              </w:rPr>
            </w:pPr>
            <w:r>
              <w:rPr>
                <w:color w:val="000000"/>
                <w:sz w:val="22"/>
                <w:szCs w:val="22"/>
              </w:rPr>
              <w:t>elektronikus ügyintézéssel kapcsolatos adatok</w:t>
            </w:r>
          </w:p>
        </w:tc>
        <w:tc>
          <w:tcPr>
            <w:tcW w:w="557" w:type="pct"/>
            <w:shd w:val="clear" w:color="auto" w:fill="auto"/>
            <w:noWrap/>
            <w:vAlign w:val="center"/>
          </w:tcPr>
          <w:p w14:paraId="2749C060" w14:textId="36AE0CCC" w:rsidR="00DF7FCE" w:rsidRPr="00B82134" w:rsidRDefault="00DF7FCE">
            <w:pPr>
              <w:spacing w:before="60" w:after="60"/>
              <w:jc w:val="center"/>
              <w:rPr>
                <w:b/>
                <w:color w:val="000000"/>
                <w:sz w:val="22"/>
                <w:szCs w:val="22"/>
              </w:rPr>
            </w:pPr>
            <w:r>
              <w:rPr>
                <w:b/>
                <w:color w:val="000000"/>
                <w:sz w:val="22"/>
                <w:szCs w:val="22"/>
              </w:rPr>
              <w:t>3(</w:t>
            </w:r>
            <w:r w:rsidRPr="00493054">
              <w:rPr>
                <w:b/>
                <w:color w:val="000000"/>
                <w:sz w:val="22"/>
                <w:szCs w:val="22"/>
              </w:rPr>
              <w:t>2</w:t>
            </w:r>
            <w:r>
              <w:rPr>
                <w:b/>
                <w:color w:val="000000"/>
                <w:sz w:val="22"/>
                <w:szCs w:val="22"/>
              </w:rPr>
              <w:t>)</w:t>
            </w:r>
          </w:p>
        </w:tc>
        <w:tc>
          <w:tcPr>
            <w:tcW w:w="457" w:type="pct"/>
            <w:shd w:val="clear" w:color="auto" w:fill="auto"/>
            <w:noWrap/>
            <w:vAlign w:val="center"/>
          </w:tcPr>
          <w:p w14:paraId="5365F479" w14:textId="4DE0C100" w:rsidR="00DF7FCE" w:rsidRPr="00B82134" w:rsidRDefault="00DF7FCE">
            <w:pPr>
              <w:spacing w:before="60" w:after="60"/>
              <w:jc w:val="center"/>
              <w:rPr>
                <w:b/>
                <w:color w:val="000000"/>
                <w:sz w:val="22"/>
                <w:szCs w:val="22"/>
              </w:rPr>
            </w:pPr>
            <w:r w:rsidRPr="00F1534E">
              <w:rPr>
                <w:b/>
                <w:color w:val="000000"/>
                <w:sz w:val="22"/>
                <w:szCs w:val="22"/>
              </w:rPr>
              <w:t>3(2)</w:t>
            </w:r>
          </w:p>
        </w:tc>
        <w:tc>
          <w:tcPr>
            <w:tcW w:w="406" w:type="pct"/>
            <w:shd w:val="clear" w:color="auto" w:fill="auto"/>
            <w:noWrap/>
            <w:vAlign w:val="center"/>
          </w:tcPr>
          <w:p w14:paraId="09609862" w14:textId="3B4D3913" w:rsidR="00DF7FCE" w:rsidRPr="00B82134" w:rsidRDefault="00DF7FCE">
            <w:pPr>
              <w:spacing w:before="60" w:after="60"/>
              <w:jc w:val="center"/>
              <w:rPr>
                <w:b/>
                <w:color w:val="000000"/>
                <w:sz w:val="22"/>
                <w:szCs w:val="22"/>
              </w:rPr>
            </w:pPr>
            <w:r>
              <w:rPr>
                <w:b/>
                <w:color w:val="000000"/>
                <w:sz w:val="22"/>
                <w:szCs w:val="22"/>
              </w:rPr>
              <w:t>2(</w:t>
            </w:r>
            <w:proofErr w:type="spellStart"/>
            <w:r>
              <w:rPr>
                <w:b/>
                <w:color w:val="000000"/>
                <w:sz w:val="22"/>
                <w:szCs w:val="22"/>
              </w:rPr>
              <w:t>2</w:t>
            </w:r>
            <w:proofErr w:type="spellEnd"/>
            <w:r>
              <w:rPr>
                <w:b/>
                <w:color w:val="000000"/>
                <w:sz w:val="22"/>
                <w:szCs w:val="22"/>
              </w:rPr>
              <w:t>)</w:t>
            </w:r>
          </w:p>
        </w:tc>
        <w:tc>
          <w:tcPr>
            <w:tcW w:w="643" w:type="pct"/>
            <w:shd w:val="clear" w:color="auto" w:fill="BFBFBF" w:themeFill="background1" w:themeFillShade="BF"/>
            <w:vAlign w:val="center"/>
          </w:tcPr>
          <w:p w14:paraId="59C29395" w14:textId="791E8AAA" w:rsidR="00DF7FCE" w:rsidRPr="00B82134" w:rsidRDefault="00DF7FCE">
            <w:pPr>
              <w:spacing w:before="60" w:after="60"/>
              <w:jc w:val="center"/>
              <w:rPr>
                <w:b/>
                <w:color w:val="000000"/>
                <w:sz w:val="22"/>
                <w:szCs w:val="22"/>
              </w:rPr>
            </w:pPr>
            <w:r w:rsidRPr="00F1534E">
              <w:rPr>
                <w:b/>
                <w:color w:val="000000"/>
                <w:sz w:val="22"/>
                <w:szCs w:val="22"/>
              </w:rPr>
              <w:t>3(2)</w:t>
            </w:r>
          </w:p>
        </w:tc>
      </w:tr>
      <w:tr w:rsidR="004309FF" w:rsidRPr="00B82134" w14:paraId="0242F862" w14:textId="77777777" w:rsidTr="00A6028A">
        <w:trPr>
          <w:trHeight w:val="300"/>
        </w:trPr>
        <w:tc>
          <w:tcPr>
            <w:tcW w:w="705" w:type="pct"/>
            <w:shd w:val="clear" w:color="auto" w:fill="BFBFBF" w:themeFill="background1" w:themeFillShade="BF"/>
            <w:noWrap/>
            <w:vAlign w:val="center"/>
          </w:tcPr>
          <w:p w14:paraId="00DCA6D5" w14:textId="5E3F7349" w:rsidR="004309FF" w:rsidRDefault="004309FF" w:rsidP="00DF7FCE">
            <w:pPr>
              <w:spacing w:before="60" w:after="60"/>
              <w:rPr>
                <w:b/>
                <w:color w:val="000000"/>
                <w:sz w:val="22"/>
                <w:szCs w:val="22"/>
              </w:rPr>
            </w:pPr>
            <w:r>
              <w:rPr>
                <w:b/>
                <w:color w:val="000000"/>
                <w:sz w:val="22"/>
                <w:szCs w:val="22"/>
              </w:rPr>
              <w:lastRenderedPageBreak/>
              <w:t>ASZA</w:t>
            </w:r>
          </w:p>
        </w:tc>
        <w:tc>
          <w:tcPr>
            <w:tcW w:w="761" w:type="pct"/>
            <w:shd w:val="clear" w:color="000000" w:fill="FFFFFF"/>
            <w:noWrap/>
          </w:tcPr>
          <w:p w14:paraId="2BF8EDE8" w14:textId="1EDB05F4" w:rsidR="004309FF" w:rsidRPr="00C26DED" w:rsidRDefault="004309FF" w:rsidP="00DF7FCE">
            <w:pPr>
              <w:spacing w:before="60" w:after="60"/>
              <w:rPr>
                <w:color w:val="000000"/>
                <w:sz w:val="22"/>
                <w:szCs w:val="22"/>
              </w:rPr>
            </w:pPr>
            <w:r>
              <w:rPr>
                <w:color w:val="000000"/>
                <w:sz w:val="22"/>
                <w:szCs w:val="22"/>
              </w:rPr>
              <w:t>Anyakönyvi rendszer</w:t>
            </w:r>
          </w:p>
        </w:tc>
        <w:tc>
          <w:tcPr>
            <w:tcW w:w="760" w:type="pct"/>
            <w:shd w:val="clear" w:color="000000" w:fill="FFFFFF"/>
            <w:noWrap/>
            <w:vAlign w:val="center"/>
          </w:tcPr>
          <w:p w14:paraId="07CB9D6D" w14:textId="2AA38E1C" w:rsidR="004309FF" w:rsidRPr="00B82134" w:rsidRDefault="002B5CCF" w:rsidP="00DF7FCE">
            <w:pPr>
              <w:spacing w:before="60" w:after="60"/>
              <w:rPr>
                <w:color w:val="000000"/>
                <w:sz w:val="22"/>
                <w:szCs w:val="22"/>
              </w:rPr>
            </w:pPr>
            <w:r w:rsidRPr="002B5CCF">
              <w:rPr>
                <w:color w:val="000000"/>
                <w:sz w:val="22"/>
                <w:szCs w:val="22"/>
              </w:rPr>
              <w:t>Jegyző</w:t>
            </w:r>
          </w:p>
        </w:tc>
        <w:tc>
          <w:tcPr>
            <w:tcW w:w="711" w:type="pct"/>
            <w:shd w:val="clear" w:color="000000" w:fill="FFFFFF"/>
            <w:noWrap/>
            <w:vAlign w:val="center"/>
          </w:tcPr>
          <w:p w14:paraId="296309CC" w14:textId="4AB59727" w:rsidR="004309FF" w:rsidRDefault="004309FF" w:rsidP="00DF7FCE">
            <w:pPr>
              <w:spacing w:before="60" w:after="60"/>
              <w:rPr>
                <w:color w:val="000000"/>
                <w:sz w:val="22"/>
                <w:szCs w:val="22"/>
              </w:rPr>
            </w:pPr>
            <w:r>
              <w:rPr>
                <w:color w:val="000000"/>
                <w:sz w:val="22"/>
                <w:szCs w:val="22"/>
              </w:rPr>
              <w:t>személyes adatok</w:t>
            </w:r>
          </w:p>
        </w:tc>
        <w:tc>
          <w:tcPr>
            <w:tcW w:w="557" w:type="pct"/>
            <w:shd w:val="clear" w:color="auto" w:fill="auto"/>
            <w:noWrap/>
            <w:vAlign w:val="center"/>
          </w:tcPr>
          <w:p w14:paraId="577B92DD" w14:textId="391A1A7C" w:rsidR="004309FF" w:rsidRDefault="00737907">
            <w:pPr>
              <w:spacing w:before="60" w:after="60"/>
              <w:jc w:val="center"/>
              <w:rPr>
                <w:b/>
                <w:color w:val="000000"/>
                <w:sz w:val="22"/>
                <w:szCs w:val="22"/>
              </w:rPr>
            </w:pPr>
            <w:r>
              <w:rPr>
                <w:b/>
                <w:color w:val="000000"/>
                <w:sz w:val="22"/>
                <w:szCs w:val="22"/>
              </w:rPr>
              <w:t>2</w:t>
            </w:r>
          </w:p>
        </w:tc>
        <w:tc>
          <w:tcPr>
            <w:tcW w:w="457" w:type="pct"/>
            <w:shd w:val="clear" w:color="auto" w:fill="auto"/>
            <w:noWrap/>
            <w:vAlign w:val="center"/>
          </w:tcPr>
          <w:p w14:paraId="3ABE0FE0" w14:textId="3976E1A3" w:rsidR="004309FF" w:rsidRPr="00F1534E" w:rsidRDefault="00737907">
            <w:pPr>
              <w:spacing w:before="60" w:after="60"/>
              <w:jc w:val="center"/>
              <w:rPr>
                <w:b/>
                <w:color w:val="000000"/>
                <w:sz w:val="22"/>
                <w:szCs w:val="22"/>
              </w:rPr>
            </w:pPr>
            <w:r>
              <w:rPr>
                <w:b/>
                <w:color w:val="000000"/>
                <w:sz w:val="22"/>
                <w:szCs w:val="22"/>
              </w:rPr>
              <w:t>2</w:t>
            </w:r>
          </w:p>
        </w:tc>
        <w:tc>
          <w:tcPr>
            <w:tcW w:w="406" w:type="pct"/>
            <w:shd w:val="clear" w:color="auto" w:fill="auto"/>
            <w:noWrap/>
            <w:vAlign w:val="center"/>
          </w:tcPr>
          <w:p w14:paraId="2873CF9B" w14:textId="20BAF4D8" w:rsidR="004309FF" w:rsidRDefault="00737907">
            <w:pPr>
              <w:spacing w:before="60" w:after="60"/>
              <w:jc w:val="center"/>
              <w:rPr>
                <w:b/>
                <w:color w:val="000000"/>
                <w:sz w:val="22"/>
                <w:szCs w:val="22"/>
              </w:rPr>
            </w:pPr>
            <w:r>
              <w:rPr>
                <w:b/>
                <w:color w:val="000000"/>
                <w:sz w:val="22"/>
                <w:szCs w:val="22"/>
              </w:rPr>
              <w:t>2</w:t>
            </w:r>
          </w:p>
        </w:tc>
        <w:tc>
          <w:tcPr>
            <w:tcW w:w="643" w:type="pct"/>
            <w:shd w:val="clear" w:color="auto" w:fill="BFBFBF" w:themeFill="background1" w:themeFillShade="BF"/>
            <w:vAlign w:val="center"/>
          </w:tcPr>
          <w:p w14:paraId="7DF02EDE" w14:textId="3F4FD903" w:rsidR="004309FF" w:rsidRPr="00F1534E" w:rsidRDefault="00737907">
            <w:pPr>
              <w:spacing w:before="60" w:after="60"/>
              <w:jc w:val="center"/>
              <w:rPr>
                <w:b/>
                <w:color w:val="000000"/>
                <w:sz w:val="22"/>
                <w:szCs w:val="22"/>
              </w:rPr>
            </w:pPr>
            <w:r>
              <w:rPr>
                <w:b/>
                <w:color w:val="000000"/>
                <w:sz w:val="22"/>
                <w:szCs w:val="22"/>
              </w:rPr>
              <w:t>2</w:t>
            </w:r>
          </w:p>
        </w:tc>
      </w:tr>
      <w:tr w:rsidR="002B5CCF" w:rsidRPr="00B82134" w14:paraId="27FE2638" w14:textId="77777777" w:rsidTr="00147FF8">
        <w:trPr>
          <w:trHeight w:val="300"/>
        </w:trPr>
        <w:tc>
          <w:tcPr>
            <w:tcW w:w="705" w:type="pct"/>
            <w:shd w:val="clear" w:color="auto" w:fill="BFBFBF" w:themeFill="background1" w:themeFillShade="BF"/>
            <w:noWrap/>
            <w:vAlign w:val="center"/>
          </w:tcPr>
          <w:p w14:paraId="651963E6" w14:textId="1D1A0131" w:rsidR="002B5CCF" w:rsidRDefault="008F288A" w:rsidP="002B5CCF">
            <w:pPr>
              <w:spacing w:before="60" w:after="60"/>
              <w:rPr>
                <w:b/>
                <w:color w:val="000000"/>
                <w:sz w:val="22"/>
                <w:szCs w:val="22"/>
              </w:rPr>
            </w:pPr>
            <w:r>
              <w:rPr>
                <w:b/>
                <w:color w:val="000000"/>
                <w:sz w:val="22"/>
                <w:szCs w:val="22"/>
              </w:rPr>
              <w:t>NVR</w:t>
            </w:r>
          </w:p>
        </w:tc>
        <w:tc>
          <w:tcPr>
            <w:tcW w:w="761" w:type="pct"/>
            <w:shd w:val="clear" w:color="000000" w:fill="FFFFFF"/>
            <w:noWrap/>
          </w:tcPr>
          <w:p w14:paraId="1A1A53EF" w14:textId="2DB02359" w:rsidR="002B5CCF" w:rsidRPr="00C26DED" w:rsidRDefault="008F288A" w:rsidP="002B5CCF">
            <w:pPr>
              <w:spacing w:before="60" w:after="60"/>
              <w:rPr>
                <w:color w:val="000000"/>
                <w:sz w:val="22"/>
                <w:szCs w:val="22"/>
              </w:rPr>
            </w:pPr>
            <w:r>
              <w:rPr>
                <w:color w:val="000000"/>
                <w:sz w:val="22"/>
                <w:szCs w:val="22"/>
              </w:rPr>
              <w:t>Nemzeti Választási Rendszer</w:t>
            </w:r>
          </w:p>
        </w:tc>
        <w:tc>
          <w:tcPr>
            <w:tcW w:w="760" w:type="pct"/>
            <w:shd w:val="clear" w:color="000000" w:fill="FFFFFF"/>
            <w:noWrap/>
          </w:tcPr>
          <w:p w14:paraId="7F12C872" w14:textId="362E5A12" w:rsidR="002B5CCF" w:rsidRPr="00B82134" w:rsidRDefault="002B5CCF" w:rsidP="002B5CCF">
            <w:pPr>
              <w:spacing w:before="60" w:after="60"/>
              <w:rPr>
                <w:color w:val="000000"/>
                <w:sz w:val="22"/>
                <w:szCs w:val="22"/>
              </w:rPr>
            </w:pPr>
            <w:r w:rsidRPr="00147FF8">
              <w:rPr>
                <w:color w:val="000000"/>
                <w:sz w:val="22"/>
                <w:szCs w:val="22"/>
              </w:rPr>
              <w:t>Jegyző</w:t>
            </w:r>
          </w:p>
        </w:tc>
        <w:tc>
          <w:tcPr>
            <w:tcW w:w="711" w:type="pct"/>
            <w:shd w:val="clear" w:color="000000" w:fill="FFFFFF"/>
            <w:noWrap/>
            <w:vAlign w:val="center"/>
          </w:tcPr>
          <w:p w14:paraId="0EA0A857" w14:textId="686DEBF0" w:rsidR="002B5CCF" w:rsidRDefault="002B5CCF" w:rsidP="002B5CCF">
            <w:pPr>
              <w:spacing w:before="60" w:after="60"/>
              <w:rPr>
                <w:color w:val="000000"/>
                <w:sz w:val="22"/>
                <w:szCs w:val="22"/>
              </w:rPr>
            </w:pPr>
            <w:r>
              <w:rPr>
                <w:color w:val="000000"/>
                <w:sz w:val="22"/>
                <w:szCs w:val="22"/>
              </w:rPr>
              <w:t>személyes adatok</w:t>
            </w:r>
          </w:p>
        </w:tc>
        <w:tc>
          <w:tcPr>
            <w:tcW w:w="557" w:type="pct"/>
            <w:shd w:val="clear" w:color="auto" w:fill="auto"/>
            <w:noWrap/>
            <w:vAlign w:val="center"/>
          </w:tcPr>
          <w:p w14:paraId="4466CCE0" w14:textId="26339240" w:rsidR="002B5CCF" w:rsidRDefault="002B5CCF" w:rsidP="002B5CCF">
            <w:pPr>
              <w:spacing w:before="60" w:after="60"/>
              <w:jc w:val="center"/>
              <w:rPr>
                <w:b/>
                <w:color w:val="000000"/>
                <w:sz w:val="22"/>
                <w:szCs w:val="22"/>
              </w:rPr>
            </w:pPr>
            <w:r>
              <w:rPr>
                <w:b/>
                <w:color w:val="000000"/>
                <w:sz w:val="22"/>
                <w:szCs w:val="22"/>
              </w:rPr>
              <w:t>2</w:t>
            </w:r>
          </w:p>
        </w:tc>
        <w:tc>
          <w:tcPr>
            <w:tcW w:w="457" w:type="pct"/>
            <w:shd w:val="clear" w:color="auto" w:fill="auto"/>
            <w:noWrap/>
            <w:vAlign w:val="center"/>
          </w:tcPr>
          <w:p w14:paraId="36CE7ADA" w14:textId="5A5912D0" w:rsidR="002B5CCF" w:rsidRPr="00F1534E" w:rsidRDefault="002B5CCF" w:rsidP="002B5CCF">
            <w:pPr>
              <w:spacing w:before="60" w:after="60"/>
              <w:jc w:val="center"/>
              <w:rPr>
                <w:b/>
                <w:color w:val="000000"/>
                <w:sz w:val="22"/>
                <w:szCs w:val="22"/>
              </w:rPr>
            </w:pPr>
            <w:r>
              <w:rPr>
                <w:b/>
                <w:color w:val="000000"/>
                <w:sz w:val="22"/>
                <w:szCs w:val="22"/>
              </w:rPr>
              <w:t>2</w:t>
            </w:r>
          </w:p>
        </w:tc>
        <w:tc>
          <w:tcPr>
            <w:tcW w:w="406" w:type="pct"/>
            <w:shd w:val="clear" w:color="auto" w:fill="auto"/>
            <w:noWrap/>
            <w:vAlign w:val="center"/>
          </w:tcPr>
          <w:p w14:paraId="2A4BCFFE" w14:textId="600FD486" w:rsidR="002B5CCF" w:rsidRDefault="002B5CCF" w:rsidP="002B5CCF">
            <w:pPr>
              <w:spacing w:before="60" w:after="60"/>
              <w:jc w:val="center"/>
              <w:rPr>
                <w:b/>
                <w:color w:val="000000"/>
                <w:sz w:val="22"/>
                <w:szCs w:val="22"/>
              </w:rPr>
            </w:pPr>
            <w:r>
              <w:rPr>
                <w:b/>
                <w:color w:val="000000"/>
                <w:sz w:val="22"/>
                <w:szCs w:val="22"/>
              </w:rPr>
              <w:t>2</w:t>
            </w:r>
          </w:p>
        </w:tc>
        <w:tc>
          <w:tcPr>
            <w:tcW w:w="643" w:type="pct"/>
            <w:shd w:val="clear" w:color="auto" w:fill="BFBFBF" w:themeFill="background1" w:themeFillShade="BF"/>
            <w:vAlign w:val="center"/>
          </w:tcPr>
          <w:p w14:paraId="39771219" w14:textId="75451A0F" w:rsidR="002B5CCF" w:rsidRPr="00F1534E" w:rsidRDefault="002B5CCF" w:rsidP="002B5CCF">
            <w:pPr>
              <w:spacing w:before="60" w:after="60"/>
              <w:jc w:val="center"/>
              <w:rPr>
                <w:b/>
                <w:color w:val="000000"/>
                <w:sz w:val="22"/>
                <w:szCs w:val="22"/>
              </w:rPr>
            </w:pPr>
            <w:r>
              <w:rPr>
                <w:b/>
                <w:color w:val="000000"/>
                <w:sz w:val="22"/>
                <w:szCs w:val="22"/>
              </w:rPr>
              <w:t>2</w:t>
            </w:r>
          </w:p>
        </w:tc>
      </w:tr>
    </w:tbl>
    <w:p w14:paraId="1232048B" w14:textId="77777777" w:rsidR="004C22AF" w:rsidRPr="006203F4" w:rsidRDefault="004C22AF" w:rsidP="006203F4">
      <w:pPr>
        <w:sectPr w:rsidR="004C22AF" w:rsidRPr="006203F4" w:rsidSect="006203F4">
          <w:pgSz w:w="16838" w:h="11906" w:orient="landscape"/>
          <w:pgMar w:top="1417" w:right="1417" w:bottom="1417" w:left="1417" w:header="708" w:footer="708" w:gutter="0"/>
          <w:cols w:space="708"/>
          <w:rtlGutter/>
          <w:docGrid w:linePitch="360"/>
        </w:sectPr>
      </w:pPr>
    </w:p>
    <w:p w14:paraId="0832A743" w14:textId="3EB77B7B" w:rsidR="00553E07" w:rsidRPr="006203F4" w:rsidRDefault="00640F5B" w:rsidP="00147FF8">
      <w:pPr>
        <w:pStyle w:val="StlusmellkletekFlkvr"/>
        <w:numPr>
          <w:ilvl w:val="0"/>
          <w:numId w:val="240"/>
        </w:numPr>
      </w:pPr>
      <w:bookmarkStart w:id="4795" w:name="_Ref437162557"/>
      <w:bookmarkStart w:id="4796" w:name="_Ref437162558"/>
      <w:bookmarkStart w:id="4797" w:name="_Ref437180877"/>
      <w:bookmarkStart w:id="4798" w:name="_Ref437180880"/>
      <w:bookmarkStart w:id="4799" w:name="_Toc502139226"/>
      <w:r>
        <w:lastRenderedPageBreak/>
        <w:t xml:space="preserve">számú </w:t>
      </w:r>
      <w:r w:rsidR="006203F4">
        <w:t xml:space="preserve">melléklet </w:t>
      </w:r>
      <w:r w:rsidR="000852EA" w:rsidRPr="00101572">
        <w:t>–</w:t>
      </w:r>
      <w:r w:rsidR="000852EA">
        <w:t xml:space="preserve"> </w:t>
      </w:r>
      <w:r w:rsidR="00553E07" w:rsidRPr="00101572">
        <w:t>Biztonsági események jelentése</w:t>
      </w:r>
      <w:bookmarkEnd w:id="4795"/>
      <w:bookmarkEnd w:id="4796"/>
      <w:bookmarkEnd w:id="4797"/>
      <w:bookmarkEnd w:id="4798"/>
      <w:bookmarkEnd w:id="4799"/>
    </w:p>
    <w:p w14:paraId="090F82C2" w14:textId="77777777" w:rsidR="00553E07" w:rsidRPr="00E522D8" w:rsidRDefault="00553E07" w:rsidP="00DD437C"/>
    <w:tbl>
      <w:tblPr>
        <w:tblW w:w="5000" w:type="pct"/>
        <w:tblBorders>
          <w:top w:val="double" w:sz="6" w:space="0" w:color="808080"/>
          <w:left w:val="double" w:sz="6" w:space="0" w:color="808080"/>
          <w:bottom w:val="double" w:sz="6" w:space="0" w:color="808080"/>
          <w:right w:val="double" w:sz="6" w:space="0" w:color="808080"/>
          <w:insideH w:val="single" w:sz="6" w:space="0" w:color="808080"/>
          <w:insideV w:val="single" w:sz="6" w:space="0" w:color="808080"/>
        </w:tblBorders>
        <w:tblCellMar>
          <w:left w:w="70" w:type="dxa"/>
          <w:right w:w="70" w:type="dxa"/>
        </w:tblCellMar>
        <w:tblLook w:val="0000" w:firstRow="0" w:lastRow="0" w:firstColumn="0" w:lastColumn="0" w:noHBand="0" w:noVBand="0"/>
      </w:tblPr>
      <w:tblGrid>
        <w:gridCol w:w="9026"/>
      </w:tblGrid>
      <w:tr w:rsidR="00F90BBE" w:rsidRPr="00E522D8" w14:paraId="19BC4621" w14:textId="77777777" w:rsidTr="00710FD0">
        <w:trPr>
          <w:trHeight w:val="5925"/>
        </w:trPr>
        <w:tc>
          <w:tcPr>
            <w:tcW w:w="5000" w:type="pct"/>
            <w:tcBorders>
              <w:top w:val="double" w:sz="6" w:space="0" w:color="808080"/>
            </w:tcBorders>
          </w:tcPr>
          <w:p w14:paraId="0C4FA305" w14:textId="77777777" w:rsidR="00F90BBE" w:rsidRPr="00E522D8" w:rsidRDefault="00F90BBE" w:rsidP="00710FD0">
            <w:r w:rsidRPr="00E522D8">
              <w:t>A biztonsági esemény megnevezése:</w:t>
            </w:r>
          </w:p>
          <w:p w14:paraId="662DB47B" w14:textId="77777777" w:rsidR="00F90BBE" w:rsidRPr="00E522D8" w:rsidRDefault="00F90BBE" w:rsidP="00710FD0"/>
          <w:p w14:paraId="0271BF55" w14:textId="77777777" w:rsidR="00F90BBE" w:rsidRPr="00E522D8" w:rsidRDefault="00F90BBE" w:rsidP="00710FD0">
            <w:r w:rsidRPr="00E522D8">
              <w:t>A tapasztalás helye és idő pontja:</w:t>
            </w:r>
          </w:p>
          <w:p w14:paraId="60C5E1E4" w14:textId="77777777" w:rsidR="00F90BBE" w:rsidRPr="00E522D8" w:rsidRDefault="00F90BBE" w:rsidP="00710FD0"/>
          <w:p w14:paraId="2277C2A5" w14:textId="77777777" w:rsidR="00F90BBE" w:rsidRPr="00E522D8" w:rsidRDefault="00F90BBE" w:rsidP="00710FD0">
            <w:r w:rsidRPr="00E522D8">
              <w:t>Az érintett személyek megnevezése:</w:t>
            </w:r>
          </w:p>
          <w:p w14:paraId="6773041D" w14:textId="77777777" w:rsidR="00F90BBE" w:rsidRPr="00E522D8" w:rsidRDefault="00F90BBE" w:rsidP="00710FD0"/>
          <w:p w14:paraId="4271B403" w14:textId="77777777" w:rsidR="00F90BBE" w:rsidRPr="00E522D8" w:rsidRDefault="00F90BBE" w:rsidP="00710FD0">
            <w:r w:rsidRPr="00E522D8">
              <w:t>Az esemény pontos leírása:</w:t>
            </w:r>
          </w:p>
          <w:p w14:paraId="1F13AB03" w14:textId="77777777" w:rsidR="00F90BBE" w:rsidRPr="00E522D8" w:rsidRDefault="00F90BBE" w:rsidP="00710FD0"/>
          <w:p w14:paraId="50945659" w14:textId="77777777" w:rsidR="00F90BBE" w:rsidRPr="00E522D8" w:rsidRDefault="00F90BBE" w:rsidP="00710FD0"/>
          <w:p w14:paraId="65C18060" w14:textId="77777777" w:rsidR="00F90BBE" w:rsidRPr="00E522D8" w:rsidRDefault="00F90BBE" w:rsidP="00710FD0"/>
          <w:p w14:paraId="4B66E03B" w14:textId="77777777" w:rsidR="00F90BBE" w:rsidRPr="00E522D8" w:rsidRDefault="00F90BBE" w:rsidP="00710FD0"/>
          <w:p w14:paraId="44B50CDA" w14:textId="77777777" w:rsidR="00F90BBE" w:rsidRPr="00E522D8" w:rsidRDefault="00F90BBE" w:rsidP="00710FD0">
            <w:r w:rsidRPr="00E522D8">
              <w:t>Az észlelő neve:</w:t>
            </w:r>
          </w:p>
          <w:p w14:paraId="70BAE3BB" w14:textId="77777777" w:rsidR="00F90BBE" w:rsidRPr="00E522D8" w:rsidRDefault="00F90BBE" w:rsidP="00710FD0"/>
          <w:tbl>
            <w:tblPr>
              <w:tblW w:w="0" w:type="auto"/>
              <w:tblLook w:val="01E0" w:firstRow="1" w:lastRow="1" w:firstColumn="1" w:lastColumn="1" w:noHBand="0" w:noVBand="0"/>
            </w:tblPr>
            <w:tblGrid>
              <w:gridCol w:w="2914"/>
              <w:gridCol w:w="2986"/>
              <w:gridCol w:w="2986"/>
            </w:tblGrid>
            <w:tr w:rsidR="00F90BBE" w:rsidRPr="00E522D8" w14:paraId="223BC31D" w14:textId="77777777" w:rsidTr="00710FD0">
              <w:trPr>
                <w:trHeight w:val="350"/>
              </w:trPr>
              <w:tc>
                <w:tcPr>
                  <w:tcW w:w="3044" w:type="dxa"/>
                  <w:tcBorders>
                    <w:top w:val="nil"/>
                    <w:left w:val="nil"/>
                    <w:bottom w:val="nil"/>
                    <w:right w:val="nil"/>
                  </w:tcBorders>
                </w:tcPr>
                <w:p w14:paraId="4CBF6349" w14:textId="77777777" w:rsidR="00F90BBE" w:rsidRPr="00E522D8" w:rsidRDefault="00F90BBE" w:rsidP="00710FD0">
                  <w:pPr>
                    <w:rPr>
                      <w:sz w:val="20"/>
                    </w:rPr>
                  </w:pPr>
                  <w:r w:rsidRPr="00E522D8">
                    <w:t>Dátum:</w:t>
                  </w:r>
                  <w:r w:rsidRPr="00E522D8">
                    <w:rPr>
                      <w:sz w:val="20"/>
                    </w:rPr>
                    <w:t>_______év___hó___nap</w:t>
                  </w:r>
                </w:p>
              </w:tc>
              <w:tc>
                <w:tcPr>
                  <w:tcW w:w="3045" w:type="dxa"/>
                  <w:tcBorders>
                    <w:top w:val="nil"/>
                    <w:left w:val="nil"/>
                    <w:bottom w:val="nil"/>
                    <w:right w:val="nil"/>
                  </w:tcBorders>
                </w:tcPr>
                <w:p w14:paraId="6550C627" w14:textId="77777777" w:rsidR="00F90BBE" w:rsidRPr="00E522D8" w:rsidRDefault="00F90BBE" w:rsidP="00710FD0">
                  <w:pPr>
                    <w:jc w:val="center"/>
                  </w:pPr>
                  <w:r w:rsidRPr="00E522D8">
                    <w:t>……………………………</w:t>
                  </w:r>
                </w:p>
              </w:tc>
              <w:tc>
                <w:tcPr>
                  <w:tcW w:w="3045" w:type="dxa"/>
                  <w:tcBorders>
                    <w:top w:val="nil"/>
                    <w:left w:val="nil"/>
                    <w:bottom w:val="nil"/>
                    <w:right w:val="nil"/>
                  </w:tcBorders>
                </w:tcPr>
                <w:p w14:paraId="66CEAFD1" w14:textId="77777777" w:rsidR="00F90BBE" w:rsidRPr="00E522D8" w:rsidRDefault="00F90BBE" w:rsidP="00710FD0">
                  <w:pPr>
                    <w:jc w:val="center"/>
                  </w:pPr>
                  <w:r w:rsidRPr="00E522D8">
                    <w:t>……………………………</w:t>
                  </w:r>
                </w:p>
              </w:tc>
            </w:tr>
            <w:tr w:rsidR="00F90BBE" w:rsidRPr="00E522D8" w14:paraId="37CCB444" w14:textId="77777777" w:rsidTr="00710FD0">
              <w:trPr>
                <w:trHeight w:val="331"/>
              </w:trPr>
              <w:tc>
                <w:tcPr>
                  <w:tcW w:w="3044" w:type="dxa"/>
                  <w:tcBorders>
                    <w:top w:val="nil"/>
                    <w:left w:val="nil"/>
                    <w:bottom w:val="nil"/>
                    <w:right w:val="nil"/>
                  </w:tcBorders>
                </w:tcPr>
                <w:p w14:paraId="69B8EF5F" w14:textId="77777777" w:rsidR="00F90BBE" w:rsidRPr="00E522D8" w:rsidRDefault="00F90BBE" w:rsidP="00710FD0"/>
              </w:tc>
              <w:tc>
                <w:tcPr>
                  <w:tcW w:w="3045" w:type="dxa"/>
                  <w:tcBorders>
                    <w:top w:val="nil"/>
                    <w:left w:val="nil"/>
                    <w:bottom w:val="nil"/>
                    <w:right w:val="nil"/>
                  </w:tcBorders>
                </w:tcPr>
                <w:p w14:paraId="76C4066B" w14:textId="77777777" w:rsidR="00F90BBE" w:rsidRPr="00E522D8" w:rsidRDefault="00F90BBE" w:rsidP="00710FD0">
                  <w:pPr>
                    <w:jc w:val="center"/>
                    <w:rPr>
                      <w:sz w:val="16"/>
                      <w:szCs w:val="16"/>
                    </w:rPr>
                  </w:pPr>
                  <w:r w:rsidRPr="00E522D8">
                    <w:rPr>
                      <w:sz w:val="16"/>
                      <w:szCs w:val="16"/>
                    </w:rPr>
                    <w:t>Észlelő aláírása</w:t>
                  </w:r>
                </w:p>
              </w:tc>
              <w:tc>
                <w:tcPr>
                  <w:tcW w:w="3045" w:type="dxa"/>
                  <w:tcBorders>
                    <w:top w:val="nil"/>
                    <w:left w:val="nil"/>
                    <w:bottom w:val="nil"/>
                    <w:right w:val="nil"/>
                  </w:tcBorders>
                </w:tcPr>
                <w:p w14:paraId="59374130" w14:textId="77777777" w:rsidR="00F90BBE" w:rsidRPr="00E522D8" w:rsidRDefault="00F90BBE" w:rsidP="00710FD0">
                  <w:pPr>
                    <w:jc w:val="center"/>
                    <w:rPr>
                      <w:sz w:val="16"/>
                      <w:szCs w:val="16"/>
                    </w:rPr>
                  </w:pPr>
                  <w:r>
                    <w:rPr>
                      <w:sz w:val="16"/>
                      <w:szCs w:val="16"/>
                    </w:rPr>
                    <w:t>IBF</w:t>
                  </w:r>
                  <w:r w:rsidRPr="00E522D8">
                    <w:rPr>
                      <w:sz w:val="16"/>
                      <w:szCs w:val="16"/>
                    </w:rPr>
                    <w:t xml:space="preserve"> aláírása</w:t>
                  </w:r>
                </w:p>
              </w:tc>
            </w:tr>
          </w:tbl>
          <w:p w14:paraId="432C68C6" w14:textId="77777777" w:rsidR="00F90BBE" w:rsidRPr="00E522D8" w:rsidRDefault="00F90BBE" w:rsidP="00710FD0"/>
        </w:tc>
      </w:tr>
      <w:tr w:rsidR="00F90BBE" w:rsidRPr="00E522D8" w14:paraId="58D4C2A8" w14:textId="77777777" w:rsidTr="00710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87"/>
        </w:trPr>
        <w:tc>
          <w:tcPr>
            <w:tcW w:w="5000" w:type="pct"/>
          </w:tcPr>
          <w:p w14:paraId="66DB1D6D" w14:textId="77777777" w:rsidR="00F90BBE" w:rsidRPr="00E522D8" w:rsidRDefault="00F90BBE" w:rsidP="00710FD0">
            <w:r w:rsidRPr="00E522D8">
              <w:t>Az esemény kivizsgálásának leírása:</w:t>
            </w:r>
          </w:p>
          <w:p w14:paraId="7F04DCB3" w14:textId="77777777" w:rsidR="00F90BBE" w:rsidRPr="00E522D8" w:rsidRDefault="00F90BBE" w:rsidP="00710FD0"/>
          <w:p w14:paraId="7893B3C3" w14:textId="77777777" w:rsidR="00F90BBE" w:rsidRPr="00E522D8" w:rsidRDefault="00F90BBE" w:rsidP="00710FD0"/>
          <w:p w14:paraId="5564400B" w14:textId="77777777" w:rsidR="00F90BBE" w:rsidRPr="00E522D8" w:rsidRDefault="00F90BBE" w:rsidP="00710FD0"/>
          <w:p w14:paraId="01F9B7BF" w14:textId="77777777" w:rsidR="00F90BBE" w:rsidRPr="00E522D8" w:rsidRDefault="00F90BBE" w:rsidP="00710FD0">
            <w:r w:rsidRPr="00E522D8">
              <w:t>Tett intézkedés leírása:</w:t>
            </w:r>
          </w:p>
          <w:p w14:paraId="640AD461" w14:textId="77777777" w:rsidR="00F90BBE" w:rsidRPr="00E522D8" w:rsidRDefault="00F90BBE" w:rsidP="00710FD0"/>
          <w:p w14:paraId="0E827DB6" w14:textId="77777777" w:rsidR="00F90BBE" w:rsidRPr="00E522D8" w:rsidRDefault="00F90BBE" w:rsidP="00710FD0"/>
          <w:p w14:paraId="3F1D6BE2" w14:textId="77777777" w:rsidR="00F90BBE" w:rsidRPr="00E522D8" w:rsidRDefault="00F90BBE" w:rsidP="00710FD0"/>
          <w:p w14:paraId="66C0A2DA" w14:textId="77777777" w:rsidR="00F90BBE" w:rsidRPr="00E522D8" w:rsidRDefault="00F90BBE" w:rsidP="00710FD0">
            <w:r w:rsidRPr="00E522D8">
              <w:t>Az intézkedés életbelépésének időpontja:</w:t>
            </w:r>
          </w:p>
          <w:p w14:paraId="073478AA" w14:textId="77777777" w:rsidR="00F90BBE" w:rsidRPr="00E522D8" w:rsidRDefault="00F90BBE" w:rsidP="00710FD0"/>
          <w:tbl>
            <w:tblPr>
              <w:tblW w:w="5000" w:type="pct"/>
              <w:tblLook w:val="01E0" w:firstRow="1" w:lastRow="1" w:firstColumn="1" w:lastColumn="1" w:noHBand="0" w:noVBand="0"/>
            </w:tblPr>
            <w:tblGrid>
              <w:gridCol w:w="4405"/>
              <w:gridCol w:w="4405"/>
            </w:tblGrid>
            <w:tr w:rsidR="00F90BBE" w:rsidRPr="00E522D8" w14:paraId="221CFAD2" w14:textId="77777777" w:rsidTr="00710FD0">
              <w:trPr>
                <w:trHeight w:val="913"/>
              </w:trPr>
              <w:tc>
                <w:tcPr>
                  <w:tcW w:w="2500" w:type="pct"/>
                  <w:tcBorders>
                    <w:top w:val="nil"/>
                    <w:left w:val="nil"/>
                    <w:bottom w:val="nil"/>
                    <w:right w:val="nil"/>
                  </w:tcBorders>
                </w:tcPr>
                <w:p w14:paraId="0305C1B7" w14:textId="77777777" w:rsidR="00F90BBE" w:rsidRPr="00E522D8" w:rsidRDefault="00F90BBE" w:rsidP="00710FD0">
                  <w:r w:rsidRPr="00E522D8">
                    <w:t>Végleges-e az intézkedés:</w:t>
                  </w:r>
                </w:p>
                <w:p w14:paraId="0EE5468D" w14:textId="77777777" w:rsidR="00F90BBE" w:rsidRPr="00E522D8" w:rsidRDefault="00F90BBE" w:rsidP="00710FD0">
                  <w:pPr>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965"/>
                  </w:tblGrid>
                  <w:tr w:rsidR="00F90BBE" w:rsidRPr="00E522D8" w14:paraId="1BD066A4" w14:textId="77777777" w:rsidTr="00710FD0">
                    <w:trPr>
                      <w:trHeight w:val="292"/>
                      <w:jc w:val="center"/>
                    </w:trPr>
                    <w:tc>
                      <w:tcPr>
                        <w:tcW w:w="470" w:type="dxa"/>
                        <w:tcBorders>
                          <w:top w:val="single" w:sz="6" w:space="0" w:color="auto"/>
                          <w:left w:val="single" w:sz="6" w:space="0" w:color="auto"/>
                          <w:bottom w:val="single" w:sz="6" w:space="0" w:color="auto"/>
                          <w:right w:val="single" w:sz="6" w:space="0" w:color="auto"/>
                        </w:tcBorders>
                        <w:vAlign w:val="center"/>
                      </w:tcPr>
                      <w:p w14:paraId="0CD04421" w14:textId="77777777" w:rsidR="00F90BBE" w:rsidRPr="00E522D8" w:rsidRDefault="00CE656D" w:rsidP="00710FD0">
                        <w:pPr>
                          <w:jc w:val="center"/>
                          <w:rPr>
                            <w:sz w:val="20"/>
                          </w:rPr>
                        </w:pPr>
                        <w:r w:rsidRPr="00E522D8">
                          <w:rPr>
                            <w:sz w:val="20"/>
                          </w:rPr>
                          <w:fldChar w:fldCharType="begin">
                            <w:ffData>
                              <w:name w:val="Check1"/>
                              <w:enabled/>
                              <w:calcOnExit w:val="0"/>
                              <w:checkBox>
                                <w:sizeAuto/>
                                <w:default w:val="0"/>
                                <w:checked w:val="0"/>
                              </w:checkBox>
                            </w:ffData>
                          </w:fldChar>
                        </w:r>
                        <w:r w:rsidR="00F90BBE" w:rsidRPr="00E522D8">
                          <w:rPr>
                            <w:sz w:val="20"/>
                          </w:rPr>
                          <w:instrText xml:space="preserve"> FORMCHECKBOX </w:instrText>
                        </w:r>
                        <w:r w:rsidR="00D37ECA">
                          <w:rPr>
                            <w:sz w:val="20"/>
                          </w:rPr>
                        </w:r>
                        <w:r w:rsidR="00D37ECA">
                          <w:rPr>
                            <w:sz w:val="20"/>
                          </w:rPr>
                          <w:fldChar w:fldCharType="separate"/>
                        </w:r>
                        <w:r w:rsidRPr="00E522D8">
                          <w:rPr>
                            <w:sz w:val="20"/>
                          </w:rPr>
                          <w:fldChar w:fldCharType="end"/>
                        </w:r>
                      </w:p>
                    </w:tc>
                    <w:tc>
                      <w:tcPr>
                        <w:tcW w:w="1965" w:type="dxa"/>
                        <w:tcBorders>
                          <w:top w:val="single" w:sz="6" w:space="0" w:color="auto"/>
                          <w:left w:val="single" w:sz="6" w:space="0" w:color="auto"/>
                          <w:bottom w:val="single" w:sz="6" w:space="0" w:color="auto"/>
                          <w:right w:val="single" w:sz="6" w:space="0" w:color="auto"/>
                        </w:tcBorders>
                      </w:tcPr>
                      <w:p w14:paraId="2CD2533F" w14:textId="77777777" w:rsidR="00F90BBE" w:rsidRPr="00E522D8" w:rsidRDefault="00F90BBE" w:rsidP="00710FD0">
                        <w:pPr>
                          <w:rPr>
                            <w:i/>
                          </w:rPr>
                        </w:pPr>
                        <w:r w:rsidRPr="00E522D8">
                          <w:rPr>
                            <w:i/>
                          </w:rPr>
                          <w:t>Igen</w:t>
                        </w:r>
                      </w:p>
                    </w:tc>
                  </w:tr>
                  <w:tr w:rsidR="00F90BBE" w:rsidRPr="00E522D8" w14:paraId="46486639" w14:textId="77777777" w:rsidTr="00710FD0">
                    <w:trPr>
                      <w:trHeight w:val="280"/>
                      <w:jc w:val="center"/>
                    </w:trPr>
                    <w:tc>
                      <w:tcPr>
                        <w:tcW w:w="470" w:type="dxa"/>
                        <w:tcBorders>
                          <w:top w:val="single" w:sz="6" w:space="0" w:color="auto"/>
                          <w:left w:val="single" w:sz="6" w:space="0" w:color="auto"/>
                          <w:bottom w:val="single" w:sz="6" w:space="0" w:color="auto"/>
                          <w:right w:val="single" w:sz="6" w:space="0" w:color="auto"/>
                        </w:tcBorders>
                        <w:vAlign w:val="center"/>
                      </w:tcPr>
                      <w:p w14:paraId="24FE5162" w14:textId="77777777" w:rsidR="00F90BBE" w:rsidRPr="00E522D8" w:rsidRDefault="00CE656D" w:rsidP="00710FD0">
                        <w:pPr>
                          <w:jc w:val="center"/>
                          <w:rPr>
                            <w:sz w:val="20"/>
                          </w:rPr>
                        </w:pPr>
                        <w:r w:rsidRPr="00E522D8">
                          <w:rPr>
                            <w:sz w:val="20"/>
                          </w:rPr>
                          <w:fldChar w:fldCharType="begin">
                            <w:ffData>
                              <w:name w:val="Check1"/>
                              <w:enabled/>
                              <w:calcOnExit w:val="0"/>
                              <w:checkBox>
                                <w:sizeAuto/>
                                <w:default w:val="0"/>
                                <w:checked w:val="0"/>
                              </w:checkBox>
                            </w:ffData>
                          </w:fldChar>
                        </w:r>
                        <w:r w:rsidR="00F90BBE" w:rsidRPr="00E522D8">
                          <w:rPr>
                            <w:sz w:val="20"/>
                          </w:rPr>
                          <w:instrText xml:space="preserve"> FORMCHECKBOX </w:instrText>
                        </w:r>
                        <w:r w:rsidR="00D37ECA">
                          <w:rPr>
                            <w:sz w:val="20"/>
                          </w:rPr>
                        </w:r>
                        <w:r w:rsidR="00D37ECA">
                          <w:rPr>
                            <w:sz w:val="20"/>
                          </w:rPr>
                          <w:fldChar w:fldCharType="separate"/>
                        </w:r>
                        <w:r w:rsidRPr="00E522D8">
                          <w:rPr>
                            <w:sz w:val="20"/>
                          </w:rPr>
                          <w:fldChar w:fldCharType="end"/>
                        </w:r>
                      </w:p>
                    </w:tc>
                    <w:tc>
                      <w:tcPr>
                        <w:tcW w:w="1965" w:type="dxa"/>
                        <w:tcBorders>
                          <w:top w:val="single" w:sz="6" w:space="0" w:color="auto"/>
                          <w:left w:val="single" w:sz="6" w:space="0" w:color="auto"/>
                          <w:bottom w:val="single" w:sz="6" w:space="0" w:color="auto"/>
                          <w:right w:val="single" w:sz="6" w:space="0" w:color="auto"/>
                        </w:tcBorders>
                      </w:tcPr>
                      <w:p w14:paraId="4B84F218" w14:textId="77777777" w:rsidR="00F90BBE" w:rsidRPr="00E522D8" w:rsidRDefault="00F90BBE" w:rsidP="00710FD0">
                        <w:pPr>
                          <w:rPr>
                            <w:i/>
                          </w:rPr>
                        </w:pPr>
                        <w:r w:rsidRPr="00E522D8">
                          <w:rPr>
                            <w:i/>
                          </w:rPr>
                          <w:t>Nem</w:t>
                        </w:r>
                      </w:p>
                    </w:tc>
                  </w:tr>
                </w:tbl>
                <w:p w14:paraId="62867AF0" w14:textId="77777777" w:rsidR="00F90BBE" w:rsidRPr="00E522D8" w:rsidRDefault="00F90BBE" w:rsidP="00710FD0"/>
              </w:tc>
              <w:tc>
                <w:tcPr>
                  <w:tcW w:w="2500" w:type="pct"/>
                  <w:tcBorders>
                    <w:top w:val="nil"/>
                    <w:left w:val="nil"/>
                    <w:bottom w:val="nil"/>
                    <w:right w:val="nil"/>
                  </w:tcBorders>
                </w:tcPr>
                <w:p w14:paraId="5C27280C" w14:textId="77777777" w:rsidR="00F90BBE" w:rsidRPr="00E522D8" w:rsidRDefault="00F90BBE" w:rsidP="00710FD0">
                  <w:r w:rsidRPr="00E522D8">
                    <w:t>Igényel-e kockázatelemzést az esemény:</w:t>
                  </w:r>
                </w:p>
                <w:p w14:paraId="65382C8C" w14:textId="77777777" w:rsidR="00F90BBE" w:rsidRPr="00E522D8" w:rsidRDefault="00F90BBE" w:rsidP="00710FD0">
                  <w:pPr>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965"/>
                  </w:tblGrid>
                  <w:tr w:rsidR="00F90BBE" w:rsidRPr="00E522D8" w14:paraId="63D81622" w14:textId="77777777" w:rsidTr="00710FD0">
                    <w:trPr>
                      <w:trHeight w:val="292"/>
                      <w:jc w:val="center"/>
                    </w:trPr>
                    <w:tc>
                      <w:tcPr>
                        <w:tcW w:w="470" w:type="dxa"/>
                        <w:tcBorders>
                          <w:top w:val="single" w:sz="6" w:space="0" w:color="auto"/>
                          <w:left w:val="single" w:sz="6" w:space="0" w:color="auto"/>
                          <w:bottom w:val="single" w:sz="6" w:space="0" w:color="auto"/>
                          <w:right w:val="single" w:sz="6" w:space="0" w:color="auto"/>
                        </w:tcBorders>
                        <w:vAlign w:val="center"/>
                      </w:tcPr>
                      <w:p w14:paraId="3711EF0C" w14:textId="77777777" w:rsidR="00F90BBE" w:rsidRPr="00E522D8" w:rsidRDefault="00CE656D" w:rsidP="00710FD0">
                        <w:pPr>
                          <w:jc w:val="center"/>
                          <w:rPr>
                            <w:sz w:val="20"/>
                          </w:rPr>
                        </w:pPr>
                        <w:r w:rsidRPr="00E522D8">
                          <w:rPr>
                            <w:sz w:val="20"/>
                          </w:rPr>
                          <w:fldChar w:fldCharType="begin">
                            <w:ffData>
                              <w:name w:val="Check1"/>
                              <w:enabled/>
                              <w:calcOnExit w:val="0"/>
                              <w:checkBox>
                                <w:sizeAuto/>
                                <w:default w:val="0"/>
                                <w:checked w:val="0"/>
                              </w:checkBox>
                            </w:ffData>
                          </w:fldChar>
                        </w:r>
                        <w:r w:rsidR="00F90BBE" w:rsidRPr="00E522D8">
                          <w:rPr>
                            <w:sz w:val="20"/>
                          </w:rPr>
                          <w:instrText xml:space="preserve"> FORMCHECKBOX </w:instrText>
                        </w:r>
                        <w:r w:rsidR="00D37ECA">
                          <w:rPr>
                            <w:sz w:val="20"/>
                          </w:rPr>
                        </w:r>
                        <w:r w:rsidR="00D37ECA">
                          <w:rPr>
                            <w:sz w:val="20"/>
                          </w:rPr>
                          <w:fldChar w:fldCharType="separate"/>
                        </w:r>
                        <w:r w:rsidRPr="00E522D8">
                          <w:rPr>
                            <w:sz w:val="20"/>
                          </w:rPr>
                          <w:fldChar w:fldCharType="end"/>
                        </w:r>
                      </w:p>
                    </w:tc>
                    <w:tc>
                      <w:tcPr>
                        <w:tcW w:w="1965" w:type="dxa"/>
                        <w:tcBorders>
                          <w:top w:val="single" w:sz="6" w:space="0" w:color="auto"/>
                          <w:left w:val="single" w:sz="6" w:space="0" w:color="auto"/>
                          <w:bottom w:val="single" w:sz="6" w:space="0" w:color="auto"/>
                          <w:right w:val="single" w:sz="6" w:space="0" w:color="auto"/>
                        </w:tcBorders>
                      </w:tcPr>
                      <w:p w14:paraId="460C6052" w14:textId="77777777" w:rsidR="00F90BBE" w:rsidRPr="00E522D8" w:rsidRDefault="00F90BBE" w:rsidP="00710FD0">
                        <w:pPr>
                          <w:rPr>
                            <w:i/>
                          </w:rPr>
                        </w:pPr>
                        <w:r w:rsidRPr="00E522D8">
                          <w:rPr>
                            <w:i/>
                          </w:rPr>
                          <w:t>Igen</w:t>
                        </w:r>
                      </w:p>
                    </w:tc>
                  </w:tr>
                  <w:tr w:rsidR="00F90BBE" w:rsidRPr="00E522D8" w14:paraId="448F77D4" w14:textId="77777777" w:rsidTr="00710FD0">
                    <w:trPr>
                      <w:trHeight w:val="280"/>
                      <w:jc w:val="center"/>
                    </w:trPr>
                    <w:tc>
                      <w:tcPr>
                        <w:tcW w:w="470" w:type="dxa"/>
                        <w:tcBorders>
                          <w:top w:val="single" w:sz="6" w:space="0" w:color="auto"/>
                          <w:left w:val="single" w:sz="6" w:space="0" w:color="auto"/>
                          <w:bottom w:val="single" w:sz="6" w:space="0" w:color="auto"/>
                          <w:right w:val="single" w:sz="6" w:space="0" w:color="auto"/>
                        </w:tcBorders>
                        <w:vAlign w:val="center"/>
                      </w:tcPr>
                      <w:p w14:paraId="73D60937" w14:textId="77777777" w:rsidR="00F90BBE" w:rsidRPr="00E522D8" w:rsidRDefault="00CE656D" w:rsidP="00710FD0">
                        <w:pPr>
                          <w:jc w:val="center"/>
                          <w:rPr>
                            <w:sz w:val="20"/>
                          </w:rPr>
                        </w:pPr>
                        <w:r w:rsidRPr="00E522D8">
                          <w:rPr>
                            <w:sz w:val="20"/>
                          </w:rPr>
                          <w:fldChar w:fldCharType="begin">
                            <w:ffData>
                              <w:name w:val="Check1"/>
                              <w:enabled/>
                              <w:calcOnExit w:val="0"/>
                              <w:checkBox>
                                <w:sizeAuto/>
                                <w:default w:val="0"/>
                                <w:checked w:val="0"/>
                              </w:checkBox>
                            </w:ffData>
                          </w:fldChar>
                        </w:r>
                        <w:r w:rsidR="00F90BBE" w:rsidRPr="00E522D8">
                          <w:rPr>
                            <w:sz w:val="20"/>
                          </w:rPr>
                          <w:instrText xml:space="preserve"> FORMCHECKBOX </w:instrText>
                        </w:r>
                        <w:r w:rsidR="00D37ECA">
                          <w:rPr>
                            <w:sz w:val="20"/>
                          </w:rPr>
                        </w:r>
                        <w:r w:rsidR="00D37ECA">
                          <w:rPr>
                            <w:sz w:val="20"/>
                          </w:rPr>
                          <w:fldChar w:fldCharType="separate"/>
                        </w:r>
                        <w:r w:rsidRPr="00E522D8">
                          <w:rPr>
                            <w:sz w:val="20"/>
                          </w:rPr>
                          <w:fldChar w:fldCharType="end"/>
                        </w:r>
                      </w:p>
                    </w:tc>
                    <w:tc>
                      <w:tcPr>
                        <w:tcW w:w="1965" w:type="dxa"/>
                        <w:tcBorders>
                          <w:top w:val="single" w:sz="6" w:space="0" w:color="auto"/>
                          <w:left w:val="single" w:sz="6" w:space="0" w:color="auto"/>
                          <w:bottom w:val="single" w:sz="6" w:space="0" w:color="auto"/>
                          <w:right w:val="single" w:sz="6" w:space="0" w:color="auto"/>
                        </w:tcBorders>
                      </w:tcPr>
                      <w:p w14:paraId="752C6E46" w14:textId="77777777" w:rsidR="00F90BBE" w:rsidRPr="00E522D8" w:rsidRDefault="00F90BBE" w:rsidP="00710FD0">
                        <w:pPr>
                          <w:rPr>
                            <w:i/>
                          </w:rPr>
                        </w:pPr>
                        <w:r w:rsidRPr="00E522D8">
                          <w:rPr>
                            <w:i/>
                          </w:rPr>
                          <w:t>Nem</w:t>
                        </w:r>
                      </w:p>
                    </w:tc>
                  </w:tr>
                </w:tbl>
                <w:p w14:paraId="4EF4D85B" w14:textId="77777777" w:rsidR="00F90BBE" w:rsidRPr="00E522D8" w:rsidRDefault="00F90BBE" w:rsidP="00710FD0"/>
              </w:tc>
            </w:tr>
          </w:tbl>
          <w:p w14:paraId="4CCF0302" w14:textId="77777777" w:rsidR="00F90BBE" w:rsidRPr="00E522D8" w:rsidRDefault="00F90BBE" w:rsidP="00710FD0"/>
          <w:tbl>
            <w:tblPr>
              <w:tblW w:w="5000" w:type="pct"/>
              <w:tblLook w:val="01E0" w:firstRow="1" w:lastRow="1" w:firstColumn="1" w:lastColumn="1" w:noHBand="0" w:noVBand="0"/>
            </w:tblPr>
            <w:tblGrid>
              <w:gridCol w:w="2936"/>
              <w:gridCol w:w="2937"/>
              <w:gridCol w:w="2937"/>
            </w:tblGrid>
            <w:tr w:rsidR="00F90BBE" w:rsidRPr="00E522D8" w14:paraId="67E63B8B" w14:textId="77777777" w:rsidTr="00710FD0">
              <w:trPr>
                <w:trHeight w:val="331"/>
              </w:trPr>
              <w:tc>
                <w:tcPr>
                  <w:tcW w:w="1666" w:type="pct"/>
                  <w:tcBorders>
                    <w:top w:val="nil"/>
                    <w:left w:val="nil"/>
                    <w:bottom w:val="nil"/>
                    <w:right w:val="nil"/>
                  </w:tcBorders>
                </w:tcPr>
                <w:p w14:paraId="3CB350D3" w14:textId="77777777" w:rsidR="00F90BBE" w:rsidRPr="00E522D8" w:rsidRDefault="00F90BBE" w:rsidP="00710FD0">
                  <w:r w:rsidRPr="00E522D8">
                    <w:t>Dátum:</w:t>
                  </w:r>
                  <w:r w:rsidRPr="00E522D8">
                    <w:rPr>
                      <w:sz w:val="20"/>
                    </w:rPr>
                    <w:t>_______év___hó___nap</w:t>
                  </w:r>
                </w:p>
              </w:tc>
              <w:tc>
                <w:tcPr>
                  <w:tcW w:w="1667" w:type="pct"/>
                  <w:tcBorders>
                    <w:top w:val="nil"/>
                    <w:left w:val="nil"/>
                    <w:bottom w:val="nil"/>
                    <w:right w:val="nil"/>
                  </w:tcBorders>
                </w:tcPr>
                <w:p w14:paraId="4630741C" w14:textId="77777777" w:rsidR="00F90BBE" w:rsidRPr="00E522D8" w:rsidRDefault="00F90BBE" w:rsidP="00710FD0">
                  <w:pPr>
                    <w:jc w:val="center"/>
                  </w:pPr>
                  <w:r w:rsidRPr="00E522D8">
                    <w:t>……………………………</w:t>
                  </w:r>
                </w:p>
              </w:tc>
              <w:tc>
                <w:tcPr>
                  <w:tcW w:w="1667" w:type="pct"/>
                  <w:tcBorders>
                    <w:top w:val="nil"/>
                    <w:left w:val="nil"/>
                    <w:bottom w:val="nil"/>
                    <w:right w:val="nil"/>
                  </w:tcBorders>
                </w:tcPr>
                <w:p w14:paraId="4BE33E9F" w14:textId="77777777" w:rsidR="00F90BBE" w:rsidRPr="00E522D8" w:rsidRDefault="00F90BBE" w:rsidP="00710FD0">
                  <w:pPr>
                    <w:jc w:val="center"/>
                  </w:pPr>
                  <w:r w:rsidRPr="00E522D8">
                    <w:t>……………………………</w:t>
                  </w:r>
                </w:p>
              </w:tc>
            </w:tr>
            <w:tr w:rsidR="00F90BBE" w:rsidRPr="00E522D8" w14:paraId="00E0928B" w14:textId="77777777" w:rsidTr="00710FD0">
              <w:trPr>
                <w:trHeight w:val="350"/>
              </w:trPr>
              <w:tc>
                <w:tcPr>
                  <w:tcW w:w="1666" w:type="pct"/>
                  <w:tcBorders>
                    <w:top w:val="nil"/>
                    <w:left w:val="nil"/>
                    <w:bottom w:val="nil"/>
                    <w:right w:val="nil"/>
                  </w:tcBorders>
                </w:tcPr>
                <w:p w14:paraId="06871EEA" w14:textId="77777777" w:rsidR="00F90BBE" w:rsidRPr="00E522D8" w:rsidRDefault="00F90BBE" w:rsidP="00710FD0"/>
              </w:tc>
              <w:tc>
                <w:tcPr>
                  <w:tcW w:w="1667" w:type="pct"/>
                  <w:tcBorders>
                    <w:top w:val="nil"/>
                    <w:left w:val="nil"/>
                    <w:bottom w:val="nil"/>
                    <w:right w:val="nil"/>
                  </w:tcBorders>
                </w:tcPr>
                <w:p w14:paraId="08B99B34" w14:textId="2F1E27C4" w:rsidR="00F90BBE" w:rsidRPr="00E522D8" w:rsidRDefault="002A5957" w:rsidP="00710FD0">
                  <w:pPr>
                    <w:jc w:val="center"/>
                    <w:rPr>
                      <w:sz w:val="16"/>
                      <w:szCs w:val="16"/>
                    </w:rPr>
                  </w:pPr>
                  <w:r>
                    <w:rPr>
                      <w:sz w:val="16"/>
                      <w:szCs w:val="16"/>
                    </w:rPr>
                    <w:t>Információbiztonság</w:t>
                  </w:r>
                  <w:r w:rsidR="00F90BBE" w:rsidRPr="00E522D8">
                    <w:rPr>
                      <w:sz w:val="16"/>
                      <w:szCs w:val="16"/>
                    </w:rPr>
                    <w:t>i felelős aláírása</w:t>
                  </w:r>
                </w:p>
              </w:tc>
              <w:tc>
                <w:tcPr>
                  <w:tcW w:w="1667" w:type="pct"/>
                  <w:tcBorders>
                    <w:top w:val="nil"/>
                    <w:left w:val="nil"/>
                    <w:bottom w:val="nil"/>
                    <w:right w:val="nil"/>
                  </w:tcBorders>
                </w:tcPr>
                <w:p w14:paraId="5383C31A" w14:textId="77777777" w:rsidR="00F90BBE" w:rsidRPr="00E522D8" w:rsidRDefault="00F90BBE" w:rsidP="00710FD0">
                  <w:pPr>
                    <w:jc w:val="center"/>
                    <w:rPr>
                      <w:sz w:val="16"/>
                      <w:szCs w:val="16"/>
                    </w:rPr>
                  </w:pPr>
                  <w:r>
                    <w:rPr>
                      <w:sz w:val="16"/>
                      <w:szCs w:val="16"/>
                    </w:rPr>
                    <w:t>jegyző</w:t>
                  </w:r>
                  <w:r w:rsidRPr="00E522D8">
                    <w:rPr>
                      <w:sz w:val="16"/>
                      <w:szCs w:val="16"/>
                    </w:rPr>
                    <w:t xml:space="preserve"> aláírása</w:t>
                  </w:r>
                </w:p>
              </w:tc>
            </w:tr>
          </w:tbl>
          <w:p w14:paraId="426286A8" w14:textId="77777777" w:rsidR="00F90BBE" w:rsidRPr="00E522D8" w:rsidRDefault="00F90BBE" w:rsidP="00710FD0"/>
        </w:tc>
      </w:tr>
    </w:tbl>
    <w:p w14:paraId="2B53CC31" w14:textId="01CB0C78" w:rsidR="00F83D97" w:rsidRDefault="00F83D97">
      <w:pPr>
        <w:rPr>
          <w:bCs/>
        </w:rPr>
      </w:pPr>
    </w:p>
    <w:p w14:paraId="519CA57E" w14:textId="04076900" w:rsidR="00F83D97" w:rsidRPr="00101572" w:rsidRDefault="00F83D97" w:rsidP="00147FF8">
      <w:pPr>
        <w:pStyle w:val="StlusmellkletekFlkvr"/>
        <w:pageBreakBefore/>
        <w:numPr>
          <w:ilvl w:val="0"/>
          <w:numId w:val="240"/>
        </w:numPr>
      </w:pPr>
      <w:bookmarkStart w:id="4800" w:name="_Ref501647319"/>
      <w:bookmarkStart w:id="4801" w:name="_Toc502139227"/>
      <w:r>
        <w:lastRenderedPageBreak/>
        <w:t xml:space="preserve">számú </w:t>
      </w:r>
      <w:r w:rsidRPr="00101572">
        <w:t>melléklet – Kockázatelemzési és kezelési módszertan</w:t>
      </w:r>
      <w:bookmarkEnd w:id="4800"/>
      <w:bookmarkEnd w:id="4801"/>
    </w:p>
    <w:p w14:paraId="0E5EEAB0" w14:textId="77777777" w:rsidR="00F90BBE" w:rsidRPr="00E522D8" w:rsidRDefault="00F90BBE" w:rsidP="00DD437C"/>
    <w:p w14:paraId="6A5E2C6A" w14:textId="77777777" w:rsidR="00F90BBE" w:rsidRPr="0017122C" w:rsidRDefault="00F90BBE" w:rsidP="0017122C">
      <w:pPr>
        <w:jc w:val="center"/>
        <w:rPr>
          <w:b/>
          <w:sz w:val="32"/>
        </w:rPr>
      </w:pPr>
      <w:r w:rsidRPr="0017122C">
        <w:rPr>
          <w:b/>
          <w:sz w:val="32"/>
        </w:rPr>
        <w:t>Kockázatelemzési és kezelési módszertan</w:t>
      </w:r>
    </w:p>
    <w:p w14:paraId="1E365CA5" w14:textId="77777777" w:rsidR="0017122C" w:rsidRDefault="0017122C" w:rsidP="0017122C">
      <w:pPr>
        <w:jc w:val="both"/>
      </w:pPr>
    </w:p>
    <w:p w14:paraId="6F02CB9E" w14:textId="0CB1D9C9" w:rsidR="0017122C" w:rsidRDefault="0017122C">
      <w:pPr>
        <w:jc w:val="both"/>
      </w:pPr>
      <w:r w:rsidRPr="009C61B4">
        <w:t>A jelen dokumentum célja, hogy a</w:t>
      </w:r>
      <w:r>
        <w:t xml:space="preserve"> jelen IBSZ</w:t>
      </w:r>
      <w:r w:rsidRPr="009C61B4">
        <w:t xml:space="preserve"> </w:t>
      </w:r>
      <w:r w:rsidRPr="00475921">
        <w:rPr>
          <w:i/>
          <w:sz w:val="20"/>
          <w:szCs w:val="20"/>
        </w:rPr>
        <w:t>{</w:t>
      </w:r>
      <w:r w:rsidR="00475921" w:rsidRPr="00147FF8">
        <w:rPr>
          <w:i/>
          <w:sz w:val="20"/>
          <w:szCs w:val="20"/>
        </w:rPr>
        <w:fldChar w:fldCharType="begin"/>
      </w:r>
      <w:r w:rsidR="00475921" w:rsidRPr="00475921">
        <w:rPr>
          <w:i/>
          <w:sz w:val="20"/>
          <w:szCs w:val="20"/>
        </w:rPr>
        <w:instrText xml:space="preserve"> REF _Ref501700721 \n \h  \* MERGEFORMAT </w:instrText>
      </w:r>
      <w:r w:rsidR="00475921" w:rsidRPr="00147FF8">
        <w:rPr>
          <w:i/>
          <w:sz w:val="20"/>
          <w:szCs w:val="20"/>
        </w:rPr>
      </w:r>
      <w:r w:rsidR="00475921" w:rsidRPr="00147FF8">
        <w:rPr>
          <w:i/>
          <w:sz w:val="20"/>
          <w:szCs w:val="20"/>
        </w:rPr>
        <w:fldChar w:fldCharType="separate"/>
      </w:r>
      <w:r w:rsidR="00683D48">
        <w:rPr>
          <w:i/>
          <w:sz w:val="20"/>
          <w:szCs w:val="20"/>
        </w:rPr>
        <w:t>8</w:t>
      </w:r>
      <w:r w:rsidR="00475921" w:rsidRPr="00147FF8">
        <w:rPr>
          <w:i/>
          <w:sz w:val="20"/>
          <w:szCs w:val="20"/>
        </w:rPr>
        <w:fldChar w:fldCharType="end"/>
      </w:r>
      <w:r w:rsidR="00475921" w:rsidRPr="00475921">
        <w:rPr>
          <w:i/>
          <w:sz w:val="20"/>
          <w:szCs w:val="20"/>
        </w:rPr>
        <w:t xml:space="preserve">. </w:t>
      </w:r>
      <w:r w:rsidR="00475921" w:rsidRPr="00147FF8">
        <w:rPr>
          <w:i/>
          <w:sz w:val="20"/>
          <w:szCs w:val="20"/>
        </w:rPr>
        <w:fldChar w:fldCharType="begin"/>
      </w:r>
      <w:r w:rsidR="00475921" w:rsidRPr="00475921">
        <w:rPr>
          <w:i/>
          <w:sz w:val="20"/>
          <w:szCs w:val="20"/>
        </w:rPr>
        <w:instrText xml:space="preserve"> REF _Ref501700725 \h  \* MERGEFORMAT </w:instrText>
      </w:r>
      <w:r w:rsidR="00475921" w:rsidRPr="00147FF8">
        <w:rPr>
          <w:i/>
          <w:sz w:val="20"/>
          <w:szCs w:val="20"/>
        </w:rPr>
      </w:r>
      <w:r w:rsidR="00475921" w:rsidRPr="00147FF8">
        <w:rPr>
          <w:i/>
          <w:sz w:val="20"/>
          <w:szCs w:val="20"/>
        </w:rPr>
        <w:fldChar w:fldCharType="separate"/>
      </w:r>
      <w:r w:rsidR="00683D48" w:rsidRPr="00683D48">
        <w:rPr>
          <w:i/>
          <w:sz w:val="20"/>
          <w:szCs w:val="20"/>
        </w:rPr>
        <w:t>Kockázatelemzés és kezelés</w:t>
      </w:r>
      <w:r w:rsidR="00475921" w:rsidRPr="00147FF8">
        <w:rPr>
          <w:i/>
          <w:sz w:val="20"/>
          <w:szCs w:val="20"/>
        </w:rPr>
        <w:fldChar w:fldCharType="end"/>
      </w:r>
      <w:r w:rsidRPr="00147FF8">
        <w:rPr>
          <w:i/>
          <w:sz w:val="20"/>
          <w:szCs w:val="20"/>
        </w:rPr>
        <w:t>}</w:t>
      </w:r>
      <w:r>
        <w:t xml:space="preserve"> fejezetében foglalt követelmények végrehajtásának módját leírja.</w:t>
      </w:r>
    </w:p>
    <w:p w14:paraId="62F9EC51" w14:textId="77777777" w:rsidR="0017122C" w:rsidRPr="0017122C" w:rsidRDefault="0017122C" w:rsidP="0017122C">
      <w:pPr>
        <w:spacing w:before="120" w:after="120"/>
        <w:jc w:val="both"/>
        <w:rPr>
          <w:b/>
          <w:sz w:val="28"/>
        </w:rPr>
      </w:pPr>
      <w:bookmarkStart w:id="4802" w:name="_Toc394913980"/>
      <w:bookmarkStart w:id="4803" w:name="_Toc394914054"/>
      <w:bookmarkStart w:id="4804" w:name="_Toc412998461"/>
      <w:r w:rsidRPr="0017122C">
        <w:rPr>
          <w:b/>
          <w:sz w:val="28"/>
        </w:rPr>
        <w:t>Vagyonleltár</w:t>
      </w:r>
      <w:bookmarkEnd w:id="4802"/>
      <w:bookmarkEnd w:id="4803"/>
      <w:bookmarkEnd w:id="4804"/>
    </w:p>
    <w:p w14:paraId="28EBBCB7" w14:textId="77777777" w:rsidR="0017122C" w:rsidRPr="009C61B4" w:rsidRDefault="0017122C" w:rsidP="0017122C">
      <w:pPr>
        <w:pStyle w:val="normlj"/>
      </w:pPr>
      <w:r w:rsidRPr="009C61B4">
        <w:t>A</w:t>
      </w:r>
      <w:r>
        <w:t>z elektronikus információs rendszerekre</w:t>
      </w:r>
      <w:r w:rsidRPr="009C61B4">
        <w:t xml:space="preserve"> ható fenyegetettségek különbözőek, attól függően, hogy az elektronikus információs rendszer melyik összetevőjét fenyegetik.</w:t>
      </w:r>
    </w:p>
    <w:p w14:paraId="76B3716C" w14:textId="77713590" w:rsidR="0017122C" w:rsidRPr="009C61B4" w:rsidRDefault="0017122C" w:rsidP="0017122C">
      <w:pPr>
        <w:pStyle w:val="normlj"/>
      </w:pPr>
      <w:r w:rsidRPr="009C61B4">
        <w:t xml:space="preserve">A fenyegetettségek megfelelő azonosítása érdekében a </w:t>
      </w:r>
      <w:r>
        <w:t xml:space="preserve">létre kell hozni és értelemszerűen fel kell tölteni a </w:t>
      </w:r>
      <w:r w:rsidRPr="009C61B4">
        <w:t>következő vagyon</w:t>
      </w:r>
      <w:r w:rsidR="0072461D">
        <w:t>elem csoportokat a Hivatal</w:t>
      </w:r>
      <w:r>
        <w:t xml:space="preserve"> vagyonelemeivel</w:t>
      </w:r>
      <w:r w:rsidRPr="009C61B4">
        <w:t>:</w:t>
      </w:r>
    </w:p>
    <w:p w14:paraId="5D133E3C" w14:textId="77777777" w:rsidR="0017122C" w:rsidRPr="00BA3FF8" w:rsidRDefault="0017122C" w:rsidP="006A1B84">
      <w:pPr>
        <w:pStyle w:val="Listaszerbekezds"/>
        <w:numPr>
          <w:ilvl w:val="0"/>
          <w:numId w:val="104"/>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Környezeti infrastruktúra</w:t>
      </w:r>
    </w:p>
    <w:p w14:paraId="46476355" w14:textId="77777777" w:rsidR="0017122C" w:rsidRPr="00BA3FF8" w:rsidRDefault="0017122C" w:rsidP="006A1B84">
      <w:pPr>
        <w:pStyle w:val="Listaszerbekezds"/>
        <w:numPr>
          <w:ilvl w:val="0"/>
          <w:numId w:val="104"/>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Hardver</w:t>
      </w:r>
    </w:p>
    <w:p w14:paraId="3BBA7E0F" w14:textId="77777777" w:rsidR="0017122C" w:rsidRPr="00BA3FF8" w:rsidRDefault="0017122C" w:rsidP="006A1B84">
      <w:pPr>
        <w:pStyle w:val="Listaszerbekezds"/>
        <w:numPr>
          <w:ilvl w:val="0"/>
          <w:numId w:val="104"/>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Szoftver</w:t>
      </w:r>
    </w:p>
    <w:p w14:paraId="7C82D88B" w14:textId="77777777" w:rsidR="0017122C" w:rsidRPr="00BA3FF8" w:rsidRDefault="0017122C" w:rsidP="006A1B84">
      <w:pPr>
        <w:pStyle w:val="Listaszerbekezds"/>
        <w:numPr>
          <w:ilvl w:val="0"/>
          <w:numId w:val="104"/>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Adatok</w:t>
      </w:r>
    </w:p>
    <w:p w14:paraId="42BA3732" w14:textId="77777777" w:rsidR="0017122C" w:rsidRPr="00BA3FF8" w:rsidRDefault="0017122C" w:rsidP="006A1B84">
      <w:pPr>
        <w:pStyle w:val="Listaszerbekezds"/>
        <w:numPr>
          <w:ilvl w:val="0"/>
          <w:numId w:val="104"/>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Dokumentumok</w:t>
      </w:r>
    </w:p>
    <w:p w14:paraId="7CE445D0" w14:textId="77777777" w:rsidR="0017122C" w:rsidRPr="00BA3FF8" w:rsidRDefault="0017122C" w:rsidP="006A1B84">
      <w:pPr>
        <w:pStyle w:val="Listaszerbekezds"/>
        <w:numPr>
          <w:ilvl w:val="0"/>
          <w:numId w:val="104"/>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Humán erőforrások</w:t>
      </w:r>
    </w:p>
    <w:p w14:paraId="5C5735CC" w14:textId="77777777" w:rsidR="0017122C" w:rsidRPr="0017122C" w:rsidRDefault="0017122C" w:rsidP="0017122C">
      <w:pPr>
        <w:spacing w:before="120" w:after="120"/>
        <w:jc w:val="both"/>
        <w:rPr>
          <w:b/>
          <w:sz w:val="28"/>
        </w:rPr>
      </w:pPr>
      <w:bookmarkStart w:id="4805" w:name="_Toc394913981"/>
      <w:bookmarkStart w:id="4806" w:name="_Toc394914055"/>
      <w:bookmarkStart w:id="4807" w:name="_Toc412998462"/>
      <w:r w:rsidRPr="0017122C">
        <w:rPr>
          <w:b/>
          <w:sz w:val="28"/>
        </w:rPr>
        <w:t>Helyzetfelmérés</w:t>
      </w:r>
      <w:bookmarkEnd w:id="4805"/>
      <w:bookmarkEnd w:id="4806"/>
      <w:bookmarkEnd w:id="4807"/>
    </w:p>
    <w:p w14:paraId="18B7A90E" w14:textId="77777777" w:rsidR="0017122C" w:rsidRPr="009C61B4" w:rsidRDefault="0017122C" w:rsidP="0017122C">
      <w:pPr>
        <w:pStyle w:val="normlj"/>
      </w:pPr>
      <w:r w:rsidRPr="009C61B4">
        <w:t>A</w:t>
      </w:r>
      <w:r>
        <w:t>z információbiztonsági</w:t>
      </w:r>
      <w:r w:rsidRPr="009C61B4">
        <w:t xml:space="preserve"> kockázatelemzés elvégzéséhez fel kell mérni, meg kell ismerni az </w:t>
      </w:r>
      <w:r>
        <w:t>elektronikus információs rendszereket</w:t>
      </w:r>
      <w:r w:rsidRPr="009C61B4">
        <w:t xml:space="preserve"> és </w:t>
      </w:r>
      <w:r>
        <w:t>azok</w:t>
      </w:r>
      <w:r w:rsidRPr="009C61B4">
        <w:t xml:space="preserve"> környezetét, valamint a</w:t>
      </w:r>
      <w:r>
        <w:t>zok</w:t>
      </w:r>
      <w:r w:rsidRPr="009C61B4">
        <w:t xml:space="preserve"> jelenlegi információbiztonsági szintjét.</w:t>
      </w:r>
    </w:p>
    <w:p w14:paraId="58DD3EAC" w14:textId="77777777" w:rsidR="0017122C" w:rsidRPr="009C61B4" w:rsidRDefault="0017122C" w:rsidP="0017122C">
      <w:pPr>
        <w:pStyle w:val="normlj"/>
      </w:pPr>
      <w:r w:rsidRPr="009C61B4">
        <w:t>A következő területeket kell a dokumentációk bekérésével, illetve szakmai interjúk lefolytatásával megismerni:</w:t>
      </w:r>
    </w:p>
    <w:p w14:paraId="3ABA3C5A" w14:textId="77777777" w:rsidR="0017122C" w:rsidRPr="0017122C" w:rsidRDefault="0017122C" w:rsidP="006A1B84">
      <w:pPr>
        <w:pStyle w:val="Listaszerbekezds"/>
        <w:numPr>
          <w:ilvl w:val="0"/>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Adminisztratív védelmi intézkedések</w:t>
      </w:r>
    </w:p>
    <w:p w14:paraId="15AA29CE"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A Hivatalra vonatkozó jogszabályok, szabályzatok</w:t>
      </w:r>
    </w:p>
    <w:p w14:paraId="3C1286E6"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Az elektronikus információs rendszerre vonatkozó szabályzatok</w:t>
      </w:r>
    </w:p>
    <w:p w14:paraId="2DCDEED6"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Szerződések, külső felek kezelése</w:t>
      </w:r>
    </w:p>
    <w:p w14:paraId="505053F2"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Alkalmazásfejlesztés, változáskezelés</w:t>
      </w:r>
    </w:p>
    <w:p w14:paraId="34B13A57"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Jogosultságigénylés</w:t>
      </w:r>
    </w:p>
    <w:p w14:paraId="0E17E3C4"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Biztonsági események kezelése</w:t>
      </w:r>
    </w:p>
    <w:p w14:paraId="4589869B"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 xml:space="preserve">Üzemeltetési eljárások </w:t>
      </w:r>
    </w:p>
    <w:p w14:paraId="47FDCF2F"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Szervizelés, eszközcsere, selejtezés</w:t>
      </w:r>
    </w:p>
    <w:p w14:paraId="6F0226F9" w14:textId="77777777" w:rsidR="0017122C" w:rsidRPr="0017122C" w:rsidRDefault="0017122C" w:rsidP="006A1B84">
      <w:pPr>
        <w:pStyle w:val="Listaszerbekezds"/>
        <w:numPr>
          <w:ilvl w:val="0"/>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Logikai védelmi intézkedések</w:t>
      </w:r>
    </w:p>
    <w:p w14:paraId="409E03AF"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Mentési megoldások</w:t>
      </w:r>
    </w:p>
    <w:p w14:paraId="090039B4"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Kártékony kód elleni védekezés</w:t>
      </w:r>
    </w:p>
    <w:p w14:paraId="68B25BCC"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Biztonsági frissítések telepítése</w:t>
      </w:r>
    </w:p>
    <w:p w14:paraId="1D787DCC"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Hálózat felépítése</w:t>
      </w:r>
    </w:p>
    <w:p w14:paraId="327EC909"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 xml:space="preserve">Biztonsági rendszerek </w:t>
      </w:r>
    </w:p>
    <w:p w14:paraId="44F33483"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Kriptográfiai megoldások</w:t>
      </w:r>
    </w:p>
    <w:p w14:paraId="4132620D" w14:textId="77777777" w:rsidR="0017122C" w:rsidRPr="0017122C" w:rsidRDefault="0017122C" w:rsidP="006A1B84">
      <w:pPr>
        <w:pStyle w:val="Listaszerbekezds"/>
        <w:numPr>
          <w:ilvl w:val="0"/>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Fizikai biztonság</w:t>
      </w:r>
    </w:p>
    <w:p w14:paraId="44E86C1B"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Beléptetés</w:t>
      </w:r>
    </w:p>
    <w:p w14:paraId="23882A6B"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Számítógépterem kialakítása</w:t>
      </w:r>
    </w:p>
    <w:p w14:paraId="39CFFFD9"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Épületben történő közlekedés</w:t>
      </w:r>
    </w:p>
    <w:p w14:paraId="7B96EB6A" w14:textId="77777777" w:rsidR="0017122C" w:rsidRPr="0017122C" w:rsidRDefault="0017122C" w:rsidP="006A1B84">
      <w:pPr>
        <w:pStyle w:val="Listaszerbekezds"/>
        <w:numPr>
          <w:ilvl w:val="1"/>
          <w:numId w:val="98"/>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Irodák kialakítása, tiszta asztal, üres képernyő politika.</w:t>
      </w:r>
    </w:p>
    <w:p w14:paraId="3B3703A9" w14:textId="77777777" w:rsidR="003A02F2" w:rsidRDefault="003A02F2" w:rsidP="0017122C">
      <w:pPr>
        <w:spacing w:before="120" w:after="120"/>
        <w:jc w:val="both"/>
        <w:rPr>
          <w:b/>
          <w:sz w:val="28"/>
        </w:rPr>
      </w:pPr>
      <w:bookmarkStart w:id="4808" w:name="_Toc394913982"/>
      <w:bookmarkStart w:id="4809" w:name="_Toc394914056"/>
      <w:bookmarkStart w:id="4810" w:name="_Toc412998463"/>
    </w:p>
    <w:p w14:paraId="67D23B90" w14:textId="77777777" w:rsidR="0017122C" w:rsidRPr="0017122C" w:rsidRDefault="0017122C" w:rsidP="0017122C">
      <w:pPr>
        <w:spacing w:before="120" w:after="120"/>
        <w:jc w:val="both"/>
        <w:rPr>
          <w:b/>
          <w:sz w:val="28"/>
        </w:rPr>
      </w:pPr>
      <w:r w:rsidRPr="0017122C">
        <w:rPr>
          <w:b/>
          <w:sz w:val="28"/>
        </w:rPr>
        <w:lastRenderedPageBreak/>
        <w:t>Gyenge pontok meghatározása</w:t>
      </w:r>
      <w:bookmarkEnd w:id="4808"/>
      <w:bookmarkEnd w:id="4809"/>
      <w:bookmarkEnd w:id="4810"/>
    </w:p>
    <w:p w14:paraId="0743FF79" w14:textId="77777777" w:rsidR="0017122C" w:rsidRPr="009C61B4" w:rsidRDefault="0017122C" w:rsidP="0017122C">
      <w:pPr>
        <w:pStyle w:val="normlj"/>
      </w:pPr>
      <w:r w:rsidRPr="009C61B4">
        <w:t>A helyzetfelmérés alapján megszerzett információk birtokában meg kell határozni az egyes vagyonelemek gyenge pontjait.</w:t>
      </w:r>
    </w:p>
    <w:p w14:paraId="56AC779C" w14:textId="77777777" w:rsidR="0017122C" w:rsidRPr="0017122C" w:rsidRDefault="0017122C" w:rsidP="0017122C">
      <w:pPr>
        <w:spacing w:before="120" w:after="120"/>
        <w:jc w:val="both"/>
        <w:rPr>
          <w:b/>
          <w:sz w:val="28"/>
        </w:rPr>
      </w:pPr>
      <w:bookmarkStart w:id="4811" w:name="_Toc394913983"/>
      <w:bookmarkStart w:id="4812" w:name="_Toc394914057"/>
      <w:bookmarkStart w:id="4813" w:name="_Toc412998464"/>
      <w:r w:rsidRPr="0017122C">
        <w:rPr>
          <w:b/>
          <w:sz w:val="28"/>
        </w:rPr>
        <w:t>Fenyegetettségek elemzése</w:t>
      </w:r>
      <w:bookmarkEnd w:id="4811"/>
      <w:bookmarkEnd w:id="4812"/>
      <w:bookmarkEnd w:id="4813"/>
    </w:p>
    <w:p w14:paraId="31756D6B" w14:textId="77777777" w:rsidR="0017122C" w:rsidRPr="009C61B4" w:rsidRDefault="0017122C" w:rsidP="0017122C">
      <w:pPr>
        <w:pStyle w:val="normlj"/>
      </w:pPr>
      <w:r w:rsidRPr="009C61B4">
        <w:t>Az egyes vagyonelemek gyenge pontjaira bizonyos fenyegetettségek hatnak.</w:t>
      </w:r>
    </w:p>
    <w:p w14:paraId="00F3823C" w14:textId="77777777" w:rsidR="0017122C" w:rsidRPr="009C61B4" w:rsidRDefault="0017122C" w:rsidP="0017122C">
      <w:pPr>
        <w:pStyle w:val="normlj"/>
      </w:pPr>
      <w:r w:rsidRPr="009C61B4">
        <w:t xml:space="preserve">Az informatikai erőforrásokra ható fenyegetettségek vagy fenyegető tényezők (például: üzleti hírszerzés, rosszindulatú hackerek, természeti katasztrófák) mindig a sérülékeny pontokon keresztül fejtik ki hatásukat, így az ellenük való védekezés legfőbb eleme a sérülékenységek azonosítása és megszüntetése. </w:t>
      </w:r>
    </w:p>
    <w:p w14:paraId="18D7DB8A" w14:textId="77777777" w:rsidR="0017122C" w:rsidRPr="009C61B4" w:rsidRDefault="0017122C" w:rsidP="0017122C">
      <w:pPr>
        <w:pStyle w:val="normlj"/>
      </w:pPr>
      <w:r w:rsidRPr="009C61B4">
        <w:t xml:space="preserve">Az egyes vagyonelemek gyenge pontjait és fenyegetettségeit </w:t>
      </w:r>
      <w:r w:rsidRPr="0017122C">
        <w:rPr>
          <w:i/>
          <w:sz w:val="20"/>
          <w:szCs w:val="20"/>
        </w:rPr>
        <w:t>{</w:t>
      </w:r>
      <w:hyperlink r:id="rId12" w:history="1">
        <w:r w:rsidRPr="0017122C">
          <w:rPr>
            <w:i/>
            <w:sz w:val="20"/>
            <w:szCs w:val="20"/>
          </w:rPr>
          <w:t>KIB 25. számú ajánlása: 25/1-3. kötet: Az Információbiztonság Irányításának Vizsgálata (IBIV) 1.0 verzió</w:t>
        </w:r>
      </w:hyperlink>
      <w:r w:rsidRPr="0017122C">
        <w:rPr>
          <w:i/>
          <w:sz w:val="20"/>
          <w:szCs w:val="20"/>
        </w:rPr>
        <w:t xml:space="preserve"> a „gyenge pontok” és a „fenyegetettségek”}</w:t>
      </w:r>
      <w:r w:rsidRPr="009C61B4">
        <w:rPr>
          <w:i/>
        </w:rPr>
        <w:t xml:space="preserve"> </w:t>
      </w:r>
      <w:r w:rsidRPr="009C61B4">
        <w:t>segédletei alapján érdemes azonosítani.</w:t>
      </w:r>
    </w:p>
    <w:p w14:paraId="2C0E0943" w14:textId="77777777" w:rsidR="0017122C" w:rsidRPr="0017122C" w:rsidRDefault="0017122C" w:rsidP="0017122C">
      <w:pPr>
        <w:spacing w:before="120" w:after="120"/>
        <w:jc w:val="both"/>
        <w:rPr>
          <w:b/>
          <w:sz w:val="28"/>
        </w:rPr>
      </w:pPr>
      <w:bookmarkStart w:id="4814" w:name="_Toc394913984"/>
      <w:bookmarkStart w:id="4815" w:name="_Toc394914058"/>
      <w:bookmarkStart w:id="4816" w:name="_Toc412998465"/>
      <w:r w:rsidRPr="0017122C">
        <w:rPr>
          <w:b/>
          <w:sz w:val="28"/>
        </w:rPr>
        <w:t>Sérülékenységek elemzése</w:t>
      </w:r>
      <w:bookmarkEnd w:id="4814"/>
      <w:bookmarkEnd w:id="4815"/>
      <w:bookmarkEnd w:id="4816"/>
    </w:p>
    <w:p w14:paraId="3186234C" w14:textId="77777777" w:rsidR="0017122C" w:rsidRPr="009C61B4" w:rsidRDefault="0017122C" w:rsidP="0017122C">
      <w:pPr>
        <w:pStyle w:val="normlj"/>
      </w:pPr>
      <w:r w:rsidRPr="009C61B4">
        <w:t>A sérülékenység egy bizonyos gyenge pont kihasználása a rá ható fenyegetettség által. Meg kell vizsgálni, hogy a beazonosított gyenge pontokon keresztül mely fenyegetettségek tudják kifejteni a káros hatásukat.</w:t>
      </w:r>
    </w:p>
    <w:p w14:paraId="0204F58A" w14:textId="77777777" w:rsidR="0017122C" w:rsidRPr="0017122C" w:rsidRDefault="0017122C" w:rsidP="0017122C">
      <w:pPr>
        <w:spacing w:before="120" w:after="120"/>
        <w:jc w:val="both"/>
        <w:rPr>
          <w:b/>
          <w:sz w:val="28"/>
        </w:rPr>
      </w:pPr>
      <w:bookmarkStart w:id="4817" w:name="_Toc394913985"/>
      <w:bookmarkStart w:id="4818" w:name="_Toc394914059"/>
      <w:bookmarkStart w:id="4819" w:name="_Toc412998466"/>
      <w:r w:rsidRPr="0017122C">
        <w:rPr>
          <w:b/>
          <w:sz w:val="28"/>
        </w:rPr>
        <w:t>Kárérték szintek kialakítása, károk rávetítése a vagyonelemekre</w:t>
      </w:r>
      <w:bookmarkEnd w:id="4817"/>
      <w:bookmarkEnd w:id="4818"/>
      <w:bookmarkEnd w:id="4819"/>
    </w:p>
    <w:p w14:paraId="134C5F94" w14:textId="77777777" w:rsidR="0017122C" w:rsidRDefault="0017122C" w:rsidP="0017122C">
      <w:pPr>
        <w:jc w:val="both"/>
      </w:pPr>
      <w:r>
        <w:t>A következő kárérték szintek kerültek meghatározásra:</w:t>
      </w:r>
    </w:p>
    <w:p w14:paraId="73FB6195" w14:textId="77777777" w:rsidR="0017122C" w:rsidRDefault="0017122C" w:rsidP="0017122C">
      <w:pPr>
        <w:jc w:val="both"/>
      </w:pPr>
    </w:p>
    <w:tbl>
      <w:tblPr>
        <w:tblW w:w="0" w:type="auto"/>
        <w:tblCellMar>
          <w:left w:w="0" w:type="dxa"/>
          <w:right w:w="0" w:type="dxa"/>
        </w:tblCellMar>
        <w:tblLook w:val="04A0" w:firstRow="1" w:lastRow="0" w:firstColumn="1" w:lastColumn="0" w:noHBand="0" w:noVBand="1"/>
      </w:tblPr>
      <w:tblGrid>
        <w:gridCol w:w="1163"/>
        <w:gridCol w:w="7314"/>
      </w:tblGrid>
      <w:tr w:rsidR="0017122C" w:rsidRPr="009848F3" w14:paraId="2CFF9CE9" w14:textId="77777777" w:rsidTr="0017122C">
        <w:trPr>
          <w:trHeight w:val="300"/>
        </w:trPr>
        <w:tc>
          <w:tcPr>
            <w:tcW w:w="0" w:type="auto"/>
            <w:tcBorders>
              <w:top w:val="nil"/>
              <w:left w:val="single" w:sz="8" w:space="0" w:color="FFFFFF"/>
              <w:bottom w:val="single" w:sz="8" w:space="0" w:color="FFFFFF"/>
              <w:right w:val="single" w:sz="8" w:space="0" w:color="FFFFFF"/>
            </w:tcBorders>
            <w:shd w:val="clear" w:color="auto" w:fill="4F81BD"/>
            <w:noWrap/>
            <w:tcMar>
              <w:top w:w="0" w:type="dxa"/>
              <w:left w:w="108" w:type="dxa"/>
              <w:bottom w:w="0" w:type="dxa"/>
              <w:right w:w="108" w:type="dxa"/>
            </w:tcMar>
          </w:tcPr>
          <w:p w14:paraId="0DDB7BCB" w14:textId="77777777" w:rsidR="0017122C" w:rsidRPr="009848F3" w:rsidRDefault="0017122C" w:rsidP="0017122C">
            <w:pPr>
              <w:jc w:val="both"/>
              <w:rPr>
                <w:b/>
                <w:bCs/>
              </w:rPr>
            </w:pPr>
            <w:r w:rsidRPr="009848F3">
              <w:rPr>
                <w:b/>
                <w:bCs/>
              </w:rPr>
              <w:t>Kárérték</w:t>
            </w:r>
          </w:p>
          <w:p w14:paraId="3828D0C5" w14:textId="77777777" w:rsidR="0017122C" w:rsidRPr="009848F3" w:rsidRDefault="0017122C" w:rsidP="0017122C">
            <w:pPr>
              <w:jc w:val="both"/>
              <w:rPr>
                <w:b/>
                <w:bCs/>
              </w:rPr>
            </w:pPr>
            <w:r w:rsidRPr="009848F3">
              <w:rPr>
                <w:b/>
                <w:bCs/>
              </w:rPr>
              <w:t>szint</w:t>
            </w:r>
          </w:p>
        </w:tc>
        <w:tc>
          <w:tcPr>
            <w:tcW w:w="0" w:type="auto"/>
            <w:tcBorders>
              <w:top w:val="nil"/>
              <w:left w:val="nil"/>
              <w:bottom w:val="single" w:sz="8" w:space="0" w:color="FFFFFF"/>
              <w:right w:val="single" w:sz="8" w:space="0" w:color="FFFFFF"/>
            </w:tcBorders>
            <w:shd w:val="clear" w:color="auto" w:fill="B8CCE4"/>
            <w:noWrap/>
            <w:tcMar>
              <w:top w:w="0" w:type="dxa"/>
              <w:left w:w="108" w:type="dxa"/>
              <w:bottom w:w="0" w:type="dxa"/>
              <w:right w:w="108" w:type="dxa"/>
            </w:tcMar>
          </w:tcPr>
          <w:p w14:paraId="10DDEDFC" w14:textId="77777777" w:rsidR="0017122C" w:rsidRPr="009848F3" w:rsidRDefault="0017122C" w:rsidP="0017122C">
            <w:pPr>
              <w:jc w:val="both"/>
              <w:rPr>
                <w:b/>
              </w:rPr>
            </w:pPr>
            <w:r w:rsidRPr="009848F3">
              <w:rPr>
                <w:b/>
              </w:rPr>
              <w:t>Kár leírása</w:t>
            </w:r>
          </w:p>
        </w:tc>
      </w:tr>
      <w:tr w:rsidR="0017122C" w:rsidRPr="009848F3" w14:paraId="13E79E99" w14:textId="77777777" w:rsidTr="0017122C">
        <w:trPr>
          <w:trHeight w:val="300"/>
        </w:trPr>
        <w:tc>
          <w:tcPr>
            <w:tcW w:w="0" w:type="auto"/>
            <w:tcBorders>
              <w:top w:val="nil"/>
              <w:left w:val="single" w:sz="8" w:space="0" w:color="FFFFFF"/>
              <w:bottom w:val="single" w:sz="8" w:space="0" w:color="FFFFFF"/>
              <w:right w:val="single" w:sz="8" w:space="0" w:color="FFFFFF"/>
            </w:tcBorders>
            <w:shd w:val="clear" w:color="auto" w:fill="4F81BD"/>
            <w:noWrap/>
            <w:tcMar>
              <w:top w:w="0" w:type="dxa"/>
              <w:left w:w="108" w:type="dxa"/>
              <w:bottom w:w="0" w:type="dxa"/>
              <w:right w:w="108" w:type="dxa"/>
            </w:tcMar>
            <w:hideMark/>
          </w:tcPr>
          <w:p w14:paraId="6533719B" w14:textId="77777777" w:rsidR="0017122C" w:rsidRPr="009848F3" w:rsidRDefault="0017122C" w:rsidP="0017122C">
            <w:pPr>
              <w:jc w:val="both"/>
            </w:pPr>
            <w:r w:rsidRPr="009848F3">
              <w:rPr>
                <w:b/>
                <w:bCs/>
              </w:rPr>
              <w:br/>
              <w:t>1</w:t>
            </w:r>
          </w:p>
        </w:tc>
        <w:tc>
          <w:tcPr>
            <w:tcW w:w="0" w:type="auto"/>
            <w:tcBorders>
              <w:top w:val="nil"/>
              <w:left w:val="nil"/>
              <w:bottom w:val="single" w:sz="8" w:space="0" w:color="FFFFFF"/>
              <w:right w:val="single" w:sz="8" w:space="0" w:color="FFFFFF"/>
            </w:tcBorders>
            <w:shd w:val="clear" w:color="auto" w:fill="B8CCE4"/>
            <w:noWrap/>
            <w:tcMar>
              <w:top w:w="0" w:type="dxa"/>
              <w:left w:w="108" w:type="dxa"/>
              <w:bottom w:w="0" w:type="dxa"/>
              <w:right w:w="108" w:type="dxa"/>
            </w:tcMar>
            <w:hideMark/>
          </w:tcPr>
          <w:p w14:paraId="019A34C8" w14:textId="77777777" w:rsidR="0017122C" w:rsidRPr="009848F3" w:rsidRDefault="0017122C" w:rsidP="0017122C">
            <w:pPr>
              <w:jc w:val="both"/>
            </w:pPr>
            <w:r w:rsidRPr="009848F3">
              <w:t>1-es biztonsági osztályba sorolt EIR sérülhet vagy egyéb jelentéktelen kár</w:t>
            </w:r>
          </w:p>
        </w:tc>
      </w:tr>
      <w:tr w:rsidR="0017122C" w:rsidRPr="009848F3" w14:paraId="04954F83" w14:textId="77777777" w:rsidTr="0017122C">
        <w:trPr>
          <w:trHeight w:val="300"/>
        </w:trPr>
        <w:tc>
          <w:tcPr>
            <w:tcW w:w="0" w:type="auto"/>
            <w:tcBorders>
              <w:top w:val="nil"/>
              <w:left w:val="single" w:sz="8" w:space="0" w:color="FFFFFF"/>
              <w:bottom w:val="single" w:sz="8" w:space="0" w:color="FFFFFF"/>
              <w:right w:val="single" w:sz="8" w:space="0" w:color="FFFFFF"/>
            </w:tcBorders>
            <w:shd w:val="clear" w:color="auto" w:fill="4F81BD"/>
            <w:noWrap/>
            <w:tcMar>
              <w:top w:w="0" w:type="dxa"/>
              <w:left w:w="108" w:type="dxa"/>
              <w:bottom w:w="0" w:type="dxa"/>
              <w:right w:w="108" w:type="dxa"/>
            </w:tcMar>
            <w:hideMark/>
          </w:tcPr>
          <w:p w14:paraId="37BC0111" w14:textId="77777777" w:rsidR="0017122C" w:rsidRPr="009848F3" w:rsidRDefault="0017122C" w:rsidP="0017122C">
            <w:pPr>
              <w:jc w:val="both"/>
            </w:pPr>
            <w:r w:rsidRPr="009848F3">
              <w:rPr>
                <w:b/>
                <w:bCs/>
              </w:rPr>
              <w:t>2</w:t>
            </w:r>
          </w:p>
        </w:tc>
        <w:tc>
          <w:tcPr>
            <w:tcW w:w="0" w:type="auto"/>
            <w:tcBorders>
              <w:top w:val="nil"/>
              <w:left w:val="nil"/>
              <w:bottom w:val="single" w:sz="8" w:space="0" w:color="FFFFFF"/>
              <w:right w:val="single" w:sz="8" w:space="0" w:color="FFFFFF"/>
            </w:tcBorders>
            <w:shd w:val="clear" w:color="auto" w:fill="DBE5F1"/>
            <w:noWrap/>
            <w:tcMar>
              <w:top w:w="0" w:type="dxa"/>
              <w:left w:w="108" w:type="dxa"/>
              <w:bottom w:w="0" w:type="dxa"/>
              <w:right w:w="108" w:type="dxa"/>
            </w:tcMar>
            <w:hideMark/>
          </w:tcPr>
          <w:p w14:paraId="4281B1F8" w14:textId="77777777" w:rsidR="0017122C" w:rsidRPr="009848F3" w:rsidRDefault="0017122C" w:rsidP="0017122C">
            <w:pPr>
              <w:jc w:val="both"/>
            </w:pPr>
            <w:r w:rsidRPr="009848F3">
              <w:t>Egy adott 2-es biztonsági osztályba sorolt EIR sérül</w:t>
            </w:r>
          </w:p>
        </w:tc>
      </w:tr>
      <w:tr w:rsidR="0017122C" w:rsidRPr="009848F3" w14:paraId="3EA59491" w14:textId="77777777" w:rsidTr="0017122C">
        <w:trPr>
          <w:trHeight w:val="300"/>
        </w:trPr>
        <w:tc>
          <w:tcPr>
            <w:tcW w:w="0" w:type="auto"/>
            <w:tcBorders>
              <w:top w:val="nil"/>
              <w:left w:val="single" w:sz="8" w:space="0" w:color="FFFFFF"/>
              <w:bottom w:val="single" w:sz="8" w:space="0" w:color="FFFFFF"/>
              <w:right w:val="single" w:sz="8" w:space="0" w:color="FFFFFF"/>
            </w:tcBorders>
            <w:shd w:val="clear" w:color="auto" w:fill="4F81BD"/>
            <w:noWrap/>
            <w:tcMar>
              <w:top w:w="0" w:type="dxa"/>
              <w:left w:w="108" w:type="dxa"/>
              <w:bottom w:w="0" w:type="dxa"/>
              <w:right w:w="108" w:type="dxa"/>
            </w:tcMar>
            <w:hideMark/>
          </w:tcPr>
          <w:p w14:paraId="6F1814F3" w14:textId="77777777" w:rsidR="0017122C" w:rsidRPr="009848F3" w:rsidRDefault="0017122C" w:rsidP="0017122C">
            <w:pPr>
              <w:jc w:val="both"/>
            </w:pPr>
            <w:r w:rsidRPr="009848F3">
              <w:rPr>
                <w:b/>
                <w:bCs/>
              </w:rPr>
              <w:t>3</w:t>
            </w:r>
          </w:p>
        </w:tc>
        <w:tc>
          <w:tcPr>
            <w:tcW w:w="0" w:type="auto"/>
            <w:tcBorders>
              <w:top w:val="nil"/>
              <w:left w:val="nil"/>
              <w:bottom w:val="single" w:sz="8" w:space="0" w:color="FFFFFF"/>
              <w:right w:val="single" w:sz="8" w:space="0" w:color="FFFFFF"/>
            </w:tcBorders>
            <w:shd w:val="clear" w:color="auto" w:fill="B8CCE4"/>
            <w:noWrap/>
            <w:tcMar>
              <w:top w:w="0" w:type="dxa"/>
              <w:left w:w="108" w:type="dxa"/>
              <w:bottom w:w="0" w:type="dxa"/>
              <w:right w:w="108" w:type="dxa"/>
            </w:tcMar>
            <w:hideMark/>
          </w:tcPr>
          <w:p w14:paraId="09E8AF9B" w14:textId="77777777" w:rsidR="0017122C" w:rsidRPr="009848F3" w:rsidRDefault="0017122C" w:rsidP="0017122C">
            <w:pPr>
              <w:jc w:val="both"/>
            </w:pPr>
            <w:r w:rsidRPr="009848F3">
              <w:t>Több 2-es biztonsági osztályba sorolt EIR sérül</w:t>
            </w:r>
          </w:p>
        </w:tc>
      </w:tr>
      <w:tr w:rsidR="0017122C" w:rsidRPr="009848F3" w14:paraId="54637D21" w14:textId="77777777" w:rsidTr="00147FF8">
        <w:trPr>
          <w:trHeight w:val="315"/>
        </w:trPr>
        <w:tc>
          <w:tcPr>
            <w:tcW w:w="0" w:type="auto"/>
            <w:tcBorders>
              <w:top w:val="nil"/>
              <w:left w:val="single" w:sz="8" w:space="0" w:color="FFFFFF"/>
              <w:bottom w:val="nil"/>
              <w:right w:val="single" w:sz="8" w:space="0" w:color="FFFFFF"/>
            </w:tcBorders>
            <w:shd w:val="clear" w:color="auto" w:fill="4F81BD"/>
            <w:noWrap/>
            <w:tcMar>
              <w:top w:w="0" w:type="dxa"/>
              <w:left w:w="108" w:type="dxa"/>
              <w:bottom w:w="0" w:type="dxa"/>
              <w:right w:w="108" w:type="dxa"/>
            </w:tcMar>
            <w:hideMark/>
          </w:tcPr>
          <w:p w14:paraId="71414E8C" w14:textId="77777777" w:rsidR="0017122C" w:rsidRPr="009848F3" w:rsidRDefault="0017122C" w:rsidP="0017122C">
            <w:pPr>
              <w:jc w:val="both"/>
            </w:pPr>
            <w:r w:rsidRPr="009848F3">
              <w:rPr>
                <w:b/>
                <w:bCs/>
              </w:rPr>
              <w:t>4</w:t>
            </w:r>
          </w:p>
        </w:tc>
        <w:tc>
          <w:tcPr>
            <w:tcW w:w="0" w:type="auto"/>
            <w:tcBorders>
              <w:top w:val="nil"/>
              <w:left w:val="nil"/>
              <w:bottom w:val="nil"/>
              <w:right w:val="single" w:sz="8" w:space="0" w:color="FFFFFF"/>
            </w:tcBorders>
            <w:shd w:val="clear" w:color="auto" w:fill="DBE5F1"/>
            <w:noWrap/>
            <w:tcMar>
              <w:top w:w="0" w:type="dxa"/>
              <w:left w:w="108" w:type="dxa"/>
              <w:bottom w:w="0" w:type="dxa"/>
              <w:right w:w="108" w:type="dxa"/>
            </w:tcMar>
            <w:hideMark/>
          </w:tcPr>
          <w:p w14:paraId="716F42D3" w14:textId="77777777" w:rsidR="0017122C" w:rsidRPr="009848F3" w:rsidRDefault="0017122C" w:rsidP="0017122C">
            <w:pPr>
              <w:keepNext/>
              <w:jc w:val="both"/>
            </w:pPr>
            <w:r w:rsidRPr="009848F3">
              <w:t xml:space="preserve">A Hivatal valamennyi 2-es biztonsági osztályba sorolt </w:t>
            </w:r>
            <w:proofErr w:type="spellStart"/>
            <w:r w:rsidRPr="009848F3">
              <w:t>EIR-re</w:t>
            </w:r>
            <w:proofErr w:type="spellEnd"/>
            <w:r w:rsidRPr="009848F3">
              <w:t xml:space="preserve"> sérül</w:t>
            </w:r>
          </w:p>
        </w:tc>
      </w:tr>
      <w:tr w:rsidR="00D169A8" w:rsidRPr="009848F3" w14:paraId="239504AB" w14:textId="77777777" w:rsidTr="0017122C">
        <w:trPr>
          <w:trHeight w:val="315"/>
        </w:trPr>
        <w:tc>
          <w:tcPr>
            <w:tcW w:w="0" w:type="auto"/>
            <w:tcBorders>
              <w:top w:val="nil"/>
              <w:left w:val="single" w:sz="8" w:space="0" w:color="FFFFFF"/>
              <w:bottom w:val="single" w:sz="8" w:space="0" w:color="FFFFFF"/>
              <w:right w:val="single" w:sz="8" w:space="0" w:color="FFFFFF"/>
            </w:tcBorders>
            <w:shd w:val="clear" w:color="auto" w:fill="4F81BD"/>
            <w:noWrap/>
            <w:tcMar>
              <w:top w:w="0" w:type="dxa"/>
              <w:left w:w="108" w:type="dxa"/>
              <w:bottom w:w="0" w:type="dxa"/>
              <w:right w:w="108" w:type="dxa"/>
            </w:tcMar>
          </w:tcPr>
          <w:p w14:paraId="7614EDD6" w14:textId="26E0DCCE" w:rsidR="00D169A8" w:rsidRPr="009848F3" w:rsidRDefault="00D169A8" w:rsidP="0017122C">
            <w:pPr>
              <w:jc w:val="both"/>
              <w:rPr>
                <w:b/>
                <w:bCs/>
              </w:rPr>
            </w:pPr>
            <w:r>
              <w:rPr>
                <w:b/>
                <w:bCs/>
              </w:rPr>
              <w:t>5</w:t>
            </w:r>
          </w:p>
        </w:tc>
        <w:tc>
          <w:tcPr>
            <w:tcW w:w="0" w:type="auto"/>
            <w:tcBorders>
              <w:top w:val="nil"/>
              <w:left w:val="nil"/>
              <w:bottom w:val="single" w:sz="8" w:space="0" w:color="FFFFFF"/>
              <w:right w:val="single" w:sz="8" w:space="0" w:color="FFFFFF"/>
            </w:tcBorders>
            <w:shd w:val="clear" w:color="auto" w:fill="DBE5F1"/>
            <w:noWrap/>
            <w:tcMar>
              <w:top w:w="0" w:type="dxa"/>
              <w:left w:w="108" w:type="dxa"/>
              <w:bottom w:w="0" w:type="dxa"/>
              <w:right w:w="108" w:type="dxa"/>
            </w:tcMar>
          </w:tcPr>
          <w:p w14:paraId="1BF510DF" w14:textId="1B8385A8" w:rsidR="00D169A8" w:rsidRPr="009848F3" w:rsidRDefault="00D169A8" w:rsidP="0017122C">
            <w:pPr>
              <w:keepNext/>
              <w:jc w:val="both"/>
            </w:pPr>
            <w:r>
              <w:t>Önkormányzati ASP, ASZA vagy Választási rendszer sérül</w:t>
            </w:r>
          </w:p>
        </w:tc>
      </w:tr>
    </w:tbl>
    <w:p w14:paraId="07C44B29" w14:textId="77777777" w:rsidR="0017122C" w:rsidRDefault="0017122C" w:rsidP="0017122C">
      <w:pPr>
        <w:jc w:val="both"/>
      </w:pPr>
    </w:p>
    <w:p w14:paraId="10841427" w14:textId="77777777" w:rsidR="0017122C" w:rsidRPr="009C61B4" w:rsidRDefault="0017122C" w:rsidP="0017122C">
      <w:pPr>
        <w:jc w:val="both"/>
      </w:pPr>
      <w:r w:rsidRPr="009C61B4">
        <w:t>A kockázatok megállapításához a</w:t>
      </w:r>
      <w:r>
        <w:t>z elektronikus információs rendszerek</w:t>
      </w:r>
      <w:r w:rsidRPr="009C61B4">
        <w:t xml:space="preserve"> vagyonelemeire rá kell vetíteni a kárérték szinteket.</w:t>
      </w:r>
    </w:p>
    <w:p w14:paraId="3605CEBF" w14:textId="77777777" w:rsidR="0017122C" w:rsidRPr="0017122C" w:rsidRDefault="0017122C" w:rsidP="0017122C">
      <w:pPr>
        <w:spacing w:before="120" w:after="120"/>
        <w:jc w:val="both"/>
        <w:rPr>
          <w:b/>
          <w:sz w:val="28"/>
        </w:rPr>
      </w:pPr>
      <w:bookmarkStart w:id="4820" w:name="_Toc394913986"/>
      <w:bookmarkStart w:id="4821" w:name="_Toc394914060"/>
      <w:bookmarkStart w:id="4822" w:name="_Toc412998467"/>
      <w:r w:rsidRPr="0017122C">
        <w:rPr>
          <w:b/>
          <w:sz w:val="28"/>
        </w:rPr>
        <w:t>A bekövetkezési valószínűségek meghatározása</w:t>
      </w:r>
      <w:bookmarkEnd w:id="4820"/>
      <w:bookmarkEnd w:id="4821"/>
      <w:bookmarkEnd w:id="4822"/>
    </w:p>
    <w:p w14:paraId="17D9402B" w14:textId="77777777" w:rsidR="0017122C" w:rsidRDefault="0017122C" w:rsidP="0017122C">
      <w:pPr>
        <w:jc w:val="both"/>
      </w:pPr>
      <w:r w:rsidRPr="009C61B4">
        <w:t>Következő lépésként meg kell becsülni a sérülékenységek bekövetkezési valószínűségét.</w:t>
      </w:r>
      <w:r>
        <w:t xml:space="preserve"> </w:t>
      </w:r>
    </w:p>
    <w:p w14:paraId="047F6FBE" w14:textId="77777777" w:rsidR="0017122C" w:rsidRPr="009C61B4" w:rsidRDefault="0017122C" w:rsidP="0017122C">
      <w:pPr>
        <w:jc w:val="both"/>
      </w:pPr>
      <w:r w:rsidRPr="009C61B4">
        <w:t>A bekövetkezési valószínűséghez a köv</w:t>
      </w:r>
      <w:r>
        <w:t>etkező értékeket kell használni:</w:t>
      </w:r>
    </w:p>
    <w:p w14:paraId="27EE6F64" w14:textId="0FACE59E" w:rsidR="0017122C" w:rsidRPr="0017122C" w:rsidRDefault="0017122C" w:rsidP="006A1B84">
      <w:pPr>
        <w:pStyle w:val="Listaszerbekezds"/>
        <w:numPr>
          <w:ilvl w:val="0"/>
          <w:numId w:val="99"/>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w:t>
      </w:r>
      <w:r w:rsidR="00D169A8">
        <w:rPr>
          <w:rFonts w:ascii="Times New Roman" w:hAnsi="Times New Roman"/>
          <w:sz w:val="24"/>
          <w:szCs w:val="24"/>
        </w:rPr>
        <w:t>5</w:t>
      </w:r>
      <w:r w:rsidRPr="0017122C">
        <w:rPr>
          <w:rFonts w:ascii="Times New Roman" w:hAnsi="Times New Roman"/>
          <w:sz w:val="24"/>
          <w:szCs w:val="24"/>
        </w:rPr>
        <w:t>” - bármikor bekövetkezhet</w:t>
      </w:r>
    </w:p>
    <w:p w14:paraId="01341EFB" w14:textId="76F18D3A" w:rsidR="0017122C" w:rsidRPr="0017122C" w:rsidRDefault="0017122C" w:rsidP="006A1B84">
      <w:pPr>
        <w:pStyle w:val="Listaszerbekezds"/>
        <w:numPr>
          <w:ilvl w:val="0"/>
          <w:numId w:val="99"/>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w:t>
      </w:r>
      <w:r w:rsidR="00D169A8">
        <w:rPr>
          <w:rFonts w:ascii="Times New Roman" w:hAnsi="Times New Roman"/>
          <w:sz w:val="24"/>
          <w:szCs w:val="24"/>
        </w:rPr>
        <w:t>4</w:t>
      </w:r>
      <w:r w:rsidRPr="0017122C">
        <w:rPr>
          <w:rFonts w:ascii="Times New Roman" w:hAnsi="Times New Roman"/>
          <w:sz w:val="24"/>
          <w:szCs w:val="24"/>
        </w:rPr>
        <w:t>" - gyakori</w:t>
      </w:r>
    </w:p>
    <w:p w14:paraId="479539E2" w14:textId="1344D088" w:rsidR="0017122C" w:rsidRDefault="0017122C" w:rsidP="006A1B84">
      <w:pPr>
        <w:pStyle w:val="Listaszerbekezds"/>
        <w:numPr>
          <w:ilvl w:val="0"/>
          <w:numId w:val="99"/>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w:t>
      </w:r>
      <w:r w:rsidR="00D169A8">
        <w:rPr>
          <w:rFonts w:ascii="Times New Roman" w:hAnsi="Times New Roman"/>
          <w:sz w:val="24"/>
          <w:szCs w:val="24"/>
        </w:rPr>
        <w:t>3</w:t>
      </w:r>
      <w:r w:rsidRPr="0017122C">
        <w:rPr>
          <w:rFonts w:ascii="Times New Roman" w:hAnsi="Times New Roman"/>
          <w:sz w:val="24"/>
          <w:szCs w:val="24"/>
        </w:rPr>
        <w:t xml:space="preserve">" </w:t>
      </w:r>
      <w:r w:rsidR="00D169A8">
        <w:rPr>
          <w:rFonts w:ascii="Times New Roman" w:hAnsi="Times New Roman"/>
          <w:sz w:val="24"/>
          <w:szCs w:val="24"/>
        </w:rPr>
        <w:t>–</w:t>
      </w:r>
      <w:r w:rsidRPr="0017122C">
        <w:rPr>
          <w:rFonts w:ascii="Times New Roman" w:hAnsi="Times New Roman"/>
          <w:sz w:val="24"/>
          <w:szCs w:val="24"/>
        </w:rPr>
        <w:t xml:space="preserve"> közepes</w:t>
      </w:r>
    </w:p>
    <w:p w14:paraId="27A01C41" w14:textId="41541765" w:rsidR="00D169A8" w:rsidRPr="0017122C" w:rsidRDefault="00D169A8" w:rsidP="006A1B84">
      <w:pPr>
        <w:pStyle w:val="Listaszerbekezds"/>
        <w:numPr>
          <w:ilvl w:val="0"/>
          <w:numId w:val="99"/>
        </w:numPr>
        <w:suppressAutoHyphens w:val="0"/>
        <w:autoSpaceDN/>
        <w:spacing w:before="120" w:after="120" w:line="240" w:lineRule="auto"/>
        <w:contextualSpacing/>
        <w:jc w:val="both"/>
        <w:textAlignment w:val="auto"/>
        <w:rPr>
          <w:rFonts w:ascii="Times New Roman" w:hAnsi="Times New Roman"/>
          <w:sz w:val="24"/>
          <w:szCs w:val="24"/>
        </w:rPr>
      </w:pPr>
      <w:r>
        <w:rPr>
          <w:rFonts w:ascii="Times New Roman" w:hAnsi="Times New Roman"/>
          <w:sz w:val="24"/>
          <w:szCs w:val="24"/>
        </w:rPr>
        <w:t>„2” - ritka</w:t>
      </w:r>
    </w:p>
    <w:p w14:paraId="42DA5D82" w14:textId="7E495DB1" w:rsidR="0017122C" w:rsidRPr="0017122C" w:rsidRDefault="0017122C" w:rsidP="006A1B84">
      <w:pPr>
        <w:pStyle w:val="Listaszerbekezds"/>
        <w:numPr>
          <w:ilvl w:val="0"/>
          <w:numId w:val="99"/>
        </w:numPr>
        <w:suppressAutoHyphens w:val="0"/>
        <w:autoSpaceDN/>
        <w:spacing w:before="120" w:after="120" w:line="240" w:lineRule="auto"/>
        <w:contextualSpacing/>
        <w:jc w:val="both"/>
        <w:textAlignment w:val="auto"/>
        <w:rPr>
          <w:rFonts w:ascii="Times New Roman" w:hAnsi="Times New Roman"/>
          <w:sz w:val="24"/>
          <w:szCs w:val="24"/>
        </w:rPr>
      </w:pPr>
      <w:r w:rsidRPr="0017122C">
        <w:rPr>
          <w:rFonts w:ascii="Times New Roman" w:hAnsi="Times New Roman"/>
          <w:sz w:val="24"/>
          <w:szCs w:val="24"/>
        </w:rPr>
        <w:t xml:space="preserve">„1" </w:t>
      </w:r>
      <w:r w:rsidR="00D169A8">
        <w:rPr>
          <w:rFonts w:ascii="Times New Roman" w:hAnsi="Times New Roman"/>
          <w:sz w:val="24"/>
          <w:szCs w:val="24"/>
        </w:rPr>
        <w:t>–</w:t>
      </w:r>
      <w:r w:rsidRPr="0017122C">
        <w:rPr>
          <w:rFonts w:ascii="Times New Roman" w:hAnsi="Times New Roman"/>
          <w:sz w:val="24"/>
          <w:szCs w:val="24"/>
        </w:rPr>
        <w:t xml:space="preserve"> </w:t>
      </w:r>
      <w:r w:rsidR="00D169A8">
        <w:rPr>
          <w:rFonts w:ascii="Times New Roman" w:hAnsi="Times New Roman"/>
          <w:sz w:val="24"/>
          <w:szCs w:val="24"/>
        </w:rPr>
        <w:t>nagyon ritka</w:t>
      </w:r>
      <w:r w:rsidRPr="0017122C">
        <w:rPr>
          <w:rFonts w:ascii="Times New Roman" w:hAnsi="Times New Roman"/>
          <w:sz w:val="24"/>
          <w:szCs w:val="24"/>
        </w:rPr>
        <w:t xml:space="preserve"> </w:t>
      </w:r>
    </w:p>
    <w:p w14:paraId="4E421154" w14:textId="77777777" w:rsidR="0017122C" w:rsidRPr="0017122C" w:rsidRDefault="0017122C" w:rsidP="0017122C">
      <w:pPr>
        <w:spacing w:before="120" w:after="120"/>
        <w:jc w:val="both"/>
        <w:rPr>
          <w:b/>
          <w:sz w:val="28"/>
        </w:rPr>
      </w:pPr>
      <w:bookmarkStart w:id="4823" w:name="_Toc394913987"/>
      <w:bookmarkStart w:id="4824" w:name="_Toc394914061"/>
      <w:bookmarkStart w:id="4825" w:name="_Toc412998468"/>
      <w:r w:rsidRPr="0017122C">
        <w:rPr>
          <w:b/>
          <w:sz w:val="28"/>
        </w:rPr>
        <w:t>Kockázatok meghatározása</w:t>
      </w:r>
      <w:bookmarkEnd w:id="4823"/>
      <w:bookmarkEnd w:id="4824"/>
      <w:bookmarkEnd w:id="4825"/>
    </w:p>
    <w:p w14:paraId="579F99D5" w14:textId="77777777" w:rsidR="0017122C" w:rsidRDefault="0017122C" w:rsidP="0017122C">
      <w:pPr>
        <w:pStyle w:val="normlj"/>
      </w:pPr>
      <w:r w:rsidRPr="009C61B4">
        <w:t>Az információbiztonsági kockázatokat a sérülékenység bekövetkezésének a valószínűsége és az okozott kár szorzata fogja megadni.</w:t>
      </w:r>
      <w:r>
        <w:t xml:space="preserve"> </w:t>
      </w:r>
    </w:p>
    <w:p w14:paraId="20DD63D0" w14:textId="77777777" w:rsidR="0017122C" w:rsidRDefault="0017122C" w:rsidP="0017122C">
      <w:pPr>
        <w:pStyle w:val="normlj"/>
      </w:pPr>
      <w:r w:rsidRPr="009C61B4">
        <w:t>A kockázatok minősítéséhez a következő kockázati mátrixot kell definiálni:</w:t>
      </w:r>
    </w:p>
    <w:p w14:paraId="684AD776" w14:textId="77777777" w:rsidR="0017122C" w:rsidRPr="009C61B4" w:rsidRDefault="0017122C" w:rsidP="0017122C">
      <w:pPr>
        <w:jc w:val="both"/>
      </w:pPr>
    </w:p>
    <w:tbl>
      <w:tblPr>
        <w:tblW w:w="7900" w:type="dxa"/>
        <w:jc w:val="center"/>
        <w:tblCellMar>
          <w:left w:w="70" w:type="dxa"/>
          <w:right w:w="70" w:type="dxa"/>
        </w:tblCellMar>
        <w:tblLook w:val="04A0" w:firstRow="1" w:lastRow="0" w:firstColumn="1" w:lastColumn="0" w:noHBand="0" w:noVBand="1"/>
      </w:tblPr>
      <w:tblGrid>
        <w:gridCol w:w="2140"/>
        <w:gridCol w:w="960"/>
        <w:gridCol w:w="960"/>
        <w:gridCol w:w="960"/>
        <w:gridCol w:w="960"/>
        <w:gridCol w:w="960"/>
        <w:gridCol w:w="960"/>
      </w:tblGrid>
      <w:tr w:rsidR="00D169A8" w:rsidRPr="00D169A8" w14:paraId="7C68E0F3" w14:textId="77777777" w:rsidTr="00147FF8">
        <w:trPr>
          <w:trHeight w:val="315"/>
          <w:jc w:val="center"/>
        </w:trPr>
        <w:tc>
          <w:tcPr>
            <w:tcW w:w="21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613B86" w14:textId="77777777" w:rsidR="00D169A8" w:rsidRPr="00147FF8" w:rsidRDefault="00D169A8">
            <w:pPr>
              <w:jc w:val="both"/>
              <w:rPr>
                <w:color w:val="000000"/>
                <w:sz w:val="22"/>
                <w:szCs w:val="22"/>
              </w:rPr>
            </w:pPr>
            <w:r w:rsidRPr="00147FF8">
              <w:rPr>
                <w:color w:val="000000"/>
                <w:sz w:val="22"/>
                <w:szCs w:val="22"/>
              </w:rPr>
              <w:t> </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53564B5" w14:textId="77777777" w:rsidR="00D169A8" w:rsidRPr="00147FF8" w:rsidRDefault="00D169A8">
            <w:pPr>
              <w:jc w:val="both"/>
              <w:rPr>
                <w:color w:val="000000"/>
                <w:sz w:val="22"/>
                <w:szCs w:val="22"/>
              </w:rPr>
            </w:pPr>
            <w:r w:rsidRPr="00147FF8">
              <w:rPr>
                <w:color w:val="000000"/>
                <w:sz w:val="22"/>
                <w:szCs w:val="22"/>
              </w:rPr>
              <w:t> </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14:paraId="1C657C93" w14:textId="77777777" w:rsidR="00D169A8" w:rsidRPr="00147FF8" w:rsidRDefault="00D169A8">
            <w:pPr>
              <w:jc w:val="center"/>
              <w:rPr>
                <w:color w:val="000000"/>
                <w:sz w:val="22"/>
                <w:szCs w:val="22"/>
              </w:rPr>
            </w:pPr>
            <w:r w:rsidRPr="00147FF8">
              <w:rPr>
                <w:color w:val="000000"/>
                <w:sz w:val="22"/>
                <w:szCs w:val="22"/>
              </w:rPr>
              <w:t>Bekövetkezési valószínűségek</w:t>
            </w:r>
          </w:p>
        </w:tc>
      </w:tr>
      <w:tr w:rsidR="00D169A8" w:rsidRPr="00D169A8" w14:paraId="0B689209" w14:textId="77777777" w:rsidTr="00147FF8">
        <w:trPr>
          <w:trHeight w:val="315"/>
          <w:jc w:val="center"/>
        </w:trPr>
        <w:tc>
          <w:tcPr>
            <w:tcW w:w="2140" w:type="dxa"/>
            <w:tcBorders>
              <w:top w:val="nil"/>
              <w:left w:val="single" w:sz="8" w:space="0" w:color="auto"/>
              <w:bottom w:val="single" w:sz="8" w:space="0" w:color="auto"/>
              <w:right w:val="single" w:sz="8" w:space="0" w:color="auto"/>
            </w:tcBorders>
            <w:shd w:val="clear" w:color="auto" w:fill="auto"/>
            <w:vAlign w:val="center"/>
            <w:hideMark/>
          </w:tcPr>
          <w:p w14:paraId="5E8ACA67" w14:textId="77777777" w:rsidR="00D169A8" w:rsidRPr="00147FF8" w:rsidRDefault="00D169A8">
            <w:pPr>
              <w:jc w:val="both"/>
              <w:rPr>
                <w:color w:val="000000"/>
                <w:sz w:val="22"/>
                <w:szCs w:val="22"/>
              </w:rPr>
            </w:pPr>
            <w:r w:rsidRPr="00147FF8">
              <w:rPr>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0D83C2A3" w14:textId="77777777" w:rsidR="00D169A8" w:rsidRPr="00147FF8" w:rsidRDefault="00D169A8">
            <w:pPr>
              <w:jc w:val="center"/>
              <w:rPr>
                <w:color w:val="000000"/>
                <w:sz w:val="22"/>
                <w:szCs w:val="22"/>
              </w:rPr>
            </w:pPr>
            <w:r w:rsidRPr="00147FF8">
              <w:rPr>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12CEAC4D" w14:textId="77777777" w:rsidR="00D169A8" w:rsidRPr="00147FF8" w:rsidRDefault="00D169A8">
            <w:pPr>
              <w:jc w:val="center"/>
              <w:rPr>
                <w:b/>
                <w:bCs/>
                <w:color w:val="000000"/>
                <w:sz w:val="22"/>
                <w:szCs w:val="22"/>
              </w:rPr>
            </w:pPr>
            <w:r w:rsidRPr="00147FF8">
              <w:rPr>
                <w:b/>
                <w:bCs/>
                <w:color w:val="000000"/>
                <w:sz w:val="22"/>
                <w:szCs w:val="22"/>
              </w:rPr>
              <w:t>1</w:t>
            </w:r>
          </w:p>
        </w:tc>
        <w:tc>
          <w:tcPr>
            <w:tcW w:w="960" w:type="dxa"/>
            <w:tcBorders>
              <w:top w:val="nil"/>
              <w:left w:val="nil"/>
              <w:bottom w:val="single" w:sz="8" w:space="0" w:color="auto"/>
              <w:right w:val="single" w:sz="8" w:space="0" w:color="auto"/>
            </w:tcBorders>
            <w:shd w:val="clear" w:color="auto" w:fill="auto"/>
            <w:vAlign w:val="center"/>
            <w:hideMark/>
          </w:tcPr>
          <w:p w14:paraId="1DB4CB95" w14:textId="77777777" w:rsidR="00D169A8" w:rsidRPr="00147FF8" w:rsidRDefault="00D169A8">
            <w:pPr>
              <w:jc w:val="center"/>
              <w:rPr>
                <w:b/>
                <w:bCs/>
                <w:color w:val="000000"/>
                <w:sz w:val="22"/>
                <w:szCs w:val="22"/>
              </w:rPr>
            </w:pPr>
            <w:r w:rsidRPr="00147FF8">
              <w:rPr>
                <w:b/>
                <w:bCs/>
                <w:color w:val="000000"/>
                <w:sz w:val="22"/>
                <w:szCs w:val="22"/>
              </w:rPr>
              <w:t>2</w:t>
            </w:r>
          </w:p>
        </w:tc>
        <w:tc>
          <w:tcPr>
            <w:tcW w:w="960" w:type="dxa"/>
            <w:tcBorders>
              <w:top w:val="nil"/>
              <w:left w:val="nil"/>
              <w:bottom w:val="single" w:sz="8" w:space="0" w:color="auto"/>
              <w:right w:val="single" w:sz="8" w:space="0" w:color="auto"/>
            </w:tcBorders>
            <w:shd w:val="clear" w:color="auto" w:fill="auto"/>
            <w:vAlign w:val="center"/>
            <w:hideMark/>
          </w:tcPr>
          <w:p w14:paraId="3BF2E327" w14:textId="77777777" w:rsidR="00D169A8" w:rsidRPr="00147FF8" w:rsidRDefault="00D169A8">
            <w:pPr>
              <w:jc w:val="center"/>
              <w:rPr>
                <w:b/>
                <w:bCs/>
                <w:color w:val="000000"/>
                <w:sz w:val="22"/>
                <w:szCs w:val="22"/>
              </w:rPr>
            </w:pPr>
            <w:r w:rsidRPr="00147FF8">
              <w:rPr>
                <w:b/>
                <w:bCs/>
                <w:color w:val="000000"/>
                <w:sz w:val="22"/>
                <w:szCs w:val="22"/>
              </w:rPr>
              <w:t>3</w:t>
            </w:r>
          </w:p>
        </w:tc>
        <w:tc>
          <w:tcPr>
            <w:tcW w:w="960" w:type="dxa"/>
            <w:tcBorders>
              <w:top w:val="nil"/>
              <w:left w:val="nil"/>
              <w:bottom w:val="single" w:sz="8" w:space="0" w:color="auto"/>
              <w:right w:val="single" w:sz="8" w:space="0" w:color="auto"/>
            </w:tcBorders>
            <w:shd w:val="clear" w:color="auto" w:fill="auto"/>
            <w:vAlign w:val="center"/>
            <w:hideMark/>
          </w:tcPr>
          <w:p w14:paraId="700128B4" w14:textId="77777777" w:rsidR="00D169A8" w:rsidRPr="00147FF8" w:rsidRDefault="00D169A8">
            <w:pPr>
              <w:jc w:val="center"/>
              <w:rPr>
                <w:b/>
                <w:bCs/>
                <w:color w:val="000000"/>
                <w:sz w:val="22"/>
                <w:szCs w:val="22"/>
              </w:rPr>
            </w:pPr>
            <w:r w:rsidRPr="00147FF8">
              <w:rPr>
                <w:b/>
                <w:bCs/>
                <w:color w:val="000000"/>
                <w:sz w:val="22"/>
                <w:szCs w:val="22"/>
              </w:rPr>
              <w:t>4</w:t>
            </w:r>
          </w:p>
        </w:tc>
        <w:tc>
          <w:tcPr>
            <w:tcW w:w="960" w:type="dxa"/>
            <w:tcBorders>
              <w:top w:val="nil"/>
              <w:left w:val="nil"/>
              <w:bottom w:val="single" w:sz="8" w:space="0" w:color="auto"/>
              <w:right w:val="single" w:sz="8" w:space="0" w:color="auto"/>
            </w:tcBorders>
            <w:shd w:val="clear" w:color="auto" w:fill="auto"/>
            <w:vAlign w:val="center"/>
            <w:hideMark/>
          </w:tcPr>
          <w:p w14:paraId="778383EA" w14:textId="77777777" w:rsidR="00D169A8" w:rsidRPr="00147FF8" w:rsidRDefault="00D169A8">
            <w:pPr>
              <w:jc w:val="center"/>
              <w:rPr>
                <w:b/>
                <w:bCs/>
                <w:color w:val="000000"/>
                <w:sz w:val="22"/>
                <w:szCs w:val="22"/>
              </w:rPr>
            </w:pPr>
            <w:r w:rsidRPr="00147FF8">
              <w:rPr>
                <w:b/>
                <w:bCs/>
                <w:color w:val="000000"/>
                <w:sz w:val="22"/>
                <w:szCs w:val="22"/>
              </w:rPr>
              <w:t>5</w:t>
            </w:r>
          </w:p>
        </w:tc>
      </w:tr>
      <w:tr w:rsidR="00D169A8" w:rsidRPr="00D169A8" w14:paraId="0D361728" w14:textId="77777777" w:rsidTr="00147FF8">
        <w:trPr>
          <w:trHeight w:val="315"/>
          <w:jc w:val="center"/>
        </w:trPr>
        <w:tc>
          <w:tcPr>
            <w:tcW w:w="2140" w:type="dxa"/>
            <w:vMerge w:val="restart"/>
            <w:tcBorders>
              <w:top w:val="nil"/>
              <w:left w:val="single" w:sz="8" w:space="0" w:color="auto"/>
              <w:bottom w:val="single" w:sz="8" w:space="0" w:color="000000"/>
              <w:right w:val="single" w:sz="8" w:space="0" w:color="auto"/>
            </w:tcBorders>
            <w:shd w:val="clear" w:color="auto" w:fill="auto"/>
            <w:vAlign w:val="center"/>
            <w:hideMark/>
          </w:tcPr>
          <w:p w14:paraId="45B717A5" w14:textId="77777777" w:rsidR="00D169A8" w:rsidRPr="00147FF8" w:rsidRDefault="00D169A8">
            <w:pPr>
              <w:jc w:val="both"/>
              <w:rPr>
                <w:color w:val="000000"/>
                <w:sz w:val="22"/>
                <w:szCs w:val="22"/>
              </w:rPr>
            </w:pPr>
            <w:r w:rsidRPr="00147FF8">
              <w:rPr>
                <w:color w:val="000000"/>
                <w:sz w:val="22"/>
                <w:szCs w:val="22"/>
              </w:rPr>
              <w:t>Kárértékek</w:t>
            </w:r>
          </w:p>
        </w:tc>
        <w:tc>
          <w:tcPr>
            <w:tcW w:w="960" w:type="dxa"/>
            <w:tcBorders>
              <w:top w:val="nil"/>
              <w:left w:val="nil"/>
              <w:bottom w:val="single" w:sz="8" w:space="0" w:color="auto"/>
              <w:right w:val="single" w:sz="8" w:space="0" w:color="auto"/>
            </w:tcBorders>
            <w:shd w:val="clear" w:color="auto" w:fill="auto"/>
            <w:vAlign w:val="center"/>
            <w:hideMark/>
          </w:tcPr>
          <w:p w14:paraId="1C12ED82" w14:textId="77777777" w:rsidR="00D169A8" w:rsidRPr="00147FF8" w:rsidRDefault="00D169A8">
            <w:pPr>
              <w:jc w:val="center"/>
              <w:rPr>
                <w:b/>
                <w:bCs/>
                <w:color w:val="000000"/>
                <w:sz w:val="22"/>
                <w:szCs w:val="22"/>
              </w:rPr>
            </w:pPr>
            <w:r w:rsidRPr="00147FF8">
              <w:rPr>
                <w:b/>
                <w:bCs/>
                <w:color w:val="000000"/>
                <w:sz w:val="22"/>
                <w:szCs w:val="22"/>
              </w:rPr>
              <w:t>5</w:t>
            </w:r>
          </w:p>
        </w:tc>
        <w:tc>
          <w:tcPr>
            <w:tcW w:w="960" w:type="dxa"/>
            <w:tcBorders>
              <w:top w:val="nil"/>
              <w:left w:val="nil"/>
              <w:bottom w:val="single" w:sz="8" w:space="0" w:color="auto"/>
              <w:right w:val="single" w:sz="8" w:space="0" w:color="auto"/>
            </w:tcBorders>
            <w:shd w:val="clear" w:color="000000" w:fill="00B050"/>
            <w:vAlign w:val="center"/>
            <w:hideMark/>
          </w:tcPr>
          <w:p w14:paraId="1D2E6287" w14:textId="77777777" w:rsidR="00D169A8" w:rsidRPr="00147FF8" w:rsidRDefault="00D169A8">
            <w:pPr>
              <w:jc w:val="center"/>
              <w:rPr>
                <w:color w:val="000000"/>
                <w:sz w:val="22"/>
                <w:szCs w:val="22"/>
              </w:rPr>
            </w:pPr>
            <w:r w:rsidRPr="00147FF8">
              <w:rPr>
                <w:color w:val="000000"/>
                <w:sz w:val="22"/>
                <w:szCs w:val="22"/>
              </w:rPr>
              <w:t>A</w:t>
            </w:r>
          </w:p>
        </w:tc>
        <w:tc>
          <w:tcPr>
            <w:tcW w:w="960" w:type="dxa"/>
            <w:tcBorders>
              <w:top w:val="nil"/>
              <w:left w:val="nil"/>
              <w:bottom w:val="single" w:sz="8" w:space="0" w:color="auto"/>
              <w:right w:val="single" w:sz="8" w:space="0" w:color="auto"/>
            </w:tcBorders>
            <w:shd w:val="clear" w:color="000000" w:fill="FFC000"/>
            <w:vAlign w:val="center"/>
            <w:hideMark/>
          </w:tcPr>
          <w:p w14:paraId="1786A7C4" w14:textId="77777777" w:rsidR="00D169A8" w:rsidRPr="00147FF8" w:rsidRDefault="00D169A8">
            <w:pPr>
              <w:jc w:val="center"/>
              <w:rPr>
                <w:color w:val="000000"/>
                <w:sz w:val="22"/>
                <w:szCs w:val="22"/>
              </w:rPr>
            </w:pPr>
            <w:r w:rsidRPr="00147FF8">
              <w:rPr>
                <w:color w:val="000000"/>
                <w:sz w:val="22"/>
                <w:szCs w:val="22"/>
              </w:rPr>
              <w:t>K</w:t>
            </w:r>
          </w:p>
        </w:tc>
        <w:tc>
          <w:tcPr>
            <w:tcW w:w="960" w:type="dxa"/>
            <w:tcBorders>
              <w:top w:val="nil"/>
              <w:left w:val="nil"/>
              <w:bottom w:val="single" w:sz="8" w:space="0" w:color="auto"/>
              <w:right w:val="single" w:sz="8" w:space="0" w:color="auto"/>
            </w:tcBorders>
            <w:shd w:val="clear" w:color="000000" w:fill="7030A0"/>
            <w:vAlign w:val="center"/>
            <w:hideMark/>
          </w:tcPr>
          <w:p w14:paraId="23DED210" w14:textId="77777777" w:rsidR="00D169A8" w:rsidRPr="00147FF8" w:rsidRDefault="00D169A8">
            <w:pPr>
              <w:jc w:val="center"/>
              <w:rPr>
                <w:color w:val="000000"/>
                <w:sz w:val="22"/>
                <w:szCs w:val="22"/>
              </w:rPr>
            </w:pPr>
            <w:r w:rsidRPr="00147FF8">
              <w:rPr>
                <w:color w:val="000000"/>
                <w:sz w:val="22"/>
                <w:szCs w:val="22"/>
              </w:rPr>
              <w:t>M</w:t>
            </w:r>
          </w:p>
        </w:tc>
        <w:tc>
          <w:tcPr>
            <w:tcW w:w="960" w:type="dxa"/>
            <w:tcBorders>
              <w:top w:val="nil"/>
              <w:left w:val="nil"/>
              <w:bottom w:val="single" w:sz="8" w:space="0" w:color="auto"/>
              <w:right w:val="single" w:sz="8" w:space="0" w:color="auto"/>
            </w:tcBorders>
            <w:shd w:val="clear" w:color="000000" w:fill="FF0000"/>
            <w:vAlign w:val="center"/>
            <w:hideMark/>
          </w:tcPr>
          <w:p w14:paraId="362D6AB5" w14:textId="77777777" w:rsidR="00D169A8" w:rsidRPr="00147FF8" w:rsidRDefault="00D169A8">
            <w:pPr>
              <w:jc w:val="center"/>
              <w:rPr>
                <w:color w:val="000000"/>
                <w:sz w:val="22"/>
                <w:szCs w:val="22"/>
              </w:rPr>
            </w:pPr>
            <w:r w:rsidRPr="00147FF8">
              <w:rPr>
                <w:color w:val="000000"/>
                <w:sz w:val="22"/>
                <w:szCs w:val="22"/>
              </w:rPr>
              <w:t>NM</w:t>
            </w:r>
          </w:p>
        </w:tc>
        <w:tc>
          <w:tcPr>
            <w:tcW w:w="960" w:type="dxa"/>
            <w:tcBorders>
              <w:top w:val="nil"/>
              <w:left w:val="nil"/>
              <w:bottom w:val="single" w:sz="8" w:space="0" w:color="auto"/>
              <w:right w:val="single" w:sz="8" w:space="0" w:color="auto"/>
            </w:tcBorders>
            <w:shd w:val="clear" w:color="000000" w:fill="FF0000"/>
            <w:vAlign w:val="center"/>
            <w:hideMark/>
          </w:tcPr>
          <w:p w14:paraId="076372C1" w14:textId="77777777" w:rsidR="00D169A8" w:rsidRPr="00147FF8" w:rsidRDefault="00D169A8">
            <w:pPr>
              <w:jc w:val="center"/>
              <w:rPr>
                <w:color w:val="000000"/>
                <w:sz w:val="22"/>
                <w:szCs w:val="22"/>
              </w:rPr>
            </w:pPr>
            <w:r w:rsidRPr="00147FF8">
              <w:rPr>
                <w:color w:val="000000"/>
                <w:sz w:val="22"/>
                <w:szCs w:val="22"/>
              </w:rPr>
              <w:t>NM</w:t>
            </w:r>
          </w:p>
        </w:tc>
      </w:tr>
      <w:tr w:rsidR="00D169A8" w:rsidRPr="00D169A8" w14:paraId="2C5E9D80" w14:textId="77777777" w:rsidTr="00147FF8">
        <w:trPr>
          <w:trHeight w:val="315"/>
          <w:jc w:val="center"/>
        </w:trPr>
        <w:tc>
          <w:tcPr>
            <w:tcW w:w="2140" w:type="dxa"/>
            <w:vMerge/>
            <w:tcBorders>
              <w:top w:val="nil"/>
              <w:left w:val="single" w:sz="8" w:space="0" w:color="auto"/>
              <w:bottom w:val="single" w:sz="8" w:space="0" w:color="000000"/>
              <w:right w:val="single" w:sz="8" w:space="0" w:color="auto"/>
            </w:tcBorders>
            <w:vAlign w:val="center"/>
            <w:hideMark/>
          </w:tcPr>
          <w:p w14:paraId="6F23001E"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2CC86DA5" w14:textId="77777777" w:rsidR="00D169A8" w:rsidRPr="00147FF8" w:rsidRDefault="00D169A8">
            <w:pPr>
              <w:jc w:val="center"/>
              <w:rPr>
                <w:b/>
                <w:bCs/>
                <w:color w:val="000000"/>
                <w:sz w:val="22"/>
                <w:szCs w:val="22"/>
              </w:rPr>
            </w:pPr>
            <w:r w:rsidRPr="00147FF8">
              <w:rPr>
                <w:b/>
                <w:bCs/>
                <w:color w:val="000000"/>
                <w:sz w:val="22"/>
                <w:szCs w:val="22"/>
              </w:rPr>
              <w:t>4</w:t>
            </w:r>
          </w:p>
        </w:tc>
        <w:tc>
          <w:tcPr>
            <w:tcW w:w="960" w:type="dxa"/>
            <w:tcBorders>
              <w:top w:val="nil"/>
              <w:left w:val="nil"/>
              <w:bottom w:val="single" w:sz="8" w:space="0" w:color="auto"/>
              <w:right w:val="single" w:sz="8" w:space="0" w:color="auto"/>
            </w:tcBorders>
            <w:shd w:val="clear" w:color="000000" w:fill="00B050"/>
            <w:vAlign w:val="center"/>
            <w:hideMark/>
          </w:tcPr>
          <w:p w14:paraId="20231867" w14:textId="77777777" w:rsidR="00D169A8" w:rsidRPr="00147FF8" w:rsidRDefault="00D169A8">
            <w:pPr>
              <w:jc w:val="center"/>
              <w:rPr>
                <w:color w:val="000000"/>
                <w:sz w:val="22"/>
                <w:szCs w:val="22"/>
              </w:rPr>
            </w:pPr>
            <w:r w:rsidRPr="00147FF8">
              <w:rPr>
                <w:color w:val="000000"/>
                <w:sz w:val="22"/>
                <w:szCs w:val="22"/>
              </w:rPr>
              <w:t>A</w:t>
            </w:r>
          </w:p>
        </w:tc>
        <w:tc>
          <w:tcPr>
            <w:tcW w:w="960" w:type="dxa"/>
            <w:tcBorders>
              <w:top w:val="nil"/>
              <w:left w:val="nil"/>
              <w:bottom w:val="single" w:sz="8" w:space="0" w:color="auto"/>
              <w:right w:val="single" w:sz="8" w:space="0" w:color="auto"/>
            </w:tcBorders>
            <w:shd w:val="clear" w:color="000000" w:fill="FFC000"/>
            <w:vAlign w:val="center"/>
            <w:hideMark/>
          </w:tcPr>
          <w:p w14:paraId="7D6BE980" w14:textId="77777777" w:rsidR="00D169A8" w:rsidRPr="00147FF8" w:rsidRDefault="00D169A8">
            <w:pPr>
              <w:jc w:val="center"/>
              <w:rPr>
                <w:color w:val="000000"/>
                <w:sz w:val="22"/>
                <w:szCs w:val="22"/>
              </w:rPr>
            </w:pPr>
            <w:r w:rsidRPr="00147FF8">
              <w:rPr>
                <w:color w:val="000000"/>
                <w:sz w:val="22"/>
                <w:szCs w:val="22"/>
              </w:rPr>
              <w:t>K</w:t>
            </w:r>
          </w:p>
        </w:tc>
        <w:tc>
          <w:tcPr>
            <w:tcW w:w="960" w:type="dxa"/>
            <w:tcBorders>
              <w:top w:val="nil"/>
              <w:left w:val="nil"/>
              <w:bottom w:val="single" w:sz="8" w:space="0" w:color="auto"/>
              <w:right w:val="single" w:sz="8" w:space="0" w:color="auto"/>
            </w:tcBorders>
            <w:shd w:val="clear" w:color="000000" w:fill="7030A0"/>
            <w:vAlign w:val="center"/>
            <w:hideMark/>
          </w:tcPr>
          <w:p w14:paraId="2FE9DBA5" w14:textId="77777777" w:rsidR="00D169A8" w:rsidRPr="00147FF8" w:rsidRDefault="00D169A8">
            <w:pPr>
              <w:jc w:val="center"/>
              <w:rPr>
                <w:color w:val="000000"/>
                <w:sz w:val="22"/>
                <w:szCs w:val="22"/>
              </w:rPr>
            </w:pPr>
            <w:r w:rsidRPr="00147FF8">
              <w:rPr>
                <w:color w:val="000000"/>
                <w:sz w:val="22"/>
                <w:szCs w:val="22"/>
              </w:rPr>
              <w:t>M</w:t>
            </w:r>
          </w:p>
        </w:tc>
        <w:tc>
          <w:tcPr>
            <w:tcW w:w="960" w:type="dxa"/>
            <w:tcBorders>
              <w:top w:val="nil"/>
              <w:left w:val="nil"/>
              <w:bottom w:val="single" w:sz="8" w:space="0" w:color="auto"/>
              <w:right w:val="single" w:sz="8" w:space="0" w:color="auto"/>
            </w:tcBorders>
            <w:shd w:val="clear" w:color="000000" w:fill="FF0000"/>
            <w:vAlign w:val="center"/>
            <w:hideMark/>
          </w:tcPr>
          <w:p w14:paraId="399C246E" w14:textId="77777777" w:rsidR="00D169A8" w:rsidRPr="00147FF8" w:rsidRDefault="00D169A8">
            <w:pPr>
              <w:jc w:val="center"/>
              <w:rPr>
                <w:color w:val="000000"/>
                <w:sz w:val="22"/>
                <w:szCs w:val="22"/>
              </w:rPr>
            </w:pPr>
            <w:r w:rsidRPr="00147FF8">
              <w:rPr>
                <w:color w:val="000000"/>
                <w:sz w:val="22"/>
                <w:szCs w:val="22"/>
              </w:rPr>
              <w:t>NM</w:t>
            </w:r>
          </w:p>
        </w:tc>
        <w:tc>
          <w:tcPr>
            <w:tcW w:w="960" w:type="dxa"/>
            <w:tcBorders>
              <w:top w:val="nil"/>
              <w:left w:val="nil"/>
              <w:bottom w:val="single" w:sz="8" w:space="0" w:color="auto"/>
              <w:right w:val="single" w:sz="8" w:space="0" w:color="auto"/>
            </w:tcBorders>
            <w:shd w:val="clear" w:color="000000" w:fill="FF0000"/>
            <w:vAlign w:val="center"/>
            <w:hideMark/>
          </w:tcPr>
          <w:p w14:paraId="362E617C" w14:textId="77777777" w:rsidR="00D169A8" w:rsidRPr="00147FF8" w:rsidRDefault="00D169A8">
            <w:pPr>
              <w:jc w:val="center"/>
              <w:rPr>
                <w:color w:val="000000"/>
                <w:sz w:val="22"/>
                <w:szCs w:val="22"/>
              </w:rPr>
            </w:pPr>
            <w:r w:rsidRPr="00147FF8">
              <w:rPr>
                <w:color w:val="000000"/>
                <w:sz w:val="22"/>
                <w:szCs w:val="22"/>
              </w:rPr>
              <w:t>NM</w:t>
            </w:r>
          </w:p>
        </w:tc>
      </w:tr>
      <w:tr w:rsidR="00D169A8" w:rsidRPr="00D169A8" w14:paraId="4F138B2E" w14:textId="77777777" w:rsidTr="00147FF8">
        <w:trPr>
          <w:trHeight w:val="315"/>
          <w:jc w:val="center"/>
        </w:trPr>
        <w:tc>
          <w:tcPr>
            <w:tcW w:w="2140" w:type="dxa"/>
            <w:vMerge/>
            <w:tcBorders>
              <w:top w:val="nil"/>
              <w:left w:val="single" w:sz="8" w:space="0" w:color="auto"/>
              <w:bottom w:val="single" w:sz="8" w:space="0" w:color="000000"/>
              <w:right w:val="single" w:sz="8" w:space="0" w:color="auto"/>
            </w:tcBorders>
            <w:vAlign w:val="center"/>
            <w:hideMark/>
          </w:tcPr>
          <w:p w14:paraId="44CD0DF8"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099DAE1A" w14:textId="77777777" w:rsidR="00D169A8" w:rsidRPr="00147FF8" w:rsidRDefault="00D169A8">
            <w:pPr>
              <w:jc w:val="center"/>
              <w:rPr>
                <w:b/>
                <w:bCs/>
                <w:color w:val="000000"/>
                <w:sz w:val="22"/>
                <w:szCs w:val="22"/>
              </w:rPr>
            </w:pPr>
            <w:r w:rsidRPr="00147FF8">
              <w:rPr>
                <w:b/>
                <w:bCs/>
                <w:color w:val="000000"/>
                <w:sz w:val="22"/>
                <w:szCs w:val="22"/>
              </w:rPr>
              <w:t>3</w:t>
            </w:r>
          </w:p>
        </w:tc>
        <w:tc>
          <w:tcPr>
            <w:tcW w:w="960" w:type="dxa"/>
            <w:tcBorders>
              <w:top w:val="nil"/>
              <w:left w:val="nil"/>
              <w:bottom w:val="single" w:sz="8" w:space="0" w:color="auto"/>
              <w:right w:val="single" w:sz="8" w:space="0" w:color="auto"/>
            </w:tcBorders>
            <w:shd w:val="clear" w:color="000000" w:fill="FFFFFF"/>
            <w:vAlign w:val="center"/>
            <w:hideMark/>
          </w:tcPr>
          <w:p w14:paraId="012CC81B" w14:textId="77777777" w:rsidR="00D169A8" w:rsidRPr="00147FF8" w:rsidRDefault="00D169A8">
            <w:pPr>
              <w:jc w:val="center"/>
              <w:rPr>
                <w:color w:val="000000"/>
                <w:sz w:val="22"/>
                <w:szCs w:val="22"/>
              </w:rPr>
            </w:pPr>
            <w:r w:rsidRPr="00147FF8">
              <w:rPr>
                <w:color w:val="000000"/>
                <w:sz w:val="22"/>
                <w:szCs w:val="22"/>
              </w:rPr>
              <w:t>NA</w:t>
            </w:r>
          </w:p>
        </w:tc>
        <w:tc>
          <w:tcPr>
            <w:tcW w:w="960" w:type="dxa"/>
            <w:tcBorders>
              <w:top w:val="nil"/>
              <w:left w:val="nil"/>
              <w:bottom w:val="single" w:sz="8" w:space="0" w:color="auto"/>
              <w:right w:val="single" w:sz="8" w:space="0" w:color="auto"/>
            </w:tcBorders>
            <w:shd w:val="clear" w:color="000000" w:fill="00B050"/>
            <w:vAlign w:val="center"/>
            <w:hideMark/>
          </w:tcPr>
          <w:p w14:paraId="2E05712D" w14:textId="77777777" w:rsidR="00D169A8" w:rsidRPr="00147FF8" w:rsidRDefault="00D169A8">
            <w:pPr>
              <w:jc w:val="center"/>
              <w:rPr>
                <w:color w:val="000000"/>
                <w:sz w:val="22"/>
                <w:szCs w:val="22"/>
              </w:rPr>
            </w:pPr>
            <w:r w:rsidRPr="00147FF8">
              <w:rPr>
                <w:color w:val="000000"/>
                <w:sz w:val="22"/>
                <w:szCs w:val="22"/>
              </w:rPr>
              <w:t>A</w:t>
            </w:r>
          </w:p>
        </w:tc>
        <w:tc>
          <w:tcPr>
            <w:tcW w:w="960" w:type="dxa"/>
            <w:tcBorders>
              <w:top w:val="nil"/>
              <w:left w:val="nil"/>
              <w:bottom w:val="single" w:sz="8" w:space="0" w:color="auto"/>
              <w:right w:val="single" w:sz="8" w:space="0" w:color="auto"/>
            </w:tcBorders>
            <w:shd w:val="clear" w:color="000000" w:fill="FFC000"/>
            <w:vAlign w:val="center"/>
            <w:hideMark/>
          </w:tcPr>
          <w:p w14:paraId="21D39C20" w14:textId="77777777" w:rsidR="00D169A8" w:rsidRPr="00147FF8" w:rsidRDefault="00D169A8">
            <w:pPr>
              <w:jc w:val="center"/>
              <w:rPr>
                <w:color w:val="000000"/>
                <w:sz w:val="22"/>
                <w:szCs w:val="22"/>
              </w:rPr>
            </w:pPr>
            <w:r w:rsidRPr="00147FF8">
              <w:rPr>
                <w:color w:val="000000"/>
                <w:sz w:val="22"/>
                <w:szCs w:val="22"/>
              </w:rPr>
              <w:t>K</w:t>
            </w:r>
          </w:p>
        </w:tc>
        <w:tc>
          <w:tcPr>
            <w:tcW w:w="960" w:type="dxa"/>
            <w:tcBorders>
              <w:top w:val="nil"/>
              <w:left w:val="nil"/>
              <w:bottom w:val="single" w:sz="8" w:space="0" w:color="auto"/>
              <w:right w:val="single" w:sz="8" w:space="0" w:color="auto"/>
            </w:tcBorders>
            <w:shd w:val="clear" w:color="000000" w:fill="7030A0"/>
            <w:vAlign w:val="center"/>
            <w:hideMark/>
          </w:tcPr>
          <w:p w14:paraId="4E192F42" w14:textId="77777777" w:rsidR="00D169A8" w:rsidRPr="00147FF8" w:rsidRDefault="00D169A8">
            <w:pPr>
              <w:jc w:val="center"/>
              <w:rPr>
                <w:color w:val="000000"/>
                <w:sz w:val="22"/>
                <w:szCs w:val="22"/>
              </w:rPr>
            </w:pPr>
            <w:r w:rsidRPr="00147FF8">
              <w:rPr>
                <w:color w:val="000000"/>
                <w:sz w:val="22"/>
                <w:szCs w:val="22"/>
              </w:rPr>
              <w:t>M</w:t>
            </w:r>
          </w:p>
        </w:tc>
        <w:tc>
          <w:tcPr>
            <w:tcW w:w="960" w:type="dxa"/>
            <w:tcBorders>
              <w:top w:val="nil"/>
              <w:left w:val="nil"/>
              <w:bottom w:val="single" w:sz="8" w:space="0" w:color="auto"/>
              <w:right w:val="single" w:sz="8" w:space="0" w:color="auto"/>
            </w:tcBorders>
            <w:shd w:val="clear" w:color="000000" w:fill="7030A0"/>
            <w:vAlign w:val="center"/>
            <w:hideMark/>
          </w:tcPr>
          <w:p w14:paraId="3736DEF1" w14:textId="77777777" w:rsidR="00D169A8" w:rsidRPr="00147FF8" w:rsidRDefault="00D169A8">
            <w:pPr>
              <w:jc w:val="center"/>
              <w:rPr>
                <w:color w:val="000000"/>
                <w:sz w:val="22"/>
                <w:szCs w:val="22"/>
              </w:rPr>
            </w:pPr>
            <w:r w:rsidRPr="00147FF8">
              <w:rPr>
                <w:color w:val="000000"/>
                <w:sz w:val="22"/>
                <w:szCs w:val="22"/>
              </w:rPr>
              <w:t>M</w:t>
            </w:r>
          </w:p>
        </w:tc>
      </w:tr>
      <w:tr w:rsidR="00D169A8" w:rsidRPr="00D169A8" w14:paraId="69C2FF84" w14:textId="77777777" w:rsidTr="00147FF8">
        <w:trPr>
          <w:trHeight w:val="315"/>
          <w:jc w:val="center"/>
        </w:trPr>
        <w:tc>
          <w:tcPr>
            <w:tcW w:w="2140" w:type="dxa"/>
            <w:vMerge/>
            <w:tcBorders>
              <w:top w:val="nil"/>
              <w:left w:val="single" w:sz="8" w:space="0" w:color="auto"/>
              <w:bottom w:val="single" w:sz="8" w:space="0" w:color="000000"/>
              <w:right w:val="single" w:sz="8" w:space="0" w:color="auto"/>
            </w:tcBorders>
            <w:vAlign w:val="center"/>
            <w:hideMark/>
          </w:tcPr>
          <w:p w14:paraId="3BCF566D"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1C3370F6" w14:textId="77777777" w:rsidR="00D169A8" w:rsidRPr="00147FF8" w:rsidRDefault="00D169A8">
            <w:pPr>
              <w:jc w:val="center"/>
              <w:rPr>
                <w:b/>
                <w:bCs/>
                <w:color w:val="000000"/>
                <w:sz w:val="22"/>
                <w:szCs w:val="22"/>
              </w:rPr>
            </w:pPr>
            <w:r w:rsidRPr="00147FF8">
              <w:rPr>
                <w:b/>
                <w:bCs/>
                <w:color w:val="000000"/>
                <w:sz w:val="22"/>
                <w:szCs w:val="22"/>
              </w:rPr>
              <w:t>2</w:t>
            </w:r>
          </w:p>
        </w:tc>
        <w:tc>
          <w:tcPr>
            <w:tcW w:w="960" w:type="dxa"/>
            <w:tcBorders>
              <w:top w:val="nil"/>
              <w:left w:val="nil"/>
              <w:bottom w:val="single" w:sz="8" w:space="0" w:color="auto"/>
              <w:right w:val="single" w:sz="8" w:space="0" w:color="auto"/>
            </w:tcBorders>
            <w:shd w:val="clear" w:color="000000" w:fill="FFFFFF"/>
            <w:vAlign w:val="center"/>
            <w:hideMark/>
          </w:tcPr>
          <w:p w14:paraId="7C814D47" w14:textId="77777777" w:rsidR="00D169A8" w:rsidRPr="00147FF8" w:rsidRDefault="00D169A8">
            <w:pPr>
              <w:jc w:val="center"/>
              <w:rPr>
                <w:color w:val="000000"/>
                <w:sz w:val="22"/>
                <w:szCs w:val="22"/>
              </w:rPr>
            </w:pPr>
            <w:r w:rsidRPr="00147FF8">
              <w:rPr>
                <w:color w:val="000000"/>
                <w:sz w:val="22"/>
                <w:szCs w:val="22"/>
              </w:rPr>
              <w:t>NA</w:t>
            </w:r>
          </w:p>
        </w:tc>
        <w:tc>
          <w:tcPr>
            <w:tcW w:w="960" w:type="dxa"/>
            <w:tcBorders>
              <w:top w:val="nil"/>
              <w:left w:val="nil"/>
              <w:bottom w:val="single" w:sz="8" w:space="0" w:color="auto"/>
              <w:right w:val="single" w:sz="8" w:space="0" w:color="auto"/>
            </w:tcBorders>
            <w:shd w:val="clear" w:color="000000" w:fill="00B050"/>
            <w:vAlign w:val="center"/>
            <w:hideMark/>
          </w:tcPr>
          <w:p w14:paraId="077E9AAD" w14:textId="77777777" w:rsidR="00D169A8" w:rsidRPr="00147FF8" w:rsidRDefault="00D169A8">
            <w:pPr>
              <w:jc w:val="center"/>
              <w:rPr>
                <w:color w:val="000000"/>
                <w:sz w:val="22"/>
                <w:szCs w:val="22"/>
              </w:rPr>
            </w:pPr>
            <w:r w:rsidRPr="00147FF8">
              <w:rPr>
                <w:color w:val="000000"/>
                <w:sz w:val="22"/>
                <w:szCs w:val="22"/>
              </w:rPr>
              <w:t>A</w:t>
            </w:r>
          </w:p>
        </w:tc>
        <w:tc>
          <w:tcPr>
            <w:tcW w:w="960" w:type="dxa"/>
            <w:tcBorders>
              <w:top w:val="nil"/>
              <w:left w:val="nil"/>
              <w:bottom w:val="single" w:sz="8" w:space="0" w:color="auto"/>
              <w:right w:val="single" w:sz="8" w:space="0" w:color="auto"/>
            </w:tcBorders>
            <w:shd w:val="clear" w:color="000000" w:fill="00B050"/>
            <w:vAlign w:val="center"/>
            <w:hideMark/>
          </w:tcPr>
          <w:p w14:paraId="1F009852" w14:textId="77777777" w:rsidR="00D169A8" w:rsidRPr="00147FF8" w:rsidRDefault="00D169A8">
            <w:pPr>
              <w:jc w:val="center"/>
              <w:rPr>
                <w:color w:val="000000"/>
                <w:sz w:val="22"/>
                <w:szCs w:val="22"/>
              </w:rPr>
            </w:pPr>
            <w:r w:rsidRPr="00147FF8">
              <w:rPr>
                <w:color w:val="000000"/>
                <w:sz w:val="22"/>
                <w:szCs w:val="22"/>
              </w:rPr>
              <w:t>A</w:t>
            </w:r>
          </w:p>
        </w:tc>
        <w:tc>
          <w:tcPr>
            <w:tcW w:w="960" w:type="dxa"/>
            <w:tcBorders>
              <w:top w:val="nil"/>
              <w:left w:val="nil"/>
              <w:bottom w:val="single" w:sz="8" w:space="0" w:color="auto"/>
              <w:right w:val="single" w:sz="8" w:space="0" w:color="auto"/>
            </w:tcBorders>
            <w:shd w:val="clear" w:color="000000" w:fill="FFC000"/>
            <w:vAlign w:val="center"/>
            <w:hideMark/>
          </w:tcPr>
          <w:p w14:paraId="74E0417A" w14:textId="77777777" w:rsidR="00D169A8" w:rsidRPr="00147FF8" w:rsidRDefault="00D169A8">
            <w:pPr>
              <w:jc w:val="center"/>
              <w:rPr>
                <w:color w:val="000000"/>
                <w:sz w:val="22"/>
                <w:szCs w:val="22"/>
              </w:rPr>
            </w:pPr>
            <w:r w:rsidRPr="00147FF8">
              <w:rPr>
                <w:color w:val="000000"/>
                <w:sz w:val="22"/>
                <w:szCs w:val="22"/>
              </w:rPr>
              <w:t>K</w:t>
            </w:r>
          </w:p>
        </w:tc>
        <w:tc>
          <w:tcPr>
            <w:tcW w:w="960" w:type="dxa"/>
            <w:tcBorders>
              <w:top w:val="nil"/>
              <w:left w:val="nil"/>
              <w:bottom w:val="single" w:sz="8" w:space="0" w:color="auto"/>
              <w:right w:val="single" w:sz="8" w:space="0" w:color="auto"/>
            </w:tcBorders>
            <w:shd w:val="clear" w:color="000000" w:fill="FFC000"/>
            <w:vAlign w:val="center"/>
            <w:hideMark/>
          </w:tcPr>
          <w:p w14:paraId="5A3CCE4B" w14:textId="77777777" w:rsidR="00D169A8" w:rsidRPr="00147FF8" w:rsidRDefault="00D169A8">
            <w:pPr>
              <w:jc w:val="center"/>
              <w:rPr>
                <w:color w:val="000000"/>
                <w:sz w:val="22"/>
                <w:szCs w:val="22"/>
              </w:rPr>
            </w:pPr>
            <w:r w:rsidRPr="00147FF8">
              <w:rPr>
                <w:color w:val="000000"/>
                <w:sz w:val="22"/>
                <w:szCs w:val="22"/>
              </w:rPr>
              <w:t>K</w:t>
            </w:r>
          </w:p>
        </w:tc>
      </w:tr>
      <w:tr w:rsidR="00D169A8" w:rsidRPr="00D169A8" w14:paraId="356FFCBB" w14:textId="77777777" w:rsidTr="00147FF8">
        <w:trPr>
          <w:trHeight w:val="315"/>
          <w:jc w:val="center"/>
        </w:trPr>
        <w:tc>
          <w:tcPr>
            <w:tcW w:w="2140" w:type="dxa"/>
            <w:vMerge/>
            <w:tcBorders>
              <w:top w:val="nil"/>
              <w:left w:val="single" w:sz="8" w:space="0" w:color="auto"/>
              <w:bottom w:val="single" w:sz="8" w:space="0" w:color="000000"/>
              <w:right w:val="single" w:sz="8" w:space="0" w:color="auto"/>
            </w:tcBorders>
            <w:vAlign w:val="center"/>
            <w:hideMark/>
          </w:tcPr>
          <w:p w14:paraId="78D156D9"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11FDB241" w14:textId="77777777" w:rsidR="00D169A8" w:rsidRPr="00147FF8" w:rsidRDefault="00D169A8">
            <w:pPr>
              <w:jc w:val="center"/>
              <w:rPr>
                <w:b/>
                <w:bCs/>
                <w:color w:val="000000"/>
                <w:sz w:val="22"/>
                <w:szCs w:val="22"/>
              </w:rPr>
            </w:pPr>
            <w:r w:rsidRPr="00147FF8">
              <w:rPr>
                <w:b/>
                <w:bCs/>
                <w:color w:val="000000"/>
                <w:sz w:val="22"/>
                <w:szCs w:val="22"/>
              </w:rPr>
              <w:t>1</w:t>
            </w:r>
          </w:p>
        </w:tc>
        <w:tc>
          <w:tcPr>
            <w:tcW w:w="960" w:type="dxa"/>
            <w:tcBorders>
              <w:top w:val="nil"/>
              <w:left w:val="nil"/>
              <w:bottom w:val="single" w:sz="8" w:space="0" w:color="auto"/>
              <w:right w:val="single" w:sz="8" w:space="0" w:color="auto"/>
            </w:tcBorders>
            <w:shd w:val="clear" w:color="000000" w:fill="FFFFFF"/>
            <w:vAlign w:val="center"/>
            <w:hideMark/>
          </w:tcPr>
          <w:p w14:paraId="4CAC1EFC" w14:textId="77777777" w:rsidR="00D169A8" w:rsidRPr="00147FF8" w:rsidRDefault="00D169A8">
            <w:pPr>
              <w:jc w:val="center"/>
              <w:rPr>
                <w:color w:val="000000"/>
                <w:sz w:val="22"/>
                <w:szCs w:val="22"/>
              </w:rPr>
            </w:pPr>
            <w:r w:rsidRPr="00147FF8">
              <w:rPr>
                <w:color w:val="000000"/>
                <w:sz w:val="22"/>
                <w:szCs w:val="22"/>
              </w:rPr>
              <w:t>NA</w:t>
            </w:r>
          </w:p>
        </w:tc>
        <w:tc>
          <w:tcPr>
            <w:tcW w:w="960" w:type="dxa"/>
            <w:tcBorders>
              <w:top w:val="nil"/>
              <w:left w:val="nil"/>
              <w:bottom w:val="single" w:sz="8" w:space="0" w:color="auto"/>
              <w:right w:val="single" w:sz="8" w:space="0" w:color="auto"/>
            </w:tcBorders>
            <w:shd w:val="clear" w:color="000000" w:fill="FFFFFF"/>
            <w:vAlign w:val="center"/>
            <w:hideMark/>
          </w:tcPr>
          <w:p w14:paraId="022D8C4E" w14:textId="77777777" w:rsidR="00D169A8" w:rsidRPr="00147FF8" w:rsidRDefault="00D169A8">
            <w:pPr>
              <w:jc w:val="center"/>
              <w:rPr>
                <w:color w:val="000000"/>
                <w:sz w:val="22"/>
                <w:szCs w:val="22"/>
              </w:rPr>
            </w:pPr>
            <w:r w:rsidRPr="00147FF8">
              <w:rPr>
                <w:color w:val="000000"/>
                <w:sz w:val="22"/>
                <w:szCs w:val="22"/>
              </w:rPr>
              <w:t>NA</w:t>
            </w:r>
          </w:p>
        </w:tc>
        <w:tc>
          <w:tcPr>
            <w:tcW w:w="960" w:type="dxa"/>
            <w:tcBorders>
              <w:top w:val="nil"/>
              <w:left w:val="nil"/>
              <w:bottom w:val="single" w:sz="8" w:space="0" w:color="auto"/>
              <w:right w:val="single" w:sz="8" w:space="0" w:color="auto"/>
            </w:tcBorders>
            <w:shd w:val="clear" w:color="000000" w:fill="FFFFFF"/>
            <w:vAlign w:val="center"/>
            <w:hideMark/>
          </w:tcPr>
          <w:p w14:paraId="286C4F40" w14:textId="77777777" w:rsidR="00D169A8" w:rsidRPr="00147FF8" w:rsidRDefault="00D169A8">
            <w:pPr>
              <w:jc w:val="center"/>
              <w:rPr>
                <w:color w:val="000000"/>
                <w:sz w:val="22"/>
                <w:szCs w:val="22"/>
              </w:rPr>
            </w:pPr>
            <w:r w:rsidRPr="00147FF8">
              <w:rPr>
                <w:color w:val="000000"/>
                <w:sz w:val="22"/>
                <w:szCs w:val="22"/>
              </w:rPr>
              <w:t>NA</w:t>
            </w:r>
          </w:p>
        </w:tc>
        <w:tc>
          <w:tcPr>
            <w:tcW w:w="960" w:type="dxa"/>
            <w:tcBorders>
              <w:top w:val="nil"/>
              <w:left w:val="nil"/>
              <w:bottom w:val="single" w:sz="8" w:space="0" w:color="auto"/>
              <w:right w:val="single" w:sz="8" w:space="0" w:color="auto"/>
            </w:tcBorders>
            <w:shd w:val="clear" w:color="000000" w:fill="00B050"/>
            <w:vAlign w:val="center"/>
            <w:hideMark/>
          </w:tcPr>
          <w:p w14:paraId="5E290598" w14:textId="77777777" w:rsidR="00D169A8" w:rsidRPr="00147FF8" w:rsidRDefault="00D169A8">
            <w:pPr>
              <w:jc w:val="center"/>
              <w:rPr>
                <w:color w:val="000000"/>
                <w:sz w:val="22"/>
                <w:szCs w:val="22"/>
              </w:rPr>
            </w:pPr>
            <w:r w:rsidRPr="00147FF8">
              <w:rPr>
                <w:color w:val="000000"/>
                <w:sz w:val="22"/>
                <w:szCs w:val="22"/>
              </w:rPr>
              <w:t>A</w:t>
            </w:r>
          </w:p>
        </w:tc>
        <w:tc>
          <w:tcPr>
            <w:tcW w:w="960" w:type="dxa"/>
            <w:tcBorders>
              <w:top w:val="nil"/>
              <w:left w:val="nil"/>
              <w:bottom w:val="single" w:sz="8" w:space="0" w:color="auto"/>
              <w:right w:val="single" w:sz="8" w:space="0" w:color="auto"/>
            </w:tcBorders>
            <w:shd w:val="clear" w:color="000000" w:fill="00B050"/>
            <w:vAlign w:val="center"/>
            <w:hideMark/>
          </w:tcPr>
          <w:p w14:paraId="66C883AA" w14:textId="77777777" w:rsidR="00D169A8" w:rsidRPr="00147FF8" w:rsidRDefault="00D169A8">
            <w:pPr>
              <w:jc w:val="center"/>
              <w:rPr>
                <w:color w:val="000000"/>
                <w:sz w:val="22"/>
                <w:szCs w:val="22"/>
              </w:rPr>
            </w:pPr>
            <w:r w:rsidRPr="00147FF8">
              <w:rPr>
                <w:color w:val="000000"/>
                <w:sz w:val="22"/>
                <w:szCs w:val="22"/>
              </w:rPr>
              <w:t>A</w:t>
            </w:r>
          </w:p>
        </w:tc>
      </w:tr>
    </w:tbl>
    <w:p w14:paraId="320F8A9C" w14:textId="77777777" w:rsidR="0017122C" w:rsidRPr="009848F3" w:rsidRDefault="0017122C" w:rsidP="0017122C">
      <w:pPr>
        <w:jc w:val="both"/>
        <w:rPr>
          <w:color w:val="000000"/>
        </w:rPr>
      </w:pPr>
      <w:r w:rsidRPr="009848F3">
        <w:rPr>
          <w:rFonts w:ascii="Tahoma" w:hAnsi="Tahoma" w:cs="Tahoma"/>
          <w:color w:val="000000"/>
          <w:szCs w:val="20"/>
        </w:rPr>
        <w:t> </w:t>
      </w:r>
    </w:p>
    <w:p w14:paraId="19454D3A" w14:textId="77777777" w:rsidR="0017122C" w:rsidRDefault="0017122C" w:rsidP="0017122C">
      <w:pPr>
        <w:jc w:val="both"/>
      </w:pPr>
    </w:p>
    <w:p w14:paraId="12B079A6" w14:textId="77777777" w:rsidR="0017122C" w:rsidRPr="009C61B4" w:rsidRDefault="0017122C" w:rsidP="0017122C">
      <w:pPr>
        <w:jc w:val="both"/>
      </w:pPr>
      <w:r w:rsidRPr="009C61B4">
        <w:t>A kockázatok jelölése a következő:</w:t>
      </w:r>
    </w:p>
    <w:p w14:paraId="17378509" w14:textId="77777777" w:rsidR="0017122C" w:rsidRPr="00BA3FF8" w:rsidRDefault="0017122C" w:rsidP="006A1B84">
      <w:pPr>
        <w:pStyle w:val="Listaszerbekezds"/>
        <w:numPr>
          <w:ilvl w:val="0"/>
          <w:numId w:val="100"/>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NA - Nagyon alacsony</w:t>
      </w:r>
    </w:p>
    <w:p w14:paraId="47F778CB" w14:textId="77777777" w:rsidR="0017122C" w:rsidRPr="00BA3FF8" w:rsidRDefault="0017122C" w:rsidP="006A1B84">
      <w:pPr>
        <w:pStyle w:val="Listaszerbekezds"/>
        <w:numPr>
          <w:ilvl w:val="0"/>
          <w:numId w:val="100"/>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A – Alacsony</w:t>
      </w:r>
    </w:p>
    <w:p w14:paraId="7BE1EB5E" w14:textId="77777777" w:rsidR="0017122C" w:rsidRPr="00BA3FF8" w:rsidRDefault="0017122C" w:rsidP="006A1B84">
      <w:pPr>
        <w:pStyle w:val="Listaszerbekezds"/>
        <w:numPr>
          <w:ilvl w:val="0"/>
          <w:numId w:val="100"/>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K – Közepes</w:t>
      </w:r>
    </w:p>
    <w:p w14:paraId="250F7D5F" w14:textId="77777777" w:rsidR="0017122C" w:rsidRPr="00BA3FF8" w:rsidRDefault="0017122C" w:rsidP="006A1B84">
      <w:pPr>
        <w:pStyle w:val="Listaszerbekezds"/>
        <w:numPr>
          <w:ilvl w:val="0"/>
          <w:numId w:val="100"/>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M – Magas</w:t>
      </w:r>
    </w:p>
    <w:p w14:paraId="5E4961AD" w14:textId="77777777" w:rsidR="0017122C" w:rsidRPr="00BA3FF8" w:rsidRDefault="0017122C" w:rsidP="006A1B84">
      <w:pPr>
        <w:pStyle w:val="Listaszerbekezds"/>
        <w:numPr>
          <w:ilvl w:val="0"/>
          <w:numId w:val="100"/>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Nagyon magas</w:t>
      </w:r>
    </w:p>
    <w:p w14:paraId="40352495" w14:textId="77777777" w:rsidR="0017122C" w:rsidRPr="0017122C" w:rsidRDefault="0017122C" w:rsidP="0017122C">
      <w:pPr>
        <w:spacing w:before="120" w:after="120"/>
        <w:jc w:val="both"/>
        <w:rPr>
          <w:b/>
          <w:sz w:val="28"/>
        </w:rPr>
      </w:pPr>
      <w:bookmarkStart w:id="4826" w:name="_Toc394913988"/>
      <w:bookmarkStart w:id="4827" w:name="_Toc394914062"/>
      <w:bookmarkStart w:id="4828" w:name="_Toc412998469"/>
      <w:r w:rsidRPr="0017122C">
        <w:rPr>
          <w:b/>
          <w:sz w:val="28"/>
        </w:rPr>
        <w:t>Elviselhető kockázatok meghatározása</w:t>
      </w:r>
      <w:bookmarkEnd w:id="4826"/>
      <w:bookmarkEnd w:id="4827"/>
      <w:bookmarkEnd w:id="4828"/>
    </w:p>
    <w:p w14:paraId="51C92FD6" w14:textId="77777777" w:rsidR="0017122C" w:rsidRPr="009C61B4" w:rsidRDefault="0017122C" w:rsidP="0017122C">
      <w:pPr>
        <w:pStyle w:val="normlj"/>
      </w:pPr>
      <w:r>
        <w:t>A Hivatal</w:t>
      </w:r>
      <w:r w:rsidRPr="009C61B4">
        <w:t xml:space="preserve"> azt a döntést hozta, hogy minden közepes, illetve közepesnél nagyobb kockázatot kezelni kíván.</w:t>
      </w:r>
    </w:p>
    <w:p w14:paraId="2E3CF810" w14:textId="77777777" w:rsidR="0017122C" w:rsidRDefault="0017122C" w:rsidP="0017122C">
      <w:pPr>
        <w:pStyle w:val="normlj"/>
      </w:pPr>
      <w:r w:rsidRPr="009C61B4">
        <w:t>Ennek megfelelően a toleranciamátrix a következő:</w:t>
      </w:r>
    </w:p>
    <w:p w14:paraId="7405570D" w14:textId="77777777" w:rsidR="0017122C" w:rsidRPr="009848F3" w:rsidRDefault="0017122C" w:rsidP="0017122C">
      <w:pPr>
        <w:jc w:val="both"/>
        <w:rPr>
          <w:color w:val="000000"/>
          <w:sz w:val="27"/>
          <w:szCs w:val="27"/>
        </w:rPr>
      </w:pPr>
    </w:p>
    <w:tbl>
      <w:tblPr>
        <w:tblW w:w="7040" w:type="dxa"/>
        <w:jc w:val="center"/>
        <w:tblCellMar>
          <w:left w:w="70" w:type="dxa"/>
          <w:right w:w="70" w:type="dxa"/>
        </w:tblCellMar>
        <w:tblLook w:val="04A0" w:firstRow="1" w:lastRow="0" w:firstColumn="1" w:lastColumn="0" w:noHBand="0" w:noVBand="1"/>
      </w:tblPr>
      <w:tblGrid>
        <w:gridCol w:w="1280"/>
        <w:gridCol w:w="960"/>
        <w:gridCol w:w="960"/>
        <w:gridCol w:w="960"/>
        <w:gridCol w:w="960"/>
        <w:gridCol w:w="960"/>
        <w:gridCol w:w="960"/>
      </w:tblGrid>
      <w:tr w:rsidR="00D169A8" w:rsidRPr="00D169A8" w14:paraId="3E5F18D0" w14:textId="77777777" w:rsidTr="00147FF8">
        <w:trPr>
          <w:trHeight w:val="315"/>
          <w:jc w:val="center"/>
        </w:trPr>
        <w:tc>
          <w:tcPr>
            <w:tcW w:w="12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32C52" w14:textId="77777777" w:rsidR="00D169A8" w:rsidRPr="00147FF8" w:rsidRDefault="00D169A8">
            <w:pPr>
              <w:jc w:val="both"/>
              <w:rPr>
                <w:color w:val="000000"/>
                <w:sz w:val="22"/>
                <w:szCs w:val="22"/>
              </w:rPr>
            </w:pPr>
            <w:r w:rsidRPr="00147FF8">
              <w:rPr>
                <w:color w:val="000000"/>
                <w:sz w:val="22"/>
                <w:szCs w:val="22"/>
              </w:rPr>
              <w:t> </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D0835E3" w14:textId="77777777" w:rsidR="00D169A8" w:rsidRPr="00147FF8" w:rsidRDefault="00D169A8">
            <w:pPr>
              <w:jc w:val="both"/>
              <w:rPr>
                <w:color w:val="000000"/>
                <w:sz w:val="22"/>
                <w:szCs w:val="22"/>
              </w:rPr>
            </w:pPr>
            <w:r w:rsidRPr="00147FF8">
              <w:rPr>
                <w:color w:val="000000"/>
                <w:sz w:val="22"/>
                <w:szCs w:val="22"/>
              </w:rPr>
              <w:t> </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14:paraId="0F07EEC1" w14:textId="77777777" w:rsidR="00D169A8" w:rsidRPr="00147FF8" w:rsidRDefault="00D169A8">
            <w:pPr>
              <w:jc w:val="center"/>
              <w:rPr>
                <w:color w:val="000000"/>
                <w:sz w:val="22"/>
                <w:szCs w:val="22"/>
              </w:rPr>
            </w:pPr>
            <w:r w:rsidRPr="00147FF8">
              <w:rPr>
                <w:color w:val="000000"/>
                <w:sz w:val="22"/>
                <w:szCs w:val="22"/>
              </w:rPr>
              <w:t>Bekövetkezési valószínűségek</w:t>
            </w:r>
          </w:p>
        </w:tc>
      </w:tr>
      <w:tr w:rsidR="00D169A8" w:rsidRPr="00D169A8" w14:paraId="442859B2" w14:textId="77777777" w:rsidTr="00147FF8">
        <w:trPr>
          <w:trHeight w:val="315"/>
          <w:jc w:val="center"/>
        </w:trPr>
        <w:tc>
          <w:tcPr>
            <w:tcW w:w="1280" w:type="dxa"/>
            <w:tcBorders>
              <w:top w:val="nil"/>
              <w:left w:val="single" w:sz="8" w:space="0" w:color="auto"/>
              <w:bottom w:val="single" w:sz="8" w:space="0" w:color="auto"/>
              <w:right w:val="single" w:sz="8" w:space="0" w:color="auto"/>
            </w:tcBorders>
            <w:shd w:val="clear" w:color="auto" w:fill="auto"/>
            <w:vAlign w:val="center"/>
            <w:hideMark/>
          </w:tcPr>
          <w:p w14:paraId="6147ADF7" w14:textId="77777777" w:rsidR="00D169A8" w:rsidRPr="00147FF8" w:rsidRDefault="00D169A8">
            <w:pPr>
              <w:jc w:val="both"/>
              <w:rPr>
                <w:color w:val="000000"/>
                <w:sz w:val="22"/>
                <w:szCs w:val="22"/>
              </w:rPr>
            </w:pPr>
            <w:r w:rsidRPr="00147FF8">
              <w:rPr>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15E9C4BC" w14:textId="77777777" w:rsidR="00D169A8" w:rsidRPr="00147FF8" w:rsidRDefault="00D169A8">
            <w:pPr>
              <w:jc w:val="center"/>
              <w:rPr>
                <w:color w:val="000000"/>
                <w:sz w:val="22"/>
                <w:szCs w:val="22"/>
              </w:rPr>
            </w:pPr>
            <w:r w:rsidRPr="00147FF8">
              <w:rPr>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442D1845" w14:textId="77777777" w:rsidR="00D169A8" w:rsidRPr="00147FF8" w:rsidRDefault="00D169A8">
            <w:pPr>
              <w:jc w:val="center"/>
              <w:rPr>
                <w:b/>
                <w:bCs/>
                <w:color w:val="000000"/>
                <w:sz w:val="22"/>
                <w:szCs w:val="22"/>
              </w:rPr>
            </w:pPr>
            <w:r w:rsidRPr="00147FF8">
              <w:rPr>
                <w:b/>
                <w:bCs/>
                <w:color w:val="000000"/>
                <w:sz w:val="22"/>
                <w:szCs w:val="22"/>
              </w:rPr>
              <w:t>1</w:t>
            </w:r>
          </w:p>
        </w:tc>
        <w:tc>
          <w:tcPr>
            <w:tcW w:w="960" w:type="dxa"/>
            <w:tcBorders>
              <w:top w:val="nil"/>
              <w:left w:val="nil"/>
              <w:bottom w:val="single" w:sz="8" w:space="0" w:color="auto"/>
              <w:right w:val="single" w:sz="8" w:space="0" w:color="auto"/>
            </w:tcBorders>
            <w:shd w:val="clear" w:color="auto" w:fill="auto"/>
            <w:vAlign w:val="center"/>
            <w:hideMark/>
          </w:tcPr>
          <w:p w14:paraId="1108DCD8" w14:textId="77777777" w:rsidR="00D169A8" w:rsidRPr="00147FF8" w:rsidRDefault="00D169A8">
            <w:pPr>
              <w:jc w:val="center"/>
              <w:rPr>
                <w:b/>
                <w:bCs/>
                <w:color w:val="000000"/>
                <w:sz w:val="22"/>
                <w:szCs w:val="22"/>
              </w:rPr>
            </w:pPr>
            <w:r w:rsidRPr="00147FF8">
              <w:rPr>
                <w:b/>
                <w:bCs/>
                <w:color w:val="000000"/>
                <w:sz w:val="22"/>
                <w:szCs w:val="22"/>
              </w:rPr>
              <w:t>2</w:t>
            </w:r>
          </w:p>
        </w:tc>
        <w:tc>
          <w:tcPr>
            <w:tcW w:w="960" w:type="dxa"/>
            <w:tcBorders>
              <w:top w:val="nil"/>
              <w:left w:val="nil"/>
              <w:bottom w:val="single" w:sz="8" w:space="0" w:color="auto"/>
              <w:right w:val="single" w:sz="8" w:space="0" w:color="auto"/>
            </w:tcBorders>
            <w:shd w:val="clear" w:color="auto" w:fill="auto"/>
            <w:vAlign w:val="center"/>
            <w:hideMark/>
          </w:tcPr>
          <w:p w14:paraId="1C0D12C7" w14:textId="77777777" w:rsidR="00D169A8" w:rsidRPr="00147FF8" w:rsidRDefault="00D169A8">
            <w:pPr>
              <w:jc w:val="center"/>
              <w:rPr>
                <w:b/>
                <w:bCs/>
                <w:color w:val="000000"/>
                <w:sz w:val="22"/>
                <w:szCs w:val="22"/>
              </w:rPr>
            </w:pPr>
            <w:r w:rsidRPr="00147FF8">
              <w:rPr>
                <w:b/>
                <w:bCs/>
                <w:color w:val="000000"/>
                <w:sz w:val="22"/>
                <w:szCs w:val="22"/>
              </w:rPr>
              <w:t>3</w:t>
            </w:r>
          </w:p>
        </w:tc>
        <w:tc>
          <w:tcPr>
            <w:tcW w:w="960" w:type="dxa"/>
            <w:tcBorders>
              <w:top w:val="nil"/>
              <w:left w:val="nil"/>
              <w:bottom w:val="single" w:sz="8" w:space="0" w:color="auto"/>
              <w:right w:val="single" w:sz="8" w:space="0" w:color="auto"/>
            </w:tcBorders>
            <w:shd w:val="clear" w:color="auto" w:fill="auto"/>
            <w:vAlign w:val="center"/>
            <w:hideMark/>
          </w:tcPr>
          <w:p w14:paraId="3C961AA2" w14:textId="77777777" w:rsidR="00D169A8" w:rsidRPr="00147FF8" w:rsidRDefault="00D169A8">
            <w:pPr>
              <w:jc w:val="center"/>
              <w:rPr>
                <w:b/>
                <w:bCs/>
                <w:color w:val="000000"/>
                <w:sz w:val="22"/>
                <w:szCs w:val="22"/>
              </w:rPr>
            </w:pPr>
            <w:r w:rsidRPr="00147FF8">
              <w:rPr>
                <w:b/>
                <w:bCs/>
                <w:color w:val="000000"/>
                <w:sz w:val="22"/>
                <w:szCs w:val="22"/>
              </w:rPr>
              <w:t>4</w:t>
            </w:r>
          </w:p>
        </w:tc>
        <w:tc>
          <w:tcPr>
            <w:tcW w:w="960" w:type="dxa"/>
            <w:tcBorders>
              <w:top w:val="nil"/>
              <w:left w:val="nil"/>
              <w:bottom w:val="single" w:sz="8" w:space="0" w:color="auto"/>
              <w:right w:val="single" w:sz="8" w:space="0" w:color="auto"/>
            </w:tcBorders>
            <w:shd w:val="clear" w:color="auto" w:fill="auto"/>
            <w:vAlign w:val="center"/>
            <w:hideMark/>
          </w:tcPr>
          <w:p w14:paraId="6588977C" w14:textId="77777777" w:rsidR="00D169A8" w:rsidRPr="00147FF8" w:rsidRDefault="00D169A8">
            <w:pPr>
              <w:jc w:val="center"/>
              <w:rPr>
                <w:b/>
                <w:bCs/>
                <w:color w:val="000000"/>
                <w:sz w:val="22"/>
                <w:szCs w:val="22"/>
              </w:rPr>
            </w:pPr>
            <w:r w:rsidRPr="00147FF8">
              <w:rPr>
                <w:b/>
                <w:bCs/>
                <w:color w:val="000000"/>
                <w:sz w:val="22"/>
                <w:szCs w:val="22"/>
              </w:rPr>
              <w:t>5</w:t>
            </w:r>
          </w:p>
        </w:tc>
      </w:tr>
      <w:tr w:rsidR="00D169A8" w:rsidRPr="00D169A8" w14:paraId="0B352B88" w14:textId="77777777" w:rsidTr="00147FF8">
        <w:trPr>
          <w:trHeight w:val="315"/>
          <w:jc w:val="center"/>
        </w:trPr>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5B05DFD9" w14:textId="77777777" w:rsidR="00D169A8" w:rsidRPr="00147FF8" w:rsidRDefault="00D169A8">
            <w:pPr>
              <w:jc w:val="both"/>
              <w:rPr>
                <w:color w:val="000000"/>
                <w:sz w:val="22"/>
                <w:szCs w:val="22"/>
              </w:rPr>
            </w:pPr>
            <w:r w:rsidRPr="00147FF8">
              <w:rPr>
                <w:color w:val="000000"/>
                <w:sz w:val="22"/>
                <w:szCs w:val="22"/>
              </w:rPr>
              <w:t>Kárértékek</w:t>
            </w:r>
          </w:p>
        </w:tc>
        <w:tc>
          <w:tcPr>
            <w:tcW w:w="960" w:type="dxa"/>
            <w:tcBorders>
              <w:top w:val="nil"/>
              <w:left w:val="nil"/>
              <w:bottom w:val="single" w:sz="8" w:space="0" w:color="auto"/>
              <w:right w:val="single" w:sz="8" w:space="0" w:color="auto"/>
            </w:tcBorders>
            <w:shd w:val="clear" w:color="auto" w:fill="auto"/>
            <w:vAlign w:val="center"/>
            <w:hideMark/>
          </w:tcPr>
          <w:p w14:paraId="0B696E0A" w14:textId="77777777" w:rsidR="00D169A8" w:rsidRPr="00147FF8" w:rsidRDefault="00D169A8">
            <w:pPr>
              <w:jc w:val="center"/>
              <w:rPr>
                <w:b/>
                <w:bCs/>
                <w:color w:val="000000"/>
                <w:sz w:val="22"/>
                <w:szCs w:val="22"/>
              </w:rPr>
            </w:pPr>
            <w:r w:rsidRPr="00147FF8">
              <w:rPr>
                <w:b/>
                <w:bCs/>
                <w:color w:val="000000"/>
                <w:sz w:val="22"/>
                <w:szCs w:val="22"/>
              </w:rPr>
              <w:t>5</w:t>
            </w:r>
          </w:p>
        </w:tc>
        <w:tc>
          <w:tcPr>
            <w:tcW w:w="960" w:type="dxa"/>
            <w:tcBorders>
              <w:top w:val="nil"/>
              <w:left w:val="nil"/>
              <w:bottom w:val="single" w:sz="8" w:space="0" w:color="auto"/>
              <w:right w:val="single" w:sz="8" w:space="0" w:color="auto"/>
            </w:tcBorders>
            <w:shd w:val="clear" w:color="000000" w:fill="00B050"/>
            <w:vAlign w:val="center"/>
            <w:hideMark/>
          </w:tcPr>
          <w:p w14:paraId="66AF1FD1"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FF0000"/>
            <w:vAlign w:val="center"/>
            <w:hideMark/>
          </w:tcPr>
          <w:p w14:paraId="676478E1"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147E356B"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48D41001"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0A76D0CE" w14:textId="77777777" w:rsidR="00D169A8" w:rsidRPr="00147FF8" w:rsidRDefault="00D169A8">
            <w:pPr>
              <w:jc w:val="center"/>
              <w:rPr>
                <w:color w:val="000000"/>
                <w:sz w:val="22"/>
                <w:szCs w:val="22"/>
              </w:rPr>
            </w:pPr>
            <w:r w:rsidRPr="00147FF8">
              <w:rPr>
                <w:color w:val="000000"/>
                <w:sz w:val="22"/>
                <w:szCs w:val="22"/>
              </w:rPr>
              <w:t>NT</w:t>
            </w:r>
          </w:p>
        </w:tc>
      </w:tr>
      <w:tr w:rsidR="00D169A8" w:rsidRPr="00D169A8" w14:paraId="165F701F" w14:textId="77777777" w:rsidTr="00147FF8">
        <w:trPr>
          <w:trHeight w:val="315"/>
          <w:jc w:val="center"/>
        </w:trPr>
        <w:tc>
          <w:tcPr>
            <w:tcW w:w="1280" w:type="dxa"/>
            <w:vMerge/>
            <w:tcBorders>
              <w:top w:val="nil"/>
              <w:left w:val="single" w:sz="8" w:space="0" w:color="auto"/>
              <w:bottom w:val="single" w:sz="8" w:space="0" w:color="000000"/>
              <w:right w:val="single" w:sz="8" w:space="0" w:color="auto"/>
            </w:tcBorders>
            <w:vAlign w:val="center"/>
            <w:hideMark/>
          </w:tcPr>
          <w:p w14:paraId="11D3B8D5"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02666E3E" w14:textId="77777777" w:rsidR="00D169A8" w:rsidRPr="00147FF8" w:rsidRDefault="00D169A8">
            <w:pPr>
              <w:jc w:val="center"/>
              <w:rPr>
                <w:b/>
                <w:bCs/>
                <w:color w:val="000000"/>
                <w:sz w:val="22"/>
                <w:szCs w:val="22"/>
              </w:rPr>
            </w:pPr>
            <w:r w:rsidRPr="00147FF8">
              <w:rPr>
                <w:b/>
                <w:bCs/>
                <w:color w:val="000000"/>
                <w:sz w:val="22"/>
                <w:szCs w:val="22"/>
              </w:rPr>
              <w:t>4</w:t>
            </w:r>
          </w:p>
        </w:tc>
        <w:tc>
          <w:tcPr>
            <w:tcW w:w="960" w:type="dxa"/>
            <w:tcBorders>
              <w:top w:val="nil"/>
              <w:left w:val="nil"/>
              <w:bottom w:val="single" w:sz="8" w:space="0" w:color="auto"/>
              <w:right w:val="single" w:sz="8" w:space="0" w:color="auto"/>
            </w:tcBorders>
            <w:shd w:val="clear" w:color="000000" w:fill="00B050"/>
            <w:vAlign w:val="center"/>
            <w:hideMark/>
          </w:tcPr>
          <w:p w14:paraId="2E9FF01B"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FF0000"/>
            <w:vAlign w:val="center"/>
            <w:hideMark/>
          </w:tcPr>
          <w:p w14:paraId="48CAFC66"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2E41B590"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29DF2D5B"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71DBBFF1" w14:textId="77777777" w:rsidR="00D169A8" w:rsidRPr="00147FF8" w:rsidRDefault="00D169A8">
            <w:pPr>
              <w:jc w:val="center"/>
              <w:rPr>
                <w:color w:val="000000"/>
                <w:sz w:val="22"/>
                <w:szCs w:val="22"/>
              </w:rPr>
            </w:pPr>
            <w:r w:rsidRPr="00147FF8">
              <w:rPr>
                <w:color w:val="000000"/>
                <w:sz w:val="22"/>
                <w:szCs w:val="22"/>
              </w:rPr>
              <w:t>NT</w:t>
            </w:r>
          </w:p>
        </w:tc>
      </w:tr>
      <w:tr w:rsidR="00D169A8" w:rsidRPr="00D169A8" w14:paraId="6156FB9B" w14:textId="77777777" w:rsidTr="00147FF8">
        <w:trPr>
          <w:trHeight w:val="315"/>
          <w:jc w:val="center"/>
        </w:trPr>
        <w:tc>
          <w:tcPr>
            <w:tcW w:w="1280" w:type="dxa"/>
            <w:vMerge/>
            <w:tcBorders>
              <w:top w:val="nil"/>
              <w:left w:val="single" w:sz="8" w:space="0" w:color="auto"/>
              <w:bottom w:val="single" w:sz="8" w:space="0" w:color="000000"/>
              <w:right w:val="single" w:sz="8" w:space="0" w:color="auto"/>
            </w:tcBorders>
            <w:vAlign w:val="center"/>
            <w:hideMark/>
          </w:tcPr>
          <w:p w14:paraId="665D1A92"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1CD12D8E" w14:textId="77777777" w:rsidR="00D169A8" w:rsidRPr="00147FF8" w:rsidRDefault="00D169A8">
            <w:pPr>
              <w:jc w:val="center"/>
              <w:rPr>
                <w:b/>
                <w:bCs/>
                <w:color w:val="000000"/>
                <w:sz w:val="22"/>
                <w:szCs w:val="22"/>
              </w:rPr>
            </w:pPr>
            <w:r w:rsidRPr="00147FF8">
              <w:rPr>
                <w:b/>
                <w:bCs/>
                <w:color w:val="000000"/>
                <w:sz w:val="22"/>
                <w:szCs w:val="22"/>
              </w:rPr>
              <w:t>3</w:t>
            </w:r>
          </w:p>
        </w:tc>
        <w:tc>
          <w:tcPr>
            <w:tcW w:w="960" w:type="dxa"/>
            <w:tcBorders>
              <w:top w:val="nil"/>
              <w:left w:val="nil"/>
              <w:bottom w:val="single" w:sz="8" w:space="0" w:color="auto"/>
              <w:right w:val="single" w:sz="8" w:space="0" w:color="auto"/>
            </w:tcBorders>
            <w:shd w:val="clear" w:color="000000" w:fill="00B050"/>
            <w:vAlign w:val="center"/>
            <w:hideMark/>
          </w:tcPr>
          <w:p w14:paraId="1FCD6440"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258B9F8D"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FF0000"/>
            <w:vAlign w:val="center"/>
            <w:hideMark/>
          </w:tcPr>
          <w:p w14:paraId="7874B5D1"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30700BB6"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557E1776" w14:textId="77777777" w:rsidR="00D169A8" w:rsidRPr="00147FF8" w:rsidRDefault="00D169A8">
            <w:pPr>
              <w:jc w:val="center"/>
              <w:rPr>
                <w:color w:val="000000"/>
                <w:sz w:val="22"/>
                <w:szCs w:val="22"/>
              </w:rPr>
            </w:pPr>
            <w:r w:rsidRPr="00147FF8">
              <w:rPr>
                <w:color w:val="000000"/>
                <w:sz w:val="22"/>
                <w:szCs w:val="22"/>
              </w:rPr>
              <w:t>NT</w:t>
            </w:r>
          </w:p>
        </w:tc>
      </w:tr>
      <w:tr w:rsidR="00D169A8" w:rsidRPr="00D169A8" w14:paraId="66800AC3" w14:textId="77777777" w:rsidTr="00147FF8">
        <w:trPr>
          <w:trHeight w:val="315"/>
          <w:jc w:val="center"/>
        </w:trPr>
        <w:tc>
          <w:tcPr>
            <w:tcW w:w="1280" w:type="dxa"/>
            <w:vMerge/>
            <w:tcBorders>
              <w:top w:val="nil"/>
              <w:left w:val="single" w:sz="8" w:space="0" w:color="auto"/>
              <w:bottom w:val="single" w:sz="8" w:space="0" w:color="000000"/>
              <w:right w:val="single" w:sz="8" w:space="0" w:color="auto"/>
            </w:tcBorders>
            <w:vAlign w:val="center"/>
            <w:hideMark/>
          </w:tcPr>
          <w:p w14:paraId="60FF5F2B"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3FF2EA1C" w14:textId="77777777" w:rsidR="00D169A8" w:rsidRPr="00147FF8" w:rsidRDefault="00D169A8">
            <w:pPr>
              <w:jc w:val="center"/>
              <w:rPr>
                <w:b/>
                <w:bCs/>
                <w:color w:val="000000"/>
                <w:sz w:val="22"/>
                <w:szCs w:val="22"/>
              </w:rPr>
            </w:pPr>
            <w:r w:rsidRPr="00147FF8">
              <w:rPr>
                <w:b/>
                <w:bCs/>
                <w:color w:val="000000"/>
                <w:sz w:val="22"/>
                <w:szCs w:val="22"/>
              </w:rPr>
              <w:t>2</w:t>
            </w:r>
          </w:p>
        </w:tc>
        <w:tc>
          <w:tcPr>
            <w:tcW w:w="960" w:type="dxa"/>
            <w:tcBorders>
              <w:top w:val="nil"/>
              <w:left w:val="nil"/>
              <w:bottom w:val="single" w:sz="8" w:space="0" w:color="auto"/>
              <w:right w:val="single" w:sz="8" w:space="0" w:color="auto"/>
            </w:tcBorders>
            <w:shd w:val="clear" w:color="000000" w:fill="00B050"/>
            <w:vAlign w:val="center"/>
            <w:hideMark/>
          </w:tcPr>
          <w:p w14:paraId="650C06D1"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196E672E"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3B790EBA"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FF0000"/>
            <w:vAlign w:val="center"/>
            <w:hideMark/>
          </w:tcPr>
          <w:p w14:paraId="2E36C632" w14:textId="77777777" w:rsidR="00D169A8" w:rsidRPr="00147FF8" w:rsidRDefault="00D169A8">
            <w:pPr>
              <w:jc w:val="center"/>
              <w:rPr>
                <w:color w:val="000000"/>
                <w:sz w:val="22"/>
                <w:szCs w:val="22"/>
              </w:rPr>
            </w:pPr>
            <w:r w:rsidRPr="00147FF8">
              <w:rPr>
                <w:color w:val="000000"/>
                <w:sz w:val="22"/>
                <w:szCs w:val="22"/>
              </w:rPr>
              <w:t>NT</w:t>
            </w:r>
          </w:p>
        </w:tc>
        <w:tc>
          <w:tcPr>
            <w:tcW w:w="960" w:type="dxa"/>
            <w:tcBorders>
              <w:top w:val="nil"/>
              <w:left w:val="nil"/>
              <w:bottom w:val="single" w:sz="8" w:space="0" w:color="auto"/>
              <w:right w:val="single" w:sz="8" w:space="0" w:color="auto"/>
            </w:tcBorders>
            <w:shd w:val="clear" w:color="000000" w:fill="FF0000"/>
            <w:vAlign w:val="center"/>
            <w:hideMark/>
          </w:tcPr>
          <w:p w14:paraId="065E30BA" w14:textId="77777777" w:rsidR="00D169A8" w:rsidRPr="00147FF8" w:rsidRDefault="00D169A8">
            <w:pPr>
              <w:jc w:val="center"/>
              <w:rPr>
                <w:color w:val="000000"/>
                <w:sz w:val="22"/>
                <w:szCs w:val="22"/>
              </w:rPr>
            </w:pPr>
            <w:r w:rsidRPr="00147FF8">
              <w:rPr>
                <w:color w:val="000000"/>
                <w:sz w:val="22"/>
                <w:szCs w:val="22"/>
              </w:rPr>
              <w:t>NT</w:t>
            </w:r>
          </w:p>
        </w:tc>
      </w:tr>
      <w:tr w:rsidR="00D169A8" w:rsidRPr="00D169A8" w14:paraId="3B1D606F" w14:textId="77777777" w:rsidTr="00147FF8">
        <w:trPr>
          <w:trHeight w:val="315"/>
          <w:jc w:val="center"/>
        </w:trPr>
        <w:tc>
          <w:tcPr>
            <w:tcW w:w="1280" w:type="dxa"/>
            <w:vMerge/>
            <w:tcBorders>
              <w:top w:val="nil"/>
              <w:left w:val="single" w:sz="8" w:space="0" w:color="auto"/>
              <w:bottom w:val="single" w:sz="8" w:space="0" w:color="000000"/>
              <w:right w:val="single" w:sz="8" w:space="0" w:color="auto"/>
            </w:tcBorders>
            <w:vAlign w:val="center"/>
            <w:hideMark/>
          </w:tcPr>
          <w:p w14:paraId="5929C7B6" w14:textId="77777777" w:rsidR="00D169A8" w:rsidRPr="00147FF8" w:rsidRDefault="00D169A8">
            <w:pPr>
              <w:rPr>
                <w:color w:val="000000"/>
                <w:sz w:val="22"/>
                <w:szCs w:val="22"/>
              </w:rPr>
            </w:pPr>
          </w:p>
        </w:tc>
        <w:tc>
          <w:tcPr>
            <w:tcW w:w="960" w:type="dxa"/>
            <w:tcBorders>
              <w:top w:val="nil"/>
              <w:left w:val="nil"/>
              <w:bottom w:val="single" w:sz="8" w:space="0" w:color="auto"/>
              <w:right w:val="single" w:sz="8" w:space="0" w:color="auto"/>
            </w:tcBorders>
            <w:shd w:val="clear" w:color="auto" w:fill="auto"/>
            <w:vAlign w:val="center"/>
            <w:hideMark/>
          </w:tcPr>
          <w:p w14:paraId="32DF6809" w14:textId="77777777" w:rsidR="00D169A8" w:rsidRPr="00147FF8" w:rsidRDefault="00D169A8">
            <w:pPr>
              <w:jc w:val="center"/>
              <w:rPr>
                <w:b/>
                <w:bCs/>
                <w:color w:val="000000"/>
                <w:sz w:val="22"/>
                <w:szCs w:val="22"/>
              </w:rPr>
            </w:pPr>
            <w:r w:rsidRPr="00147FF8">
              <w:rPr>
                <w:b/>
                <w:bCs/>
                <w:color w:val="000000"/>
                <w:sz w:val="22"/>
                <w:szCs w:val="22"/>
              </w:rPr>
              <w:t>1</w:t>
            </w:r>
          </w:p>
        </w:tc>
        <w:tc>
          <w:tcPr>
            <w:tcW w:w="960" w:type="dxa"/>
            <w:tcBorders>
              <w:top w:val="nil"/>
              <w:left w:val="nil"/>
              <w:bottom w:val="single" w:sz="8" w:space="0" w:color="auto"/>
              <w:right w:val="single" w:sz="8" w:space="0" w:color="auto"/>
            </w:tcBorders>
            <w:shd w:val="clear" w:color="000000" w:fill="00B050"/>
            <w:vAlign w:val="center"/>
            <w:hideMark/>
          </w:tcPr>
          <w:p w14:paraId="3FA6EFB8"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02474681"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0368827B"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5B626454" w14:textId="77777777" w:rsidR="00D169A8" w:rsidRPr="00147FF8" w:rsidRDefault="00D169A8">
            <w:pPr>
              <w:jc w:val="center"/>
              <w:rPr>
                <w:color w:val="000000"/>
                <w:sz w:val="22"/>
                <w:szCs w:val="22"/>
              </w:rPr>
            </w:pPr>
            <w:r w:rsidRPr="00147FF8">
              <w:rPr>
                <w:color w:val="000000"/>
                <w:sz w:val="22"/>
                <w:szCs w:val="22"/>
              </w:rPr>
              <w:t>T</w:t>
            </w:r>
          </w:p>
        </w:tc>
        <w:tc>
          <w:tcPr>
            <w:tcW w:w="960" w:type="dxa"/>
            <w:tcBorders>
              <w:top w:val="nil"/>
              <w:left w:val="nil"/>
              <w:bottom w:val="single" w:sz="8" w:space="0" w:color="auto"/>
              <w:right w:val="single" w:sz="8" w:space="0" w:color="auto"/>
            </w:tcBorders>
            <w:shd w:val="clear" w:color="000000" w:fill="00B050"/>
            <w:vAlign w:val="center"/>
            <w:hideMark/>
          </w:tcPr>
          <w:p w14:paraId="68AFCB76" w14:textId="77777777" w:rsidR="00D169A8" w:rsidRPr="00147FF8" w:rsidRDefault="00D169A8">
            <w:pPr>
              <w:jc w:val="center"/>
              <w:rPr>
                <w:color w:val="000000"/>
                <w:sz w:val="22"/>
                <w:szCs w:val="22"/>
              </w:rPr>
            </w:pPr>
            <w:r w:rsidRPr="00147FF8">
              <w:rPr>
                <w:color w:val="000000"/>
                <w:sz w:val="22"/>
                <w:szCs w:val="22"/>
              </w:rPr>
              <w:t>T</w:t>
            </w:r>
          </w:p>
        </w:tc>
      </w:tr>
    </w:tbl>
    <w:p w14:paraId="1DA614B4" w14:textId="77777777" w:rsidR="0017122C" w:rsidRPr="009848F3" w:rsidRDefault="0017122C" w:rsidP="0017122C">
      <w:pPr>
        <w:jc w:val="both"/>
        <w:rPr>
          <w:color w:val="000000"/>
          <w:sz w:val="27"/>
          <w:szCs w:val="27"/>
        </w:rPr>
      </w:pPr>
      <w:r w:rsidRPr="009848F3">
        <w:rPr>
          <w:color w:val="000000"/>
          <w:sz w:val="27"/>
          <w:szCs w:val="27"/>
        </w:rPr>
        <w:t> </w:t>
      </w:r>
    </w:p>
    <w:p w14:paraId="0774F883" w14:textId="77777777" w:rsidR="0017122C" w:rsidRPr="009C61B4" w:rsidRDefault="0017122C" w:rsidP="0017122C">
      <w:pPr>
        <w:jc w:val="both"/>
      </w:pPr>
      <w:r w:rsidRPr="009C61B4">
        <w:t>A táblázatban alkalmazott jelölések értelmezése a következő:</w:t>
      </w:r>
    </w:p>
    <w:p w14:paraId="2D6E7921" w14:textId="77777777" w:rsidR="0017122C" w:rsidRPr="00BA3FF8" w:rsidRDefault="0017122C" w:rsidP="006A1B84">
      <w:pPr>
        <w:pStyle w:val="Listaszerbekezds"/>
        <w:numPr>
          <w:ilvl w:val="0"/>
          <w:numId w:val="101"/>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T – Tolerálható</w:t>
      </w:r>
    </w:p>
    <w:p w14:paraId="1705549F" w14:textId="49F9638C" w:rsidR="0017122C" w:rsidRPr="00BE5E05" w:rsidRDefault="0017122C">
      <w:pPr>
        <w:pStyle w:val="Listaszerbekezds"/>
        <w:numPr>
          <w:ilvl w:val="0"/>
          <w:numId w:val="101"/>
        </w:numPr>
        <w:suppressAutoHyphens w:val="0"/>
        <w:autoSpaceDN/>
        <w:spacing w:before="120" w:after="120" w:line="240" w:lineRule="auto"/>
        <w:contextualSpacing/>
        <w:jc w:val="both"/>
        <w:textAlignment w:val="auto"/>
        <w:rPr>
          <w:rFonts w:ascii="Times New Roman" w:hAnsi="Times New Roman"/>
          <w:sz w:val="24"/>
          <w:szCs w:val="24"/>
        </w:rPr>
      </w:pPr>
      <w:r w:rsidRPr="00BE5E05">
        <w:t>NT – Nem tolerálható</w:t>
      </w:r>
    </w:p>
    <w:p w14:paraId="1324B9FE" w14:textId="77777777" w:rsidR="0017122C" w:rsidRPr="0017122C" w:rsidRDefault="0017122C" w:rsidP="0017122C">
      <w:pPr>
        <w:spacing w:before="120" w:after="120"/>
        <w:jc w:val="both"/>
        <w:rPr>
          <w:b/>
          <w:sz w:val="28"/>
        </w:rPr>
      </w:pPr>
      <w:bookmarkStart w:id="4829" w:name="_Toc394913989"/>
      <w:bookmarkStart w:id="4830" w:name="_Toc394914063"/>
      <w:bookmarkStart w:id="4831" w:name="_Toc412998470"/>
      <w:r w:rsidRPr="0017122C">
        <w:rPr>
          <w:b/>
          <w:sz w:val="28"/>
        </w:rPr>
        <w:t>Kockázatok kezelése</w:t>
      </w:r>
      <w:bookmarkEnd w:id="4829"/>
      <w:bookmarkEnd w:id="4830"/>
      <w:bookmarkEnd w:id="4831"/>
    </w:p>
    <w:p w14:paraId="02FFF5FB" w14:textId="77777777" w:rsidR="0017122C" w:rsidRPr="009C61B4" w:rsidRDefault="0017122C" w:rsidP="0017122C">
      <w:pPr>
        <w:pStyle w:val="normlj"/>
      </w:pPr>
      <w:r>
        <w:t xml:space="preserve">A nem tolerálható kockázatokat kezelni kell. </w:t>
      </w:r>
      <w:r w:rsidRPr="009C61B4">
        <w:t xml:space="preserve">A </w:t>
      </w:r>
      <w:r>
        <w:t>Hivatal</w:t>
      </w:r>
      <w:r w:rsidRPr="009C61B4">
        <w:t xml:space="preserve"> a kockázatokat a következőképpen kezeli:</w:t>
      </w:r>
    </w:p>
    <w:p w14:paraId="308C5435" w14:textId="77777777" w:rsidR="0017122C" w:rsidRPr="00BA3FF8" w:rsidRDefault="0017122C" w:rsidP="006A1B84">
      <w:pPr>
        <w:pStyle w:val="Listaszerbekezds"/>
        <w:numPr>
          <w:ilvl w:val="0"/>
          <w:numId w:val="102"/>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Megfelelő intézkedésekkel csökkenti a fenyegetés bekövetkezési gyakoriságát vagy hatását (Kockázat csökkentés);</w:t>
      </w:r>
    </w:p>
    <w:p w14:paraId="12874DAD" w14:textId="77777777" w:rsidR="0017122C" w:rsidRPr="00BA3FF8" w:rsidRDefault="0017122C" w:rsidP="006A1B84">
      <w:pPr>
        <w:pStyle w:val="Listaszerbekezds"/>
        <w:numPr>
          <w:ilvl w:val="0"/>
          <w:numId w:val="102"/>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Tudatosan, a következményeket felmérve elfogadja a kockázatot (Kockázat elfogadás);</w:t>
      </w:r>
    </w:p>
    <w:p w14:paraId="6BBB96D9" w14:textId="77777777" w:rsidR="0017122C" w:rsidRPr="00BA3FF8" w:rsidRDefault="0017122C" w:rsidP="006A1B84">
      <w:pPr>
        <w:pStyle w:val="Listaszerbekezds"/>
        <w:numPr>
          <w:ilvl w:val="0"/>
          <w:numId w:val="102"/>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Elkerüli a kockázatot azáltal, hogy az érintett tevékenységet felfüggeszti (Kockázat elkerülés);</w:t>
      </w:r>
    </w:p>
    <w:p w14:paraId="1696FB18" w14:textId="77777777" w:rsidR="0017122C" w:rsidRPr="00BA3FF8" w:rsidRDefault="0017122C" w:rsidP="006A1B84">
      <w:pPr>
        <w:pStyle w:val="Listaszerbekezds"/>
        <w:numPr>
          <w:ilvl w:val="0"/>
          <w:numId w:val="102"/>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Áthárítja a kockázatot például biztosítással, vagy megfelelő beszállítói szerződésekkel. (Kockázat áthárítás).</w:t>
      </w:r>
    </w:p>
    <w:p w14:paraId="57359B66" w14:textId="77777777" w:rsidR="0017122C" w:rsidRPr="0017122C" w:rsidRDefault="0017122C" w:rsidP="00147FF8">
      <w:pPr>
        <w:pStyle w:val="normlj"/>
        <w:rPr>
          <w:b/>
          <w:sz w:val="28"/>
        </w:rPr>
      </w:pPr>
      <w:bookmarkStart w:id="4832" w:name="_Toc394913990"/>
      <w:bookmarkStart w:id="4833" w:name="_Toc394914064"/>
      <w:bookmarkStart w:id="4834" w:name="_Toc412998471"/>
      <w:r w:rsidRPr="0017122C">
        <w:rPr>
          <w:b/>
          <w:sz w:val="28"/>
        </w:rPr>
        <w:lastRenderedPageBreak/>
        <w:t>Kockázatcsökkentő intézkedések</w:t>
      </w:r>
      <w:bookmarkEnd w:id="4832"/>
      <w:bookmarkEnd w:id="4833"/>
      <w:bookmarkEnd w:id="4834"/>
    </w:p>
    <w:p w14:paraId="3E97872C" w14:textId="77777777" w:rsidR="0017122C" w:rsidRPr="009C61B4" w:rsidRDefault="0017122C" w:rsidP="0017122C">
      <w:pPr>
        <w:jc w:val="both"/>
      </w:pPr>
      <w:r w:rsidRPr="009C61B4">
        <w:t xml:space="preserve">A </w:t>
      </w:r>
      <w:proofErr w:type="spellStart"/>
      <w:r w:rsidRPr="009C61B4">
        <w:t>PreDeCo</w:t>
      </w:r>
      <w:proofErr w:type="spellEnd"/>
      <w:r w:rsidRPr="009C61B4">
        <w:t xml:space="preserve"> elv alapján a kockázatcsökkentés három szemszögből közelíthető meg:</w:t>
      </w:r>
    </w:p>
    <w:p w14:paraId="56298B22" w14:textId="77777777" w:rsidR="0017122C" w:rsidRPr="00BA3FF8" w:rsidRDefault="0017122C" w:rsidP="006A1B84">
      <w:pPr>
        <w:pStyle w:val="Listaszerbekezds"/>
        <w:numPr>
          <w:ilvl w:val="0"/>
          <w:numId w:val="103"/>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Megelőző jellegű (preventív kontrollok)</w:t>
      </w:r>
    </w:p>
    <w:p w14:paraId="12CB83A0" w14:textId="77777777" w:rsidR="0017122C" w:rsidRPr="00BA3FF8" w:rsidRDefault="0017122C" w:rsidP="0017122C">
      <w:pPr>
        <w:ind w:left="708"/>
        <w:jc w:val="both"/>
      </w:pPr>
      <w:r w:rsidRPr="00BA3FF8">
        <w:t>A hibák, gyengeségek, sérülékenységek, illetve ezek kihasználására való lehetőségek kiküszöbölése.</w:t>
      </w:r>
    </w:p>
    <w:p w14:paraId="248556A9" w14:textId="77777777" w:rsidR="0017122C" w:rsidRPr="00BA3FF8" w:rsidRDefault="0017122C" w:rsidP="006A1B84">
      <w:pPr>
        <w:pStyle w:val="Listaszerbekezds"/>
        <w:numPr>
          <w:ilvl w:val="0"/>
          <w:numId w:val="103"/>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Korlátozó vagy javító (korrektív kontrollok)</w:t>
      </w:r>
    </w:p>
    <w:p w14:paraId="2A5A5A74" w14:textId="77777777" w:rsidR="0017122C" w:rsidRPr="00BA3FF8" w:rsidRDefault="0017122C" w:rsidP="0017122C">
      <w:pPr>
        <w:ind w:left="708"/>
        <w:jc w:val="both"/>
      </w:pPr>
      <w:r w:rsidRPr="00BA3FF8">
        <w:t>Egy veszély hatását csökkentő, enyhítő óvintézkedések, további tevékenységek szükségessége nélkül.</w:t>
      </w:r>
    </w:p>
    <w:p w14:paraId="674CCB70" w14:textId="77777777" w:rsidR="0017122C" w:rsidRPr="00BA3FF8" w:rsidRDefault="0017122C" w:rsidP="006A1B84">
      <w:pPr>
        <w:pStyle w:val="Listaszerbekezds"/>
        <w:numPr>
          <w:ilvl w:val="0"/>
          <w:numId w:val="103"/>
        </w:numPr>
        <w:suppressAutoHyphens w:val="0"/>
        <w:autoSpaceDN/>
        <w:spacing w:before="120" w:after="120" w:line="240" w:lineRule="auto"/>
        <w:contextualSpacing/>
        <w:jc w:val="both"/>
        <w:textAlignment w:val="auto"/>
        <w:rPr>
          <w:rFonts w:ascii="Times New Roman" w:hAnsi="Times New Roman"/>
          <w:sz w:val="24"/>
          <w:szCs w:val="24"/>
        </w:rPr>
      </w:pPr>
      <w:r w:rsidRPr="00BA3FF8">
        <w:rPr>
          <w:rFonts w:ascii="Times New Roman" w:hAnsi="Times New Roman"/>
          <w:sz w:val="24"/>
          <w:szCs w:val="24"/>
        </w:rPr>
        <w:t>Észlelő és reagáló (detektív kontrollok)</w:t>
      </w:r>
    </w:p>
    <w:p w14:paraId="0825637A" w14:textId="77777777" w:rsidR="0017122C" w:rsidRPr="00BA3FF8" w:rsidRDefault="0017122C" w:rsidP="0017122C">
      <w:pPr>
        <w:ind w:left="708"/>
        <w:jc w:val="both"/>
      </w:pPr>
      <w:r w:rsidRPr="00BA3FF8">
        <w:t>A sebezhetőségek támadásának észlelése, ártalmas kihatások enyhítésére, illetve válaszreakciók kidolgozása.</w:t>
      </w:r>
    </w:p>
    <w:p w14:paraId="1D66065B" w14:textId="77777777" w:rsidR="0017122C" w:rsidRPr="0017122C" w:rsidRDefault="0017122C" w:rsidP="0017122C">
      <w:pPr>
        <w:spacing w:before="120" w:after="120"/>
        <w:jc w:val="both"/>
        <w:rPr>
          <w:b/>
          <w:sz w:val="28"/>
        </w:rPr>
      </w:pPr>
      <w:r w:rsidRPr="0017122C">
        <w:rPr>
          <w:b/>
          <w:sz w:val="28"/>
        </w:rPr>
        <w:t>Intézkedési terv</w:t>
      </w:r>
    </w:p>
    <w:p w14:paraId="6E0E8C06" w14:textId="77777777" w:rsidR="0017122C" w:rsidRDefault="0017122C" w:rsidP="0017122C">
      <w:pPr>
        <w:pStyle w:val="normlj"/>
      </w:pPr>
      <w:r w:rsidRPr="009C61B4">
        <w:t xml:space="preserve">Az el nem viselhető kockázatok kezelésére a </w:t>
      </w:r>
      <w:r>
        <w:t>Hivatalnak</w:t>
      </w:r>
      <w:r w:rsidRPr="009C61B4">
        <w:t xml:space="preserve"> intézkedési tervet </w:t>
      </w:r>
      <w:r>
        <w:t xml:space="preserve">kell </w:t>
      </w:r>
      <w:r w:rsidRPr="009C61B4">
        <w:t>készít</w:t>
      </w:r>
      <w:r>
        <w:t>enie</w:t>
      </w:r>
      <w:r w:rsidRPr="009C61B4">
        <w:t xml:space="preserve"> az egyes feladatok mellé rendelt felelős, határidő és esetleg költség feltüntetésével</w:t>
      </w:r>
      <w:r>
        <w:t>.</w:t>
      </w:r>
    </w:p>
    <w:p w14:paraId="7981D1AE" w14:textId="055A4AC1" w:rsidR="00F90BBE" w:rsidRPr="000F4B8F" w:rsidRDefault="0017122C" w:rsidP="0017122C">
      <w:pPr>
        <w:pStyle w:val="normlj"/>
      </w:pPr>
      <w:r>
        <w:t>Az intézkedé</w:t>
      </w:r>
      <w:r w:rsidR="003A02F2">
        <w:t>sei tervet az IBF készíti elő a rendszergazda</w:t>
      </w:r>
      <w:r>
        <w:t xml:space="preserve"> bevonásával és a </w:t>
      </w:r>
      <w:r w:rsidR="003A02F2">
        <w:t>jegyző</w:t>
      </w:r>
      <w:r>
        <w:t xml:space="preserve"> hagyja jóvá.</w:t>
      </w:r>
    </w:p>
    <w:p w14:paraId="031ECEBE" w14:textId="4BFCF8A0" w:rsidR="00F83D97" w:rsidRDefault="00F83D97">
      <w:pPr>
        <w:rPr>
          <w:bCs/>
        </w:rPr>
      </w:pPr>
      <w:bookmarkStart w:id="4835" w:name="_Toc437160067"/>
      <w:bookmarkStart w:id="4836" w:name="_Ref437162559"/>
      <w:bookmarkStart w:id="4837" w:name="_Ref437162560"/>
      <w:bookmarkStart w:id="4838" w:name="_Ref437162400"/>
      <w:bookmarkStart w:id="4839" w:name="_Ref437162402"/>
    </w:p>
    <w:p w14:paraId="7721CA71" w14:textId="2008F700" w:rsidR="000F4B8F" w:rsidRDefault="00640F5B" w:rsidP="00147FF8">
      <w:pPr>
        <w:pStyle w:val="StlusmellkletekFlkvr"/>
        <w:pageBreakBefore/>
        <w:numPr>
          <w:ilvl w:val="0"/>
          <w:numId w:val="240"/>
        </w:numPr>
      </w:pPr>
      <w:bookmarkStart w:id="4840" w:name="_Ref501647335"/>
      <w:bookmarkStart w:id="4841" w:name="_Toc502139228"/>
      <w:r>
        <w:lastRenderedPageBreak/>
        <w:t xml:space="preserve">számú </w:t>
      </w:r>
      <w:r w:rsidR="000F4B8F" w:rsidRPr="000F4B8F">
        <w:t>melléklet – Jogosultságigénylési űrlap</w:t>
      </w:r>
      <w:bookmarkEnd w:id="4835"/>
      <w:bookmarkEnd w:id="4836"/>
      <w:bookmarkEnd w:id="4837"/>
      <w:bookmarkEnd w:id="4838"/>
      <w:bookmarkEnd w:id="4839"/>
      <w:bookmarkEnd w:id="4840"/>
      <w:bookmarkEnd w:id="4841"/>
    </w:p>
    <w:p w14:paraId="3A88CBCA" w14:textId="77777777" w:rsidR="000F4B8F" w:rsidRPr="00EF1987" w:rsidRDefault="000F4B8F" w:rsidP="000F4B8F">
      <w:pPr>
        <w:jc w:val="center"/>
        <w:rPr>
          <w:b/>
          <w:sz w:val="32"/>
        </w:rPr>
      </w:pPr>
      <w:r w:rsidRPr="00EF1987">
        <w:rPr>
          <w:b/>
          <w:sz w:val="32"/>
        </w:rPr>
        <w:t>Hozzáférési jogok igénylése űrlap</w:t>
      </w:r>
    </w:p>
    <w:p w14:paraId="3C2D3AB5" w14:textId="77777777" w:rsidR="007F37D6" w:rsidRDefault="007F37D6" w:rsidP="000F4B8F"/>
    <w:p w14:paraId="2CFED023" w14:textId="2E3207FF" w:rsidR="000F4B8F" w:rsidRDefault="000F4B8F" w:rsidP="000F4B8F">
      <w:r w:rsidRPr="00EF1987">
        <w:t>Iktatószám:</w:t>
      </w:r>
    </w:p>
    <w:p w14:paraId="25B8C368" w14:textId="77777777" w:rsidR="007F37D6" w:rsidRPr="00EF1987" w:rsidRDefault="007F37D6" w:rsidP="000F4B8F"/>
    <w:p w14:paraId="46839AB1" w14:textId="77777777" w:rsidR="000F4B8F" w:rsidRPr="007F37D6" w:rsidRDefault="000F4B8F" w:rsidP="000F4B8F">
      <w:pPr>
        <w:rPr>
          <w:b/>
          <w:smallCaps/>
        </w:rPr>
      </w:pPr>
      <w:r w:rsidRPr="007F37D6">
        <w:rPr>
          <w:b/>
          <w:smallCaps/>
        </w:rPr>
        <w:t>Jogosultságigénylő adatai</w:t>
      </w:r>
    </w:p>
    <w:p w14:paraId="41D2592F" w14:textId="77777777" w:rsidR="000F4B8F" w:rsidRPr="00EF1987" w:rsidRDefault="000F4B8F" w:rsidP="007F37D6">
      <w:pPr>
        <w:pBdr>
          <w:top w:val="single" w:sz="4" w:space="1" w:color="auto"/>
          <w:left w:val="single" w:sz="4" w:space="4" w:color="auto"/>
          <w:bottom w:val="single" w:sz="4" w:space="1" w:color="auto"/>
          <w:right w:val="single" w:sz="4" w:space="4" w:color="auto"/>
        </w:pBdr>
        <w:spacing w:before="120" w:after="120"/>
      </w:pPr>
      <w:r w:rsidRPr="00EF1987">
        <w:t>Igénylő neve</w:t>
      </w:r>
      <w:proofErr w:type="gramStart"/>
      <w:r w:rsidRPr="00EF1987">
        <w:t>: …</w:t>
      </w:r>
      <w:proofErr w:type="gramEnd"/>
      <w:r w:rsidRPr="00EF1987">
        <w:t>……………………………………………………………………………….</w:t>
      </w:r>
    </w:p>
    <w:p w14:paraId="3DB43498" w14:textId="77777777" w:rsidR="000F4B8F" w:rsidRPr="00EF1987" w:rsidRDefault="000F4B8F" w:rsidP="007F37D6">
      <w:pPr>
        <w:pBdr>
          <w:top w:val="single" w:sz="4" w:space="1" w:color="auto"/>
          <w:left w:val="single" w:sz="4" w:space="4" w:color="auto"/>
          <w:bottom w:val="single" w:sz="4" w:space="1" w:color="auto"/>
          <w:right w:val="single" w:sz="4" w:space="4" w:color="auto"/>
        </w:pBdr>
        <w:spacing w:before="120" w:after="120"/>
      </w:pPr>
      <w:r w:rsidRPr="00EF1987">
        <w:t>Szervezeti egység</w:t>
      </w:r>
      <w:proofErr w:type="gramStart"/>
      <w:r w:rsidRPr="00EF1987">
        <w:t>: …</w:t>
      </w:r>
      <w:proofErr w:type="gramEnd"/>
      <w:r w:rsidRPr="00EF1987">
        <w:t>…………………………………………………………………………</w:t>
      </w:r>
    </w:p>
    <w:p w14:paraId="455280DD" w14:textId="77777777" w:rsidR="000F4B8F" w:rsidRPr="00EF1987" w:rsidRDefault="000F4B8F" w:rsidP="007F37D6">
      <w:pPr>
        <w:pBdr>
          <w:top w:val="single" w:sz="4" w:space="1" w:color="auto"/>
          <w:left w:val="single" w:sz="4" w:space="4" w:color="auto"/>
          <w:bottom w:val="single" w:sz="4" w:space="1" w:color="auto"/>
          <w:right w:val="single" w:sz="4" w:space="4" w:color="auto"/>
        </w:pBdr>
        <w:spacing w:before="120" w:after="120"/>
      </w:pPr>
      <w:r w:rsidRPr="00EF1987">
        <w:t>Telefon</w:t>
      </w:r>
      <w:proofErr w:type="gramStart"/>
      <w:r w:rsidRPr="00EF1987">
        <w:t>: …</w:t>
      </w:r>
      <w:proofErr w:type="gramEnd"/>
      <w:r w:rsidRPr="00EF1987">
        <w:t>……………………………………………………………………………………</w:t>
      </w:r>
    </w:p>
    <w:p w14:paraId="0926695E" w14:textId="77777777" w:rsidR="000F4B8F" w:rsidRPr="00EF1987" w:rsidRDefault="000F4B8F" w:rsidP="007F37D6">
      <w:pPr>
        <w:pBdr>
          <w:top w:val="single" w:sz="4" w:space="1" w:color="auto"/>
          <w:left w:val="single" w:sz="4" w:space="4" w:color="auto"/>
          <w:bottom w:val="single" w:sz="4" w:space="1" w:color="auto"/>
          <w:right w:val="single" w:sz="4" w:space="4" w:color="auto"/>
        </w:pBdr>
        <w:spacing w:before="120" w:after="120"/>
      </w:pPr>
      <w:r w:rsidRPr="00EF1987">
        <w:t>Email</w:t>
      </w:r>
      <w:proofErr w:type="gramStart"/>
      <w:r w:rsidRPr="00EF1987">
        <w:t>: …</w:t>
      </w:r>
      <w:proofErr w:type="gramEnd"/>
      <w:r w:rsidRPr="00EF1987">
        <w:t>……………………………………………………………………….......................</w:t>
      </w:r>
    </w:p>
    <w:p w14:paraId="21A4EEC7" w14:textId="77777777" w:rsidR="000F4B8F" w:rsidRPr="00EF1987" w:rsidRDefault="000F4B8F" w:rsidP="000F4B8F">
      <w:r w:rsidRPr="00EF1987">
        <w:t>Igényelt művelet</w:t>
      </w:r>
    </w:p>
    <w:p w14:paraId="102B7AE8" w14:textId="77777777" w:rsidR="007F37D6" w:rsidRDefault="007F37D6" w:rsidP="000F4B8F">
      <w:pPr>
        <w:pBdr>
          <w:top w:val="single" w:sz="4" w:space="1" w:color="auto"/>
          <w:left w:val="single" w:sz="4" w:space="4" w:color="auto"/>
          <w:bottom w:val="single" w:sz="4" w:space="1" w:color="auto"/>
          <w:right w:val="single" w:sz="4" w:space="4" w:color="auto"/>
        </w:pBdr>
      </w:pPr>
    </w:p>
    <w:p w14:paraId="6FB118AC" w14:textId="0E2F081C" w:rsidR="007F37D6" w:rsidRDefault="007F37D6" w:rsidP="000F4B8F">
      <w:pPr>
        <w:pBdr>
          <w:top w:val="single" w:sz="4" w:space="1" w:color="auto"/>
          <w:left w:val="single" w:sz="4" w:space="4" w:color="auto"/>
          <w:bottom w:val="single" w:sz="4" w:space="1" w:color="auto"/>
          <w:right w:val="single" w:sz="4" w:space="4" w:color="auto"/>
        </w:pBdr>
      </w:pPr>
      <w:r>
        <w:t>Elektronikus információs rendszer megnevezése</w:t>
      </w:r>
      <w:proofErr w:type="gramStart"/>
      <w:r>
        <w:t>:.................................................................</w:t>
      </w:r>
      <w:proofErr w:type="gramEnd"/>
    </w:p>
    <w:p w14:paraId="3D56D823" w14:textId="77777777" w:rsidR="007F37D6" w:rsidRDefault="007F37D6" w:rsidP="000F4B8F">
      <w:pPr>
        <w:pBdr>
          <w:top w:val="single" w:sz="4" w:space="1" w:color="auto"/>
          <w:left w:val="single" w:sz="4" w:space="4" w:color="auto"/>
          <w:bottom w:val="single" w:sz="4" w:space="1" w:color="auto"/>
          <w:right w:val="single" w:sz="4" w:space="4" w:color="auto"/>
        </w:pBdr>
      </w:pPr>
    </w:p>
    <w:p w14:paraId="58A5C4E1" w14:textId="77777777" w:rsidR="007F37D6" w:rsidRPr="00EF1987" w:rsidRDefault="007F37D6" w:rsidP="007F37D6">
      <w:pPr>
        <w:pBdr>
          <w:top w:val="single" w:sz="4" w:space="1" w:color="auto"/>
          <w:left w:val="single" w:sz="4" w:space="4" w:color="auto"/>
          <w:bottom w:val="single" w:sz="4" w:space="1" w:color="auto"/>
          <w:right w:val="single" w:sz="4" w:space="4" w:color="auto"/>
        </w:pBdr>
      </w:pPr>
      <w:r w:rsidRPr="00EF1987">
        <w:t>Jog</w:t>
      </w:r>
      <w:r>
        <w:t>osultság kezdete</w:t>
      </w:r>
      <w:proofErr w:type="gramStart"/>
      <w:r>
        <w:t>: …</w:t>
      </w:r>
      <w:proofErr w:type="gramEnd"/>
      <w:r>
        <w:t>…………………</w:t>
      </w:r>
      <w:r w:rsidRPr="00EF1987">
        <w:tab/>
        <w:t>Jogosultság vége: ………………………………..</w:t>
      </w:r>
    </w:p>
    <w:p w14:paraId="6F16CC3A" w14:textId="77777777" w:rsidR="007F37D6" w:rsidRDefault="007F37D6" w:rsidP="000F4B8F">
      <w:pPr>
        <w:pBdr>
          <w:top w:val="single" w:sz="4" w:space="1" w:color="auto"/>
          <w:left w:val="single" w:sz="4" w:space="4" w:color="auto"/>
          <w:bottom w:val="single" w:sz="4" w:space="1" w:color="auto"/>
          <w:right w:val="single" w:sz="4" w:space="4" w:color="auto"/>
        </w:pBdr>
      </w:pPr>
    </w:p>
    <w:p w14:paraId="0A6CDC49" w14:textId="77777777" w:rsidR="000F4B8F" w:rsidRPr="00EF1987" w:rsidRDefault="000F4B8F" w:rsidP="000F4B8F">
      <w:pPr>
        <w:pBdr>
          <w:top w:val="single" w:sz="4" w:space="1" w:color="auto"/>
          <w:left w:val="single" w:sz="4" w:space="4" w:color="auto"/>
          <w:bottom w:val="single" w:sz="4" w:space="1" w:color="auto"/>
          <w:right w:val="single" w:sz="4" w:space="4" w:color="auto"/>
        </w:pBdr>
      </w:pPr>
      <w:r w:rsidRPr="00EF1987">
        <w:t xml:space="preserve">Új jogosultság </w:t>
      </w:r>
    </w:p>
    <w:p w14:paraId="0D4B8522" w14:textId="77777777" w:rsidR="000F4B8F" w:rsidRPr="00EF1987" w:rsidRDefault="000F4B8F" w:rsidP="000F4B8F">
      <w:pPr>
        <w:pBdr>
          <w:top w:val="single" w:sz="4" w:space="1" w:color="auto"/>
          <w:left w:val="single" w:sz="4" w:space="4" w:color="auto"/>
          <w:bottom w:val="single" w:sz="4" w:space="1" w:color="auto"/>
          <w:right w:val="single" w:sz="4" w:space="4" w:color="auto"/>
        </w:pBdr>
      </w:pPr>
      <w:r w:rsidRPr="00EF1987">
        <w:t xml:space="preserve">Jogosultság törlése </w:t>
      </w:r>
    </w:p>
    <w:p w14:paraId="253F2E10" w14:textId="77777777" w:rsidR="000F4B8F" w:rsidRPr="00EF1987" w:rsidRDefault="000F4B8F" w:rsidP="000F4B8F">
      <w:pPr>
        <w:pBdr>
          <w:top w:val="single" w:sz="4" w:space="1" w:color="auto"/>
          <w:left w:val="single" w:sz="4" w:space="4" w:color="auto"/>
          <w:bottom w:val="single" w:sz="4" w:space="1" w:color="auto"/>
          <w:right w:val="single" w:sz="4" w:space="4" w:color="auto"/>
        </w:pBdr>
      </w:pPr>
      <w:r w:rsidRPr="00EF1987">
        <w:t xml:space="preserve">Jogosultság módosítása </w:t>
      </w:r>
    </w:p>
    <w:p w14:paraId="083A7A61" w14:textId="77777777" w:rsidR="000F4B8F" w:rsidRPr="00EF1987" w:rsidRDefault="000F4B8F" w:rsidP="000F4B8F">
      <w:pPr>
        <w:pBdr>
          <w:top w:val="single" w:sz="4" w:space="1" w:color="auto"/>
          <w:left w:val="single" w:sz="4" w:space="4" w:color="auto"/>
          <w:bottom w:val="single" w:sz="4" w:space="1" w:color="auto"/>
          <w:right w:val="single" w:sz="4" w:space="4" w:color="auto"/>
        </w:pBdr>
      </w:pPr>
    </w:p>
    <w:p w14:paraId="1531BC7A" w14:textId="77777777" w:rsidR="000F4B8F" w:rsidRPr="00EF1987" w:rsidRDefault="000F4B8F" w:rsidP="000F4B8F">
      <w:pPr>
        <w:pBdr>
          <w:top w:val="single" w:sz="4" w:space="1" w:color="auto"/>
          <w:left w:val="single" w:sz="4" w:space="4" w:color="auto"/>
          <w:bottom w:val="single" w:sz="4" w:space="1" w:color="auto"/>
          <w:right w:val="single" w:sz="4" w:space="4" w:color="auto"/>
        </w:pBdr>
      </w:pPr>
      <w:proofErr w:type="gramStart"/>
      <w:r w:rsidRPr="00EF1987">
        <w:t>Egyéb:……………………………………………………………………………………………………………………………………………………………………………………………………………………………………………………………………………………………….</w:t>
      </w:r>
      <w:proofErr w:type="gramEnd"/>
    </w:p>
    <w:p w14:paraId="4857C537" w14:textId="77777777" w:rsidR="007F37D6" w:rsidRDefault="007F37D6" w:rsidP="000F4B8F">
      <w:pPr>
        <w:rPr>
          <w:b/>
          <w:smallCaps/>
        </w:rPr>
      </w:pPr>
    </w:p>
    <w:p w14:paraId="3018531D" w14:textId="77777777" w:rsidR="000F4B8F" w:rsidRPr="007F37D6" w:rsidRDefault="000F4B8F" w:rsidP="000F4B8F">
      <w:pPr>
        <w:rPr>
          <w:b/>
          <w:smallCaps/>
        </w:rPr>
      </w:pPr>
      <w:r w:rsidRPr="007F37D6">
        <w:rPr>
          <w:b/>
          <w:smallCaps/>
        </w:rPr>
        <w:t>Indoklás</w:t>
      </w:r>
    </w:p>
    <w:p w14:paraId="30393B41"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 xml:space="preserve">A jogosultságigényléshez kapcsolódó feladatellátás megnevezése: </w:t>
      </w:r>
    </w:p>
    <w:p w14:paraId="1EA2FD8A"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w:t>
      </w:r>
    </w:p>
    <w:p w14:paraId="43C1E713" w14:textId="77777777" w:rsidR="007F37D6" w:rsidRDefault="007F37D6" w:rsidP="000F4B8F">
      <w:pPr>
        <w:pBdr>
          <w:top w:val="single" w:sz="4" w:space="1" w:color="auto"/>
          <w:left w:val="single" w:sz="4" w:space="1" w:color="auto"/>
          <w:bottom w:val="single" w:sz="4" w:space="1" w:color="auto"/>
          <w:right w:val="single" w:sz="4" w:space="1" w:color="auto"/>
        </w:pBdr>
      </w:pPr>
    </w:p>
    <w:p w14:paraId="6DE55133"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ab/>
      </w:r>
      <w:r w:rsidRPr="00EF1987">
        <w:tab/>
      </w:r>
      <w:r w:rsidRPr="00EF1987">
        <w:tab/>
      </w:r>
      <w:r w:rsidRPr="00EF1987">
        <w:tab/>
      </w:r>
      <w:r w:rsidRPr="00EF1987">
        <w:tab/>
      </w:r>
      <w:r w:rsidRPr="00EF1987">
        <w:tab/>
      </w:r>
      <w:r w:rsidRPr="00EF1987">
        <w:tab/>
        <w:t>…………………………..</w:t>
      </w:r>
    </w:p>
    <w:p w14:paraId="116908F7"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Kelt</w:t>
      </w:r>
      <w:proofErr w:type="gramStart"/>
      <w:r w:rsidRPr="00EF1987">
        <w:t>: …</w:t>
      </w:r>
      <w:proofErr w:type="gramEnd"/>
      <w:r w:rsidRPr="00EF1987">
        <w:t xml:space="preserve">………………………… </w:t>
      </w:r>
      <w:r w:rsidRPr="00EF1987">
        <w:tab/>
      </w:r>
      <w:r w:rsidRPr="00EF1987">
        <w:tab/>
      </w:r>
      <w:r w:rsidRPr="00EF1987">
        <w:tab/>
      </w:r>
      <w:r w:rsidRPr="00EF1987">
        <w:tab/>
        <w:t>igénylő aláírása</w:t>
      </w:r>
    </w:p>
    <w:p w14:paraId="13B938BA" w14:textId="77777777" w:rsidR="007F37D6" w:rsidRDefault="007F37D6" w:rsidP="000F4B8F">
      <w:pPr>
        <w:pBdr>
          <w:top w:val="single" w:sz="4" w:space="1" w:color="auto"/>
          <w:left w:val="single" w:sz="4" w:space="1" w:color="auto"/>
          <w:bottom w:val="single" w:sz="4" w:space="1" w:color="auto"/>
          <w:right w:val="single" w:sz="4" w:space="1" w:color="auto"/>
        </w:pBdr>
        <w:rPr>
          <w:b/>
        </w:rPr>
      </w:pPr>
    </w:p>
    <w:p w14:paraId="0589B3E4" w14:textId="77777777" w:rsidR="000F4B8F" w:rsidRPr="007F37D6" w:rsidRDefault="000F4B8F" w:rsidP="000F4B8F">
      <w:pPr>
        <w:pBdr>
          <w:top w:val="single" w:sz="4" w:space="1" w:color="auto"/>
          <w:left w:val="single" w:sz="4" w:space="1" w:color="auto"/>
          <w:bottom w:val="single" w:sz="4" w:space="1" w:color="auto"/>
          <w:right w:val="single" w:sz="4" w:space="1" w:color="auto"/>
        </w:pBdr>
        <w:rPr>
          <w:b/>
        </w:rPr>
      </w:pPr>
      <w:r w:rsidRPr="007F37D6">
        <w:rPr>
          <w:b/>
        </w:rPr>
        <w:t>Munkahelyi vezetői jóváhagyás</w:t>
      </w:r>
    </w:p>
    <w:p w14:paraId="44AF9817" w14:textId="77777777" w:rsidR="007F37D6" w:rsidRDefault="007F37D6" w:rsidP="000F4B8F">
      <w:pPr>
        <w:pBdr>
          <w:top w:val="single" w:sz="4" w:space="1" w:color="auto"/>
          <w:left w:val="single" w:sz="4" w:space="1" w:color="auto"/>
          <w:bottom w:val="single" w:sz="4" w:space="1" w:color="auto"/>
          <w:right w:val="single" w:sz="4" w:space="1" w:color="auto"/>
        </w:pBdr>
      </w:pPr>
    </w:p>
    <w:p w14:paraId="0EC6E23C"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Vezető</w:t>
      </w:r>
      <w:proofErr w:type="gramStart"/>
      <w:r w:rsidRPr="00EF1987">
        <w:t>: …</w:t>
      </w:r>
      <w:proofErr w:type="gramEnd"/>
      <w:r w:rsidRPr="00EF1987">
        <w:t>…………………………………..</w:t>
      </w:r>
    </w:p>
    <w:p w14:paraId="7EE1D84E"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Beosztása</w:t>
      </w:r>
      <w:proofErr w:type="gramStart"/>
      <w:r w:rsidRPr="00EF1987">
        <w:t>: …</w:t>
      </w:r>
      <w:proofErr w:type="gramEnd"/>
      <w:r w:rsidRPr="00EF1987">
        <w:t>………………………………..</w:t>
      </w:r>
      <w:r w:rsidRPr="00EF1987">
        <w:tab/>
        <w:t>…..…………………………..</w:t>
      </w:r>
    </w:p>
    <w:p w14:paraId="39343799"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Kelt</w:t>
      </w:r>
      <w:proofErr w:type="gramStart"/>
      <w:r w:rsidRPr="00EF1987">
        <w:t>: …</w:t>
      </w:r>
      <w:proofErr w:type="gramEnd"/>
      <w:r w:rsidRPr="00EF1987">
        <w:t>……………………………………..</w:t>
      </w:r>
      <w:r w:rsidRPr="00EF1987">
        <w:tab/>
      </w:r>
      <w:r w:rsidRPr="00EF1987">
        <w:tab/>
        <w:t>vezető aláírása</w:t>
      </w:r>
    </w:p>
    <w:p w14:paraId="26AE9C91" w14:textId="77777777" w:rsidR="007F37D6" w:rsidRDefault="007F37D6" w:rsidP="000F4B8F">
      <w:pPr>
        <w:pBdr>
          <w:top w:val="single" w:sz="4" w:space="1" w:color="auto"/>
          <w:left w:val="single" w:sz="4" w:space="1" w:color="auto"/>
          <w:bottom w:val="single" w:sz="4" w:space="1" w:color="auto"/>
          <w:right w:val="single" w:sz="4" w:space="1" w:color="auto"/>
        </w:pBdr>
        <w:rPr>
          <w:b/>
        </w:rPr>
      </w:pPr>
    </w:p>
    <w:p w14:paraId="2345CDD0" w14:textId="77777777" w:rsidR="000F4B8F" w:rsidRPr="007F37D6" w:rsidRDefault="000F4B8F" w:rsidP="000F4B8F">
      <w:pPr>
        <w:pBdr>
          <w:top w:val="single" w:sz="4" w:space="1" w:color="auto"/>
          <w:left w:val="single" w:sz="4" w:space="1" w:color="auto"/>
          <w:bottom w:val="single" w:sz="4" w:space="1" w:color="auto"/>
          <w:right w:val="single" w:sz="4" w:space="1" w:color="auto"/>
        </w:pBdr>
        <w:rPr>
          <w:b/>
        </w:rPr>
      </w:pPr>
      <w:r w:rsidRPr="007F37D6">
        <w:rPr>
          <w:b/>
        </w:rPr>
        <w:t>Adatgazdai jóváhagyás</w:t>
      </w:r>
    </w:p>
    <w:p w14:paraId="78FE0916" w14:textId="77777777" w:rsidR="007F37D6" w:rsidRDefault="007F37D6" w:rsidP="000F4B8F">
      <w:pPr>
        <w:pBdr>
          <w:top w:val="single" w:sz="4" w:space="1" w:color="auto"/>
          <w:left w:val="single" w:sz="4" w:space="1" w:color="auto"/>
          <w:bottom w:val="single" w:sz="4" w:space="1" w:color="auto"/>
          <w:right w:val="single" w:sz="4" w:space="1" w:color="auto"/>
        </w:pBdr>
      </w:pPr>
    </w:p>
    <w:p w14:paraId="47F56740"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Adatgazda</w:t>
      </w:r>
      <w:proofErr w:type="gramStart"/>
      <w:r w:rsidRPr="00EF1987">
        <w:t>: …</w:t>
      </w:r>
      <w:proofErr w:type="gramEnd"/>
      <w:r w:rsidRPr="00EF1987">
        <w:t>………………………..</w:t>
      </w:r>
      <w:r w:rsidRPr="00EF1987">
        <w:tab/>
      </w:r>
      <w:r w:rsidRPr="00EF1987">
        <w:tab/>
        <w:t>……………………………….</w:t>
      </w:r>
    </w:p>
    <w:p w14:paraId="2C86CF0E" w14:textId="77777777" w:rsidR="000F4B8F" w:rsidRPr="00EF1987" w:rsidRDefault="000F4B8F" w:rsidP="000F4B8F">
      <w:pPr>
        <w:pBdr>
          <w:top w:val="single" w:sz="4" w:space="1" w:color="auto"/>
          <w:left w:val="single" w:sz="4" w:space="1" w:color="auto"/>
          <w:bottom w:val="single" w:sz="4" w:space="1" w:color="auto"/>
          <w:right w:val="single" w:sz="4" w:space="1" w:color="auto"/>
        </w:pBdr>
      </w:pPr>
      <w:proofErr w:type="gramStart"/>
      <w:r w:rsidRPr="00EF1987">
        <w:t>Kelt …</w:t>
      </w:r>
      <w:proofErr w:type="gramEnd"/>
      <w:r w:rsidRPr="00EF1987">
        <w:t>…………………………</w:t>
      </w:r>
      <w:r w:rsidRPr="00EF1987">
        <w:tab/>
      </w:r>
      <w:r w:rsidRPr="00EF1987">
        <w:tab/>
      </w:r>
      <w:r w:rsidRPr="00EF1987">
        <w:tab/>
      </w:r>
      <w:r w:rsidRPr="00EF1987">
        <w:tab/>
        <w:t>adatgazda aláírása</w:t>
      </w:r>
    </w:p>
    <w:p w14:paraId="6A35A2AC" w14:textId="77777777" w:rsidR="007F37D6" w:rsidRDefault="007F37D6" w:rsidP="000F4B8F">
      <w:pPr>
        <w:pBdr>
          <w:top w:val="single" w:sz="4" w:space="1" w:color="auto"/>
          <w:left w:val="single" w:sz="4" w:space="1" w:color="auto"/>
          <w:bottom w:val="single" w:sz="4" w:space="1" w:color="auto"/>
          <w:right w:val="single" w:sz="4" w:space="1" w:color="auto"/>
        </w:pBdr>
        <w:rPr>
          <w:b/>
        </w:rPr>
      </w:pPr>
    </w:p>
    <w:p w14:paraId="4AC20688" w14:textId="77777777" w:rsidR="000F4B8F" w:rsidRDefault="000F4B8F" w:rsidP="000F4B8F">
      <w:pPr>
        <w:pBdr>
          <w:top w:val="single" w:sz="4" w:space="1" w:color="auto"/>
          <w:left w:val="single" w:sz="4" w:space="1" w:color="auto"/>
          <w:bottom w:val="single" w:sz="4" w:space="1" w:color="auto"/>
          <w:right w:val="single" w:sz="4" w:space="1" w:color="auto"/>
        </w:pBdr>
        <w:rPr>
          <w:b/>
        </w:rPr>
      </w:pPr>
      <w:r w:rsidRPr="007F37D6">
        <w:rPr>
          <w:b/>
        </w:rPr>
        <w:t>A jogosultságot beállító aláírása</w:t>
      </w:r>
    </w:p>
    <w:p w14:paraId="00CAA3E4" w14:textId="77777777" w:rsidR="007F37D6" w:rsidRPr="007F37D6" w:rsidRDefault="007F37D6" w:rsidP="000F4B8F">
      <w:pPr>
        <w:pBdr>
          <w:top w:val="single" w:sz="4" w:space="1" w:color="auto"/>
          <w:left w:val="single" w:sz="4" w:space="1" w:color="auto"/>
          <w:bottom w:val="single" w:sz="4" w:space="1" w:color="auto"/>
          <w:right w:val="single" w:sz="4" w:space="1" w:color="auto"/>
        </w:pBdr>
        <w:rPr>
          <w:b/>
        </w:rPr>
      </w:pPr>
    </w:p>
    <w:p w14:paraId="10815CF6" w14:textId="77777777" w:rsidR="000F4B8F" w:rsidRPr="00EF1987" w:rsidRDefault="000F4B8F" w:rsidP="000F4B8F">
      <w:pPr>
        <w:pBdr>
          <w:top w:val="single" w:sz="4" w:space="1" w:color="auto"/>
          <w:left w:val="single" w:sz="4" w:space="1" w:color="auto"/>
          <w:bottom w:val="single" w:sz="4" w:space="1" w:color="auto"/>
          <w:right w:val="single" w:sz="4" w:space="1" w:color="auto"/>
        </w:pBdr>
      </w:pPr>
      <w:r w:rsidRPr="00EF1987">
        <w:t>Rendszergazda</w:t>
      </w:r>
      <w:proofErr w:type="gramStart"/>
      <w:r w:rsidRPr="00EF1987">
        <w:t>: …</w:t>
      </w:r>
      <w:proofErr w:type="gramEnd"/>
      <w:r w:rsidRPr="00EF1987">
        <w:t>………………………..</w:t>
      </w:r>
      <w:r w:rsidRPr="00EF1987">
        <w:tab/>
      </w:r>
      <w:r w:rsidRPr="00EF1987">
        <w:tab/>
        <w:t>……………………………….</w:t>
      </w:r>
    </w:p>
    <w:p w14:paraId="4DD7FCC4" w14:textId="77777777" w:rsidR="000F4B8F" w:rsidRPr="00EF1987" w:rsidRDefault="000F4B8F" w:rsidP="000F4B8F">
      <w:pPr>
        <w:pBdr>
          <w:top w:val="single" w:sz="4" w:space="1" w:color="auto"/>
          <w:left w:val="single" w:sz="4" w:space="1" w:color="auto"/>
          <w:bottom w:val="single" w:sz="4" w:space="1" w:color="auto"/>
          <w:right w:val="single" w:sz="4" w:space="1" w:color="auto"/>
        </w:pBdr>
      </w:pPr>
      <w:proofErr w:type="gramStart"/>
      <w:r w:rsidRPr="00EF1987">
        <w:t>Kelt …</w:t>
      </w:r>
      <w:proofErr w:type="gramEnd"/>
      <w:r w:rsidRPr="00EF1987">
        <w:t>…………………………</w:t>
      </w:r>
      <w:r w:rsidRPr="00EF1987">
        <w:tab/>
      </w:r>
      <w:r w:rsidRPr="00EF1987">
        <w:tab/>
      </w:r>
      <w:r w:rsidRPr="00EF1987">
        <w:tab/>
      </w:r>
      <w:r w:rsidRPr="00EF1987">
        <w:tab/>
        <w:t>rendszergazda aláírása</w:t>
      </w:r>
    </w:p>
    <w:p w14:paraId="0F62B01D" w14:textId="77777777" w:rsidR="000F4B8F" w:rsidRPr="006203F4" w:rsidRDefault="000F4B8F" w:rsidP="006203F4"/>
    <w:p w14:paraId="5974B440" w14:textId="12F88243" w:rsidR="000F4B8F" w:rsidRPr="005E4A46" w:rsidRDefault="00640F5B" w:rsidP="00147FF8">
      <w:pPr>
        <w:pStyle w:val="StlusmellkletekFlkvr"/>
        <w:numPr>
          <w:ilvl w:val="0"/>
          <w:numId w:val="240"/>
        </w:numPr>
      </w:pPr>
      <w:bookmarkStart w:id="4842" w:name="_Ref437162561"/>
      <w:bookmarkStart w:id="4843" w:name="_Ref437162562"/>
      <w:bookmarkStart w:id="4844" w:name="_Ref437162322"/>
      <w:bookmarkStart w:id="4845" w:name="_Ref437162325"/>
      <w:bookmarkStart w:id="4846" w:name="_Toc502139229"/>
      <w:r>
        <w:t xml:space="preserve">számú </w:t>
      </w:r>
      <w:r w:rsidR="000F4B8F" w:rsidRPr="005E4A46">
        <w:t>melléklet – Hozzáférések nyilvántartása űrlap</w:t>
      </w:r>
      <w:bookmarkEnd w:id="4842"/>
      <w:bookmarkEnd w:id="4843"/>
      <w:bookmarkEnd w:id="4844"/>
      <w:bookmarkEnd w:id="4845"/>
      <w:bookmarkEnd w:id="4846"/>
      <w:r w:rsidR="000F4B8F" w:rsidRPr="005E4A46">
        <w:t xml:space="preserve"> </w:t>
      </w:r>
    </w:p>
    <w:p w14:paraId="6D33E186" w14:textId="77777777" w:rsidR="000F4B8F" w:rsidRPr="006203F4" w:rsidRDefault="000F4B8F" w:rsidP="006203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2"/>
        <w:gridCol w:w="1466"/>
        <w:gridCol w:w="1802"/>
        <w:gridCol w:w="1684"/>
        <w:gridCol w:w="1401"/>
        <w:gridCol w:w="1637"/>
      </w:tblGrid>
      <w:tr w:rsidR="000F4B8F" w:rsidRPr="005E4A46" w14:paraId="3B3DB9E6" w14:textId="77777777" w:rsidTr="00460F24">
        <w:trPr>
          <w:trHeight w:val="567"/>
          <w:jc w:val="center"/>
        </w:trPr>
        <w:tc>
          <w:tcPr>
            <w:tcW w:w="1082" w:type="dxa"/>
            <w:vAlign w:val="center"/>
          </w:tcPr>
          <w:p w14:paraId="7A5FCF8E" w14:textId="77777777" w:rsidR="000F4B8F" w:rsidRPr="006203F4" w:rsidRDefault="000F4B8F" w:rsidP="006203F4">
            <w:r w:rsidRPr="006203F4">
              <w:t>Sorszám</w:t>
            </w:r>
          </w:p>
        </w:tc>
        <w:tc>
          <w:tcPr>
            <w:tcW w:w="1485" w:type="dxa"/>
            <w:vAlign w:val="center"/>
          </w:tcPr>
          <w:p w14:paraId="48AA80C8" w14:textId="77777777" w:rsidR="000F4B8F" w:rsidRPr="006203F4" w:rsidRDefault="000F4B8F" w:rsidP="006203F4">
            <w:r w:rsidRPr="006203F4">
              <w:t>Iktatószám</w:t>
            </w:r>
          </w:p>
        </w:tc>
        <w:tc>
          <w:tcPr>
            <w:tcW w:w="1829" w:type="dxa"/>
            <w:vAlign w:val="center"/>
          </w:tcPr>
          <w:p w14:paraId="501B5EC8" w14:textId="77777777" w:rsidR="000F4B8F" w:rsidRPr="006203F4" w:rsidRDefault="000F4B8F" w:rsidP="006203F4">
            <w:r w:rsidRPr="006203F4">
              <w:t>Felhasználó neve</w:t>
            </w:r>
          </w:p>
        </w:tc>
        <w:tc>
          <w:tcPr>
            <w:tcW w:w="1709" w:type="dxa"/>
            <w:vAlign w:val="center"/>
          </w:tcPr>
          <w:p w14:paraId="45100E99" w14:textId="77777777" w:rsidR="000F4B8F" w:rsidRPr="006203F4" w:rsidRDefault="000F4B8F" w:rsidP="006203F4">
            <w:r w:rsidRPr="006203F4">
              <w:t>Igényelt jogosultság</w:t>
            </w:r>
          </w:p>
        </w:tc>
        <w:tc>
          <w:tcPr>
            <w:tcW w:w="1415" w:type="dxa"/>
            <w:vAlign w:val="center"/>
          </w:tcPr>
          <w:p w14:paraId="140CEBA9" w14:textId="77777777" w:rsidR="000F4B8F" w:rsidRPr="006203F4" w:rsidRDefault="000F4B8F" w:rsidP="006203F4">
            <w:r w:rsidRPr="006203F4">
              <w:t>Igénylés dátuma</w:t>
            </w:r>
          </w:p>
        </w:tc>
        <w:tc>
          <w:tcPr>
            <w:tcW w:w="1660" w:type="dxa"/>
            <w:vAlign w:val="center"/>
          </w:tcPr>
          <w:p w14:paraId="4EB97155" w14:textId="77777777" w:rsidR="000F4B8F" w:rsidRPr="006203F4" w:rsidRDefault="000F4B8F" w:rsidP="006203F4">
            <w:r w:rsidRPr="006203F4">
              <w:t>Munkahelyi vezető</w:t>
            </w:r>
          </w:p>
        </w:tc>
      </w:tr>
      <w:tr w:rsidR="000F4B8F" w:rsidRPr="005E4A46" w14:paraId="59A454BD" w14:textId="77777777" w:rsidTr="00460F24">
        <w:trPr>
          <w:trHeight w:hRule="exact" w:val="567"/>
          <w:jc w:val="center"/>
        </w:trPr>
        <w:tc>
          <w:tcPr>
            <w:tcW w:w="1082" w:type="dxa"/>
          </w:tcPr>
          <w:p w14:paraId="4A11753C" w14:textId="77777777" w:rsidR="000F4B8F" w:rsidRPr="005E4A46" w:rsidRDefault="000F4B8F"/>
        </w:tc>
        <w:tc>
          <w:tcPr>
            <w:tcW w:w="1485" w:type="dxa"/>
          </w:tcPr>
          <w:p w14:paraId="1ACB5FFB" w14:textId="77777777" w:rsidR="000F4B8F" w:rsidRPr="005E4A46" w:rsidRDefault="000F4B8F"/>
        </w:tc>
        <w:tc>
          <w:tcPr>
            <w:tcW w:w="1829" w:type="dxa"/>
          </w:tcPr>
          <w:p w14:paraId="072DEA37" w14:textId="77777777" w:rsidR="000F4B8F" w:rsidRPr="005E4A46" w:rsidRDefault="000F4B8F"/>
        </w:tc>
        <w:tc>
          <w:tcPr>
            <w:tcW w:w="1709" w:type="dxa"/>
          </w:tcPr>
          <w:p w14:paraId="077F0525" w14:textId="77777777" w:rsidR="000F4B8F" w:rsidRPr="005E4A46" w:rsidRDefault="000F4B8F"/>
        </w:tc>
        <w:tc>
          <w:tcPr>
            <w:tcW w:w="1415" w:type="dxa"/>
          </w:tcPr>
          <w:p w14:paraId="2EF502A8" w14:textId="77777777" w:rsidR="000F4B8F" w:rsidRPr="005E4A46" w:rsidRDefault="000F4B8F"/>
        </w:tc>
        <w:tc>
          <w:tcPr>
            <w:tcW w:w="1660" w:type="dxa"/>
          </w:tcPr>
          <w:p w14:paraId="0873B2F0" w14:textId="77777777" w:rsidR="000F4B8F" w:rsidRPr="005E4A46" w:rsidRDefault="000F4B8F"/>
        </w:tc>
      </w:tr>
      <w:tr w:rsidR="000F4B8F" w:rsidRPr="005E4A46" w14:paraId="47E7927A" w14:textId="77777777" w:rsidTr="00460F24">
        <w:trPr>
          <w:trHeight w:hRule="exact" w:val="567"/>
          <w:jc w:val="center"/>
        </w:trPr>
        <w:tc>
          <w:tcPr>
            <w:tcW w:w="1082" w:type="dxa"/>
          </w:tcPr>
          <w:p w14:paraId="1053AF4E" w14:textId="77777777" w:rsidR="000F4B8F" w:rsidRPr="005E4A46" w:rsidRDefault="000F4B8F"/>
        </w:tc>
        <w:tc>
          <w:tcPr>
            <w:tcW w:w="1485" w:type="dxa"/>
          </w:tcPr>
          <w:p w14:paraId="7578F23D" w14:textId="77777777" w:rsidR="000F4B8F" w:rsidRPr="005E4A46" w:rsidRDefault="000F4B8F"/>
        </w:tc>
        <w:tc>
          <w:tcPr>
            <w:tcW w:w="1829" w:type="dxa"/>
          </w:tcPr>
          <w:p w14:paraId="3BF20320" w14:textId="77777777" w:rsidR="000F4B8F" w:rsidRPr="005E4A46" w:rsidRDefault="000F4B8F"/>
        </w:tc>
        <w:tc>
          <w:tcPr>
            <w:tcW w:w="1709" w:type="dxa"/>
          </w:tcPr>
          <w:p w14:paraId="4E6EAAEE" w14:textId="77777777" w:rsidR="000F4B8F" w:rsidRPr="005E4A46" w:rsidRDefault="000F4B8F"/>
        </w:tc>
        <w:tc>
          <w:tcPr>
            <w:tcW w:w="1415" w:type="dxa"/>
          </w:tcPr>
          <w:p w14:paraId="06A0512B" w14:textId="77777777" w:rsidR="000F4B8F" w:rsidRPr="005E4A46" w:rsidRDefault="000F4B8F"/>
        </w:tc>
        <w:tc>
          <w:tcPr>
            <w:tcW w:w="1660" w:type="dxa"/>
          </w:tcPr>
          <w:p w14:paraId="4F5696E4" w14:textId="77777777" w:rsidR="000F4B8F" w:rsidRPr="005E4A46" w:rsidRDefault="000F4B8F"/>
        </w:tc>
      </w:tr>
      <w:tr w:rsidR="000F4B8F" w:rsidRPr="005E4A46" w14:paraId="4AF88169" w14:textId="77777777" w:rsidTr="00460F24">
        <w:trPr>
          <w:trHeight w:hRule="exact" w:val="567"/>
          <w:jc w:val="center"/>
        </w:trPr>
        <w:tc>
          <w:tcPr>
            <w:tcW w:w="1082" w:type="dxa"/>
          </w:tcPr>
          <w:p w14:paraId="19EB3082" w14:textId="77777777" w:rsidR="000F4B8F" w:rsidRPr="005E4A46" w:rsidRDefault="000F4B8F"/>
        </w:tc>
        <w:tc>
          <w:tcPr>
            <w:tcW w:w="1485" w:type="dxa"/>
          </w:tcPr>
          <w:p w14:paraId="6EB0AB10" w14:textId="77777777" w:rsidR="000F4B8F" w:rsidRPr="005E4A46" w:rsidRDefault="000F4B8F"/>
        </w:tc>
        <w:tc>
          <w:tcPr>
            <w:tcW w:w="1829" w:type="dxa"/>
          </w:tcPr>
          <w:p w14:paraId="0A9F7BBA" w14:textId="77777777" w:rsidR="000F4B8F" w:rsidRPr="005E4A46" w:rsidRDefault="000F4B8F"/>
        </w:tc>
        <w:tc>
          <w:tcPr>
            <w:tcW w:w="1709" w:type="dxa"/>
          </w:tcPr>
          <w:p w14:paraId="235A4C3D" w14:textId="77777777" w:rsidR="000F4B8F" w:rsidRPr="005E4A46" w:rsidRDefault="000F4B8F"/>
        </w:tc>
        <w:tc>
          <w:tcPr>
            <w:tcW w:w="1415" w:type="dxa"/>
          </w:tcPr>
          <w:p w14:paraId="5A2B8671" w14:textId="77777777" w:rsidR="000F4B8F" w:rsidRPr="005E4A46" w:rsidRDefault="000F4B8F"/>
        </w:tc>
        <w:tc>
          <w:tcPr>
            <w:tcW w:w="1660" w:type="dxa"/>
          </w:tcPr>
          <w:p w14:paraId="52D1856D" w14:textId="77777777" w:rsidR="000F4B8F" w:rsidRPr="005E4A46" w:rsidRDefault="000F4B8F"/>
        </w:tc>
      </w:tr>
      <w:tr w:rsidR="000F4B8F" w:rsidRPr="005E4A46" w14:paraId="27C3EE77" w14:textId="77777777" w:rsidTr="00460F24">
        <w:trPr>
          <w:trHeight w:hRule="exact" w:val="567"/>
          <w:jc w:val="center"/>
        </w:trPr>
        <w:tc>
          <w:tcPr>
            <w:tcW w:w="1082" w:type="dxa"/>
          </w:tcPr>
          <w:p w14:paraId="3A8978AE" w14:textId="77777777" w:rsidR="000F4B8F" w:rsidRPr="005E4A46" w:rsidRDefault="000F4B8F"/>
        </w:tc>
        <w:tc>
          <w:tcPr>
            <w:tcW w:w="1485" w:type="dxa"/>
          </w:tcPr>
          <w:p w14:paraId="46E77564" w14:textId="77777777" w:rsidR="000F4B8F" w:rsidRPr="005E4A46" w:rsidRDefault="000F4B8F"/>
        </w:tc>
        <w:tc>
          <w:tcPr>
            <w:tcW w:w="1829" w:type="dxa"/>
          </w:tcPr>
          <w:p w14:paraId="388F506D" w14:textId="77777777" w:rsidR="000F4B8F" w:rsidRPr="005E4A46" w:rsidRDefault="000F4B8F"/>
        </w:tc>
        <w:tc>
          <w:tcPr>
            <w:tcW w:w="1709" w:type="dxa"/>
          </w:tcPr>
          <w:p w14:paraId="6D0D29EE" w14:textId="77777777" w:rsidR="000F4B8F" w:rsidRPr="005E4A46" w:rsidRDefault="000F4B8F"/>
        </w:tc>
        <w:tc>
          <w:tcPr>
            <w:tcW w:w="1415" w:type="dxa"/>
          </w:tcPr>
          <w:p w14:paraId="2D0E827A" w14:textId="77777777" w:rsidR="000F4B8F" w:rsidRPr="005E4A46" w:rsidRDefault="000F4B8F"/>
        </w:tc>
        <w:tc>
          <w:tcPr>
            <w:tcW w:w="1660" w:type="dxa"/>
          </w:tcPr>
          <w:p w14:paraId="20B05545" w14:textId="77777777" w:rsidR="000F4B8F" w:rsidRPr="005E4A46" w:rsidRDefault="000F4B8F"/>
        </w:tc>
      </w:tr>
      <w:tr w:rsidR="000F4B8F" w:rsidRPr="005E4A46" w14:paraId="0DE20D17" w14:textId="77777777" w:rsidTr="00460F24">
        <w:trPr>
          <w:trHeight w:hRule="exact" w:val="567"/>
          <w:jc w:val="center"/>
        </w:trPr>
        <w:tc>
          <w:tcPr>
            <w:tcW w:w="1082" w:type="dxa"/>
          </w:tcPr>
          <w:p w14:paraId="22A02020" w14:textId="77777777" w:rsidR="000F4B8F" w:rsidRPr="005E4A46" w:rsidRDefault="000F4B8F"/>
        </w:tc>
        <w:tc>
          <w:tcPr>
            <w:tcW w:w="1485" w:type="dxa"/>
          </w:tcPr>
          <w:p w14:paraId="73FD3DBE" w14:textId="77777777" w:rsidR="000F4B8F" w:rsidRPr="005E4A46" w:rsidRDefault="000F4B8F"/>
        </w:tc>
        <w:tc>
          <w:tcPr>
            <w:tcW w:w="1829" w:type="dxa"/>
          </w:tcPr>
          <w:p w14:paraId="5536A539" w14:textId="77777777" w:rsidR="000F4B8F" w:rsidRPr="005E4A46" w:rsidRDefault="000F4B8F"/>
        </w:tc>
        <w:tc>
          <w:tcPr>
            <w:tcW w:w="1709" w:type="dxa"/>
          </w:tcPr>
          <w:p w14:paraId="2C6D57A5" w14:textId="77777777" w:rsidR="000F4B8F" w:rsidRPr="005E4A46" w:rsidRDefault="000F4B8F"/>
        </w:tc>
        <w:tc>
          <w:tcPr>
            <w:tcW w:w="1415" w:type="dxa"/>
          </w:tcPr>
          <w:p w14:paraId="79C829E8" w14:textId="77777777" w:rsidR="000F4B8F" w:rsidRPr="005E4A46" w:rsidRDefault="000F4B8F"/>
        </w:tc>
        <w:tc>
          <w:tcPr>
            <w:tcW w:w="1660" w:type="dxa"/>
          </w:tcPr>
          <w:p w14:paraId="0EFCA8BD" w14:textId="77777777" w:rsidR="000F4B8F" w:rsidRPr="005E4A46" w:rsidRDefault="000F4B8F"/>
        </w:tc>
      </w:tr>
      <w:tr w:rsidR="000F4B8F" w:rsidRPr="005E4A46" w14:paraId="517CAE5A" w14:textId="77777777" w:rsidTr="00460F24">
        <w:trPr>
          <w:trHeight w:hRule="exact" w:val="567"/>
          <w:jc w:val="center"/>
        </w:trPr>
        <w:tc>
          <w:tcPr>
            <w:tcW w:w="1082" w:type="dxa"/>
          </w:tcPr>
          <w:p w14:paraId="341CE833" w14:textId="77777777" w:rsidR="000F4B8F" w:rsidRPr="005E4A46" w:rsidRDefault="000F4B8F"/>
        </w:tc>
        <w:tc>
          <w:tcPr>
            <w:tcW w:w="1485" w:type="dxa"/>
          </w:tcPr>
          <w:p w14:paraId="5404B2E2" w14:textId="77777777" w:rsidR="000F4B8F" w:rsidRPr="005E4A46" w:rsidRDefault="000F4B8F"/>
        </w:tc>
        <w:tc>
          <w:tcPr>
            <w:tcW w:w="1829" w:type="dxa"/>
          </w:tcPr>
          <w:p w14:paraId="534F7772" w14:textId="77777777" w:rsidR="000F4B8F" w:rsidRPr="005E4A46" w:rsidRDefault="000F4B8F"/>
        </w:tc>
        <w:tc>
          <w:tcPr>
            <w:tcW w:w="1709" w:type="dxa"/>
          </w:tcPr>
          <w:p w14:paraId="2AA6271C" w14:textId="77777777" w:rsidR="000F4B8F" w:rsidRPr="005E4A46" w:rsidRDefault="000F4B8F"/>
        </w:tc>
        <w:tc>
          <w:tcPr>
            <w:tcW w:w="1415" w:type="dxa"/>
          </w:tcPr>
          <w:p w14:paraId="433716B8" w14:textId="77777777" w:rsidR="000F4B8F" w:rsidRPr="005E4A46" w:rsidRDefault="000F4B8F"/>
        </w:tc>
        <w:tc>
          <w:tcPr>
            <w:tcW w:w="1660" w:type="dxa"/>
          </w:tcPr>
          <w:p w14:paraId="336F5781" w14:textId="77777777" w:rsidR="000F4B8F" w:rsidRPr="005E4A46" w:rsidRDefault="000F4B8F"/>
        </w:tc>
      </w:tr>
      <w:tr w:rsidR="000F4B8F" w:rsidRPr="005E4A46" w14:paraId="3411B83D" w14:textId="77777777" w:rsidTr="00460F24">
        <w:trPr>
          <w:trHeight w:hRule="exact" w:val="567"/>
          <w:jc w:val="center"/>
        </w:trPr>
        <w:tc>
          <w:tcPr>
            <w:tcW w:w="1082" w:type="dxa"/>
          </w:tcPr>
          <w:p w14:paraId="37399F44" w14:textId="77777777" w:rsidR="000F4B8F" w:rsidRPr="005E4A46" w:rsidRDefault="000F4B8F"/>
        </w:tc>
        <w:tc>
          <w:tcPr>
            <w:tcW w:w="1485" w:type="dxa"/>
          </w:tcPr>
          <w:p w14:paraId="389FD51C" w14:textId="77777777" w:rsidR="000F4B8F" w:rsidRPr="005E4A46" w:rsidRDefault="000F4B8F"/>
        </w:tc>
        <w:tc>
          <w:tcPr>
            <w:tcW w:w="1829" w:type="dxa"/>
          </w:tcPr>
          <w:p w14:paraId="66BF721B" w14:textId="77777777" w:rsidR="000F4B8F" w:rsidRPr="005E4A46" w:rsidRDefault="000F4B8F"/>
        </w:tc>
        <w:tc>
          <w:tcPr>
            <w:tcW w:w="1709" w:type="dxa"/>
          </w:tcPr>
          <w:p w14:paraId="598954F7" w14:textId="77777777" w:rsidR="000F4B8F" w:rsidRPr="005E4A46" w:rsidRDefault="000F4B8F"/>
        </w:tc>
        <w:tc>
          <w:tcPr>
            <w:tcW w:w="1415" w:type="dxa"/>
          </w:tcPr>
          <w:p w14:paraId="048D7BCC" w14:textId="77777777" w:rsidR="000F4B8F" w:rsidRPr="005E4A46" w:rsidRDefault="000F4B8F"/>
        </w:tc>
        <w:tc>
          <w:tcPr>
            <w:tcW w:w="1660" w:type="dxa"/>
          </w:tcPr>
          <w:p w14:paraId="42D30272" w14:textId="77777777" w:rsidR="000F4B8F" w:rsidRPr="005E4A46" w:rsidRDefault="000F4B8F"/>
        </w:tc>
      </w:tr>
      <w:tr w:rsidR="000F4B8F" w:rsidRPr="005E4A46" w14:paraId="405D375C" w14:textId="77777777" w:rsidTr="00460F24">
        <w:trPr>
          <w:trHeight w:hRule="exact" w:val="567"/>
          <w:jc w:val="center"/>
        </w:trPr>
        <w:tc>
          <w:tcPr>
            <w:tcW w:w="1082" w:type="dxa"/>
          </w:tcPr>
          <w:p w14:paraId="26D5DA6C" w14:textId="77777777" w:rsidR="000F4B8F" w:rsidRPr="005E4A46" w:rsidRDefault="000F4B8F"/>
        </w:tc>
        <w:tc>
          <w:tcPr>
            <w:tcW w:w="1485" w:type="dxa"/>
          </w:tcPr>
          <w:p w14:paraId="7529280A" w14:textId="77777777" w:rsidR="000F4B8F" w:rsidRPr="005E4A46" w:rsidRDefault="000F4B8F"/>
        </w:tc>
        <w:tc>
          <w:tcPr>
            <w:tcW w:w="1829" w:type="dxa"/>
          </w:tcPr>
          <w:p w14:paraId="46F1FA6C" w14:textId="77777777" w:rsidR="000F4B8F" w:rsidRPr="005E4A46" w:rsidRDefault="000F4B8F"/>
        </w:tc>
        <w:tc>
          <w:tcPr>
            <w:tcW w:w="1709" w:type="dxa"/>
          </w:tcPr>
          <w:p w14:paraId="4C20E590" w14:textId="77777777" w:rsidR="000F4B8F" w:rsidRPr="005E4A46" w:rsidRDefault="000F4B8F"/>
        </w:tc>
        <w:tc>
          <w:tcPr>
            <w:tcW w:w="1415" w:type="dxa"/>
          </w:tcPr>
          <w:p w14:paraId="2513A778" w14:textId="77777777" w:rsidR="000F4B8F" w:rsidRPr="005E4A46" w:rsidRDefault="000F4B8F"/>
        </w:tc>
        <w:tc>
          <w:tcPr>
            <w:tcW w:w="1660" w:type="dxa"/>
          </w:tcPr>
          <w:p w14:paraId="7E0C7E7B" w14:textId="77777777" w:rsidR="000F4B8F" w:rsidRPr="005E4A46" w:rsidRDefault="000F4B8F"/>
        </w:tc>
      </w:tr>
      <w:tr w:rsidR="000F4B8F" w:rsidRPr="005E4A46" w14:paraId="5E6CDB7D" w14:textId="77777777" w:rsidTr="00460F24">
        <w:trPr>
          <w:trHeight w:hRule="exact" w:val="567"/>
          <w:jc w:val="center"/>
        </w:trPr>
        <w:tc>
          <w:tcPr>
            <w:tcW w:w="1082" w:type="dxa"/>
          </w:tcPr>
          <w:p w14:paraId="532195DE" w14:textId="77777777" w:rsidR="000F4B8F" w:rsidRPr="005E4A46" w:rsidRDefault="000F4B8F"/>
        </w:tc>
        <w:tc>
          <w:tcPr>
            <w:tcW w:w="1485" w:type="dxa"/>
          </w:tcPr>
          <w:p w14:paraId="4A7F507F" w14:textId="77777777" w:rsidR="000F4B8F" w:rsidRPr="005E4A46" w:rsidRDefault="000F4B8F"/>
        </w:tc>
        <w:tc>
          <w:tcPr>
            <w:tcW w:w="1829" w:type="dxa"/>
          </w:tcPr>
          <w:p w14:paraId="113FF2BA" w14:textId="77777777" w:rsidR="000F4B8F" w:rsidRPr="005E4A46" w:rsidRDefault="000F4B8F"/>
        </w:tc>
        <w:tc>
          <w:tcPr>
            <w:tcW w:w="1709" w:type="dxa"/>
          </w:tcPr>
          <w:p w14:paraId="5D4F9433" w14:textId="77777777" w:rsidR="000F4B8F" w:rsidRPr="005E4A46" w:rsidRDefault="000F4B8F"/>
        </w:tc>
        <w:tc>
          <w:tcPr>
            <w:tcW w:w="1415" w:type="dxa"/>
          </w:tcPr>
          <w:p w14:paraId="50F53F12" w14:textId="77777777" w:rsidR="000F4B8F" w:rsidRPr="005E4A46" w:rsidRDefault="000F4B8F"/>
        </w:tc>
        <w:tc>
          <w:tcPr>
            <w:tcW w:w="1660" w:type="dxa"/>
          </w:tcPr>
          <w:p w14:paraId="6B816782" w14:textId="77777777" w:rsidR="000F4B8F" w:rsidRPr="005E4A46" w:rsidRDefault="000F4B8F"/>
        </w:tc>
      </w:tr>
      <w:tr w:rsidR="000F4B8F" w:rsidRPr="005E4A46" w14:paraId="351F27D0" w14:textId="77777777" w:rsidTr="00460F24">
        <w:trPr>
          <w:trHeight w:hRule="exact" w:val="567"/>
          <w:jc w:val="center"/>
        </w:trPr>
        <w:tc>
          <w:tcPr>
            <w:tcW w:w="1082" w:type="dxa"/>
          </w:tcPr>
          <w:p w14:paraId="112D2E98" w14:textId="77777777" w:rsidR="000F4B8F" w:rsidRPr="005E4A46" w:rsidRDefault="000F4B8F"/>
        </w:tc>
        <w:tc>
          <w:tcPr>
            <w:tcW w:w="1485" w:type="dxa"/>
          </w:tcPr>
          <w:p w14:paraId="0D612B14" w14:textId="77777777" w:rsidR="000F4B8F" w:rsidRPr="005E4A46" w:rsidRDefault="000F4B8F"/>
        </w:tc>
        <w:tc>
          <w:tcPr>
            <w:tcW w:w="1829" w:type="dxa"/>
          </w:tcPr>
          <w:p w14:paraId="63BE5809" w14:textId="77777777" w:rsidR="000F4B8F" w:rsidRPr="005E4A46" w:rsidRDefault="000F4B8F"/>
        </w:tc>
        <w:tc>
          <w:tcPr>
            <w:tcW w:w="1709" w:type="dxa"/>
          </w:tcPr>
          <w:p w14:paraId="18442CD6" w14:textId="77777777" w:rsidR="000F4B8F" w:rsidRPr="005E4A46" w:rsidRDefault="000F4B8F"/>
        </w:tc>
        <w:tc>
          <w:tcPr>
            <w:tcW w:w="1415" w:type="dxa"/>
          </w:tcPr>
          <w:p w14:paraId="0A78BFDF" w14:textId="77777777" w:rsidR="000F4B8F" w:rsidRPr="005E4A46" w:rsidRDefault="000F4B8F"/>
        </w:tc>
        <w:tc>
          <w:tcPr>
            <w:tcW w:w="1660" w:type="dxa"/>
          </w:tcPr>
          <w:p w14:paraId="55659558" w14:textId="77777777" w:rsidR="000F4B8F" w:rsidRPr="005E4A46" w:rsidRDefault="000F4B8F"/>
        </w:tc>
      </w:tr>
      <w:tr w:rsidR="000F4B8F" w:rsidRPr="005E4A46" w14:paraId="27C18C77" w14:textId="77777777" w:rsidTr="00460F24">
        <w:trPr>
          <w:trHeight w:hRule="exact" w:val="567"/>
          <w:jc w:val="center"/>
        </w:trPr>
        <w:tc>
          <w:tcPr>
            <w:tcW w:w="1082" w:type="dxa"/>
          </w:tcPr>
          <w:p w14:paraId="07471E0C" w14:textId="77777777" w:rsidR="000F4B8F" w:rsidRPr="005E4A46" w:rsidRDefault="000F4B8F"/>
        </w:tc>
        <w:tc>
          <w:tcPr>
            <w:tcW w:w="1485" w:type="dxa"/>
          </w:tcPr>
          <w:p w14:paraId="4E5870C6" w14:textId="77777777" w:rsidR="000F4B8F" w:rsidRPr="005E4A46" w:rsidRDefault="000F4B8F"/>
        </w:tc>
        <w:tc>
          <w:tcPr>
            <w:tcW w:w="1829" w:type="dxa"/>
          </w:tcPr>
          <w:p w14:paraId="31EB4189" w14:textId="77777777" w:rsidR="000F4B8F" w:rsidRPr="005E4A46" w:rsidRDefault="000F4B8F"/>
        </w:tc>
        <w:tc>
          <w:tcPr>
            <w:tcW w:w="1709" w:type="dxa"/>
          </w:tcPr>
          <w:p w14:paraId="293DE3F0" w14:textId="77777777" w:rsidR="000F4B8F" w:rsidRPr="005E4A46" w:rsidRDefault="000F4B8F"/>
        </w:tc>
        <w:tc>
          <w:tcPr>
            <w:tcW w:w="1415" w:type="dxa"/>
          </w:tcPr>
          <w:p w14:paraId="465E2662" w14:textId="77777777" w:rsidR="000F4B8F" w:rsidRPr="005E4A46" w:rsidRDefault="000F4B8F"/>
        </w:tc>
        <w:tc>
          <w:tcPr>
            <w:tcW w:w="1660" w:type="dxa"/>
          </w:tcPr>
          <w:p w14:paraId="24F36049" w14:textId="77777777" w:rsidR="000F4B8F" w:rsidRPr="005E4A46" w:rsidRDefault="000F4B8F"/>
        </w:tc>
      </w:tr>
    </w:tbl>
    <w:p w14:paraId="4D522F18" w14:textId="77777777" w:rsidR="005E4A46" w:rsidRPr="005E4A46" w:rsidRDefault="005E4A46"/>
    <w:p w14:paraId="5626C8CD" w14:textId="3ABB00CB" w:rsidR="005E4A46" w:rsidRDefault="005E4A46" w:rsidP="005E4A46">
      <w:pPr>
        <w:pStyle w:val="normlj"/>
        <w:spacing w:before="480"/>
        <w:jc w:val="center"/>
      </w:pPr>
      <w:bookmarkStart w:id="4847" w:name="_Toc437160693"/>
      <w:bookmarkStart w:id="4848" w:name="_Toc437161022"/>
      <w:bookmarkStart w:id="4849" w:name="_Toc437161215"/>
      <w:bookmarkStart w:id="4850" w:name="_Toc437161502"/>
      <w:bookmarkStart w:id="4851" w:name="_Toc437161789"/>
      <w:bookmarkStart w:id="4852" w:name="_Toc437160694"/>
      <w:bookmarkStart w:id="4853" w:name="_Toc437161023"/>
      <w:bookmarkStart w:id="4854" w:name="_Toc437161216"/>
      <w:bookmarkStart w:id="4855" w:name="_Toc437161503"/>
      <w:bookmarkStart w:id="4856" w:name="_Toc437161790"/>
      <w:bookmarkStart w:id="4857" w:name="_Toc437160695"/>
      <w:bookmarkStart w:id="4858" w:name="_Toc437161024"/>
      <w:bookmarkStart w:id="4859" w:name="_Toc437161217"/>
      <w:bookmarkStart w:id="4860" w:name="_Toc437161504"/>
      <w:bookmarkStart w:id="4861" w:name="_Toc437161791"/>
      <w:bookmarkStart w:id="4862" w:name="_Toc437160696"/>
      <w:bookmarkStart w:id="4863" w:name="_Toc437161025"/>
      <w:bookmarkStart w:id="4864" w:name="_Toc437161218"/>
      <w:bookmarkStart w:id="4865" w:name="_Toc437161505"/>
      <w:bookmarkStart w:id="4866" w:name="_Toc437161792"/>
      <w:bookmarkStart w:id="4867" w:name="_Toc437160697"/>
      <w:bookmarkStart w:id="4868" w:name="_Toc437161026"/>
      <w:bookmarkStart w:id="4869" w:name="_Toc437161219"/>
      <w:bookmarkStart w:id="4870" w:name="_Toc437161506"/>
      <w:bookmarkStart w:id="4871" w:name="_Toc437161793"/>
      <w:bookmarkStart w:id="4872" w:name="_Toc437160698"/>
      <w:bookmarkStart w:id="4873" w:name="_Toc437161027"/>
      <w:bookmarkStart w:id="4874" w:name="_Toc437161220"/>
      <w:bookmarkStart w:id="4875" w:name="_Toc437161507"/>
      <w:bookmarkStart w:id="4876" w:name="_Toc437161794"/>
      <w:bookmarkStart w:id="4877" w:name="_Toc437160699"/>
      <w:bookmarkStart w:id="4878" w:name="_Toc437161028"/>
      <w:bookmarkStart w:id="4879" w:name="_Toc437161221"/>
      <w:bookmarkStart w:id="4880" w:name="_Toc437161508"/>
      <w:bookmarkStart w:id="4881" w:name="_Toc437161795"/>
      <w:bookmarkStart w:id="4882" w:name="_Toc437160700"/>
      <w:bookmarkStart w:id="4883" w:name="_Toc437161029"/>
      <w:bookmarkStart w:id="4884" w:name="_Toc437161222"/>
      <w:bookmarkStart w:id="4885" w:name="_Toc437161509"/>
      <w:bookmarkStart w:id="4886" w:name="_Toc437161796"/>
      <w:bookmarkStart w:id="4887" w:name="_Toc437160701"/>
      <w:bookmarkStart w:id="4888" w:name="_Toc437161030"/>
      <w:bookmarkStart w:id="4889" w:name="_Toc437161223"/>
      <w:bookmarkStart w:id="4890" w:name="_Toc437161510"/>
      <w:bookmarkStart w:id="4891" w:name="_Toc437161797"/>
      <w:bookmarkStart w:id="4892" w:name="_Toc437160702"/>
      <w:bookmarkStart w:id="4893" w:name="_Toc437161031"/>
      <w:bookmarkStart w:id="4894" w:name="_Toc437161224"/>
      <w:bookmarkStart w:id="4895" w:name="_Toc437161511"/>
      <w:bookmarkStart w:id="4896" w:name="_Toc437161798"/>
      <w:bookmarkStart w:id="4897" w:name="_Toc437160703"/>
      <w:bookmarkStart w:id="4898" w:name="_Toc437161032"/>
      <w:bookmarkStart w:id="4899" w:name="_Toc437161225"/>
      <w:bookmarkStart w:id="4900" w:name="_Toc437161512"/>
      <w:bookmarkStart w:id="4901" w:name="_Toc437161799"/>
      <w:bookmarkStart w:id="4902" w:name="_Toc437160704"/>
      <w:bookmarkStart w:id="4903" w:name="_Toc437161033"/>
      <w:bookmarkStart w:id="4904" w:name="_Toc437161226"/>
      <w:bookmarkStart w:id="4905" w:name="_Toc437161513"/>
      <w:bookmarkStart w:id="4906" w:name="_Toc437161800"/>
      <w:bookmarkStart w:id="4907" w:name="_Toc437160705"/>
      <w:bookmarkStart w:id="4908" w:name="_Toc437161034"/>
      <w:bookmarkStart w:id="4909" w:name="_Toc437161227"/>
      <w:bookmarkStart w:id="4910" w:name="_Toc437161514"/>
      <w:bookmarkStart w:id="4911" w:name="_Toc437161801"/>
      <w:bookmarkStart w:id="4912" w:name="_Toc437160706"/>
      <w:bookmarkStart w:id="4913" w:name="_Toc437161035"/>
      <w:bookmarkStart w:id="4914" w:name="_Toc437161228"/>
      <w:bookmarkStart w:id="4915" w:name="_Toc437161515"/>
      <w:bookmarkStart w:id="4916" w:name="_Toc437161802"/>
      <w:bookmarkStart w:id="4917" w:name="_Toc437160707"/>
      <w:bookmarkStart w:id="4918" w:name="_Toc437161036"/>
      <w:bookmarkStart w:id="4919" w:name="_Toc437161229"/>
      <w:bookmarkStart w:id="4920" w:name="_Toc437161516"/>
      <w:bookmarkStart w:id="4921" w:name="_Toc437161803"/>
      <w:bookmarkStart w:id="4922" w:name="_Toc437160708"/>
      <w:bookmarkStart w:id="4923" w:name="_Toc437161037"/>
      <w:bookmarkStart w:id="4924" w:name="_Toc437161230"/>
      <w:bookmarkStart w:id="4925" w:name="_Toc437161517"/>
      <w:bookmarkStart w:id="4926" w:name="_Toc437161804"/>
      <w:bookmarkStart w:id="4927" w:name="_Toc437160709"/>
      <w:bookmarkStart w:id="4928" w:name="_Toc437161038"/>
      <w:bookmarkStart w:id="4929" w:name="_Toc437161231"/>
      <w:bookmarkStart w:id="4930" w:name="_Toc437161518"/>
      <w:bookmarkStart w:id="4931" w:name="_Toc437161805"/>
      <w:bookmarkStart w:id="4932" w:name="_Toc437160710"/>
      <w:bookmarkStart w:id="4933" w:name="_Toc437161039"/>
      <w:bookmarkStart w:id="4934" w:name="_Toc437161232"/>
      <w:bookmarkStart w:id="4935" w:name="_Toc437161519"/>
      <w:bookmarkStart w:id="4936" w:name="_Toc437161806"/>
      <w:bookmarkStart w:id="4937" w:name="_Toc437160711"/>
      <w:bookmarkStart w:id="4938" w:name="_Toc437161040"/>
      <w:bookmarkStart w:id="4939" w:name="_Toc437161233"/>
      <w:bookmarkStart w:id="4940" w:name="_Toc437161520"/>
      <w:bookmarkStart w:id="4941" w:name="_Toc437161807"/>
      <w:bookmarkStart w:id="4942" w:name="_Toc437160712"/>
      <w:bookmarkStart w:id="4943" w:name="_Toc437161041"/>
      <w:bookmarkStart w:id="4944" w:name="_Toc437161234"/>
      <w:bookmarkStart w:id="4945" w:name="_Toc437161521"/>
      <w:bookmarkStart w:id="4946" w:name="_Toc437161808"/>
      <w:bookmarkStart w:id="4947" w:name="_Toc437160713"/>
      <w:bookmarkStart w:id="4948" w:name="_Toc437161042"/>
      <w:bookmarkStart w:id="4949" w:name="_Toc437161235"/>
      <w:bookmarkStart w:id="4950" w:name="_Toc437161522"/>
      <w:bookmarkStart w:id="4951" w:name="_Toc437161809"/>
      <w:bookmarkStart w:id="4952" w:name="_Toc437160714"/>
      <w:bookmarkStart w:id="4953" w:name="_Toc437161043"/>
      <w:bookmarkStart w:id="4954" w:name="_Toc437161236"/>
      <w:bookmarkStart w:id="4955" w:name="_Toc437161523"/>
      <w:bookmarkStart w:id="4956" w:name="_Toc437161810"/>
      <w:bookmarkStart w:id="4957" w:name="_Toc437160715"/>
      <w:bookmarkStart w:id="4958" w:name="_Toc437161044"/>
      <w:bookmarkStart w:id="4959" w:name="_Toc437161237"/>
      <w:bookmarkStart w:id="4960" w:name="_Toc437161524"/>
      <w:bookmarkStart w:id="4961" w:name="_Toc437161811"/>
      <w:bookmarkStart w:id="4962" w:name="_Toc437160716"/>
      <w:bookmarkStart w:id="4963" w:name="_Toc437161045"/>
      <w:bookmarkStart w:id="4964" w:name="_Toc437161238"/>
      <w:bookmarkStart w:id="4965" w:name="_Toc437161525"/>
      <w:bookmarkStart w:id="4966" w:name="_Toc437161812"/>
      <w:bookmarkStart w:id="4967" w:name="_Toc437160717"/>
      <w:bookmarkStart w:id="4968" w:name="_Toc437161046"/>
      <w:bookmarkStart w:id="4969" w:name="_Toc437161239"/>
      <w:bookmarkStart w:id="4970" w:name="_Toc437161526"/>
      <w:bookmarkStart w:id="4971" w:name="_Toc437161813"/>
      <w:bookmarkStart w:id="4972" w:name="_Toc437160718"/>
      <w:bookmarkStart w:id="4973" w:name="_Toc437161047"/>
      <w:bookmarkStart w:id="4974" w:name="_Toc437161240"/>
      <w:bookmarkStart w:id="4975" w:name="_Toc437161527"/>
      <w:bookmarkStart w:id="4976" w:name="_Toc437161814"/>
      <w:bookmarkStart w:id="4977" w:name="_Toc437160719"/>
      <w:bookmarkStart w:id="4978" w:name="_Toc437161048"/>
      <w:bookmarkStart w:id="4979" w:name="_Toc437161241"/>
      <w:bookmarkStart w:id="4980" w:name="_Toc437161528"/>
      <w:bookmarkStart w:id="4981" w:name="_Toc437161815"/>
      <w:bookmarkStart w:id="4982" w:name="_Toc437160720"/>
      <w:bookmarkStart w:id="4983" w:name="_Toc437161049"/>
      <w:bookmarkStart w:id="4984" w:name="_Toc437161242"/>
      <w:bookmarkStart w:id="4985" w:name="_Toc437161529"/>
      <w:bookmarkStart w:id="4986" w:name="_Toc437161816"/>
      <w:bookmarkStart w:id="4987" w:name="_Toc437160721"/>
      <w:bookmarkStart w:id="4988" w:name="_Toc437161050"/>
      <w:bookmarkStart w:id="4989" w:name="_Toc437161243"/>
      <w:bookmarkStart w:id="4990" w:name="_Toc437161530"/>
      <w:bookmarkStart w:id="4991" w:name="_Toc437161817"/>
      <w:bookmarkStart w:id="4992" w:name="_Toc437160722"/>
      <w:bookmarkStart w:id="4993" w:name="_Toc437161051"/>
      <w:bookmarkStart w:id="4994" w:name="_Toc437161244"/>
      <w:bookmarkStart w:id="4995" w:name="_Toc437161531"/>
      <w:bookmarkStart w:id="4996" w:name="_Toc437161818"/>
      <w:bookmarkStart w:id="4997" w:name="_Toc437160723"/>
      <w:bookmarkStart w:id="4998" w:name="_Toc437161052"/>
      <w:bookmarkStart w:id="4999" w:name="_Toc437161245"/>
      <w:bookmarkStart w:id="5000" w:name="_Toc437161532"/>
      <w:bookmarkStart w:id="5001" w:name="_Toc437161819"/>
      <w:bookmarkStart w:id="5002" w:name="_Toc437160724"/>
      <w:bookmarkStart w:id="5003" w:name="_Toc437161053"/>
      <w:bookmarkStart w:id="5004" w:name="_Toc437161246"/>
      <w:bookmarkStart w:id="5005" w:name="_Toc437161533"/>
      <w:bookmarkStart w:id="5006" w:name="_Toc437161820"/>
      <w:bookmarkStart w:id="5007" w:name="_Toc437160725"/>
      <w:bookmarkStart w:id="5008" w:name="_Toc437161054"/>
      <w:bookmarkStart w:id="5009" w:name="_Toc437161247"/>
      <w:bookmarkStart w:id="5010" w:name="_Toc437161534"/>
      <w:bookmarkStart w:id="5011" w:name="_Toc437161821"/>
      <w:bookmarkStart w:id="5012" w:name="_Toc437160726"/>
      <w:bookmarkStart w:id="5013" w:name="_Toc437161055"/>
      <w:bookmarkStart w:id="5014" w:name="_Toc437161248"/>
      <w:bookmarkStart w:id="5015" w:name="_Toc437161535"/>
      <w:bookmarkStart w:id="5016" w:name="_Toc437161822"/>
      <w:bookmarkStart w:id="5017" w:name="_Toc437160727"/>
      <w:bookmarkStart w:id="5018" w:name="_Toc437161056"/>
      <w:bookmarkStart w:id="5019" w:name="_Toc437161249"/>
      <w:bookmarkStart w:id="5020" w:name="_Toc437161536"/>
      <w:bookmarkStart w:id="5021" w:name="_Toc437161823"/>
      <w:bookmarkStart w:id="5022" w:name="_Toc135457561"/>
      <w:bookmarkStart w:id="5023" w:name="_Toc135457562"/>
      <w:bookmarkStart w:id="5024" w:name="_Toc135457563"/>
      <w:bookmarkStart w:id="5025" w:name="_Toc135457564"/>
      <w:bookmarkStart w:id="5026" w:name="_Toc135457565"/>
      <w:bookmarkStart w:id="5027" w:name="_Toc134769612"/>
      <w:bookmarkStart w:id="5028" w:name="_Toc134942607"/>
      <w:bookmarkStart w:id="5029" w:name="_Toc135027128"/>
      <w:bookmarkStart w:id="5030" w:name="_Toc135185742"/>
      <w:bookmarkStart w:id="5031" w:name="_Toc135457570"/>
      <w:bookmarkStart w:id="5032" w:name="_Toc135185743"/>
      <w:bookmarkStart w:id="5033" w:name="_Toc135457571"/>
      <w:bookmarkStart w:id="5034" w:name="_Toc134519839"/>
      <w:bookmarkStart w:id="5035" w:name="_Toc134601266"/>
      <w:bookmarkStart w:id="5036" w:name="_Toc134769614"/>
      <w:bookmarkStart w:id="5037" w:name="_Toc134942609"/>
      <w:bookmarkStart w:id="5038" w:name="_Toc135027130"/>
      <w:bookmarkStart w:id="5039" w:name="_Toc135027138"/>
      <w:bookmarkStart w:id="5040" w:name="_Toc69123697"/>
      <w:bookmarkStart w:id="5041" w:name="_Toc69127024"/>
      <w:bookmarkStart w:id="5042" w:name="_Toc134519854"/>
      <w:bookmarkStart w:id="5043" w:name="_Toc134601283"/>
      <w:bookmarkStart w:id="5044" w:name="_Toc134769632"/>
      <w:bookmarkStart w:id="5045" w:name="_Toc134942629"/>
      <w:bookmarkStart w:id="5046" w:name="_Toc135027151"/>
      <w:bookmarkStart w:id="5047" w:name="_Toc134519856"/>
      <w:bookmarkStart w:id="5048" w:name="_Toc134601285"/>
      <w:bookmarkStart w:id="5049" w:name="_Toc134769634"/>
      <w:bookmarkStart w:id="5050" w:name="_Toc134942631"/>
      <w:bookmarkStart w:id="5051" w:name="_Toc135027153"/>
      <w:bookmarkStart w:id="5052" w:name="_Toc134519858"/>
      <w:bookmarkStart w:id="5053" w:name="_Toc134601287"/>
      <w:bookmarkStart w:id="5054" w:name="_Toc134769636"/>
      <w:bookmarkStart w:id="5055" w:name="_Toc134942633"/>
      <w:bookmarkStart w:id="5056" w:name="_Toc135027155"/>
      <w:bookmarkStart w:id="5057" w:name="_Toc69127028"/>
      <w:bookmarkStart w:id="5058" w:name="_Toc69127030"/>
      <w:bookmarkStart w:id="5059" w:name="_Toc69123707"/>
      <w:bookmarkStart w:id="5060" w:name="_Toc69127037"/>
      <w:bookmarkStart w:id="5061" w:name="_Toc134942660"/>
      <w:bookmarkStart w:id="5062" w:name="_Toc135027182"/>
      <w:bookmarkStart w:id="5063" w:name="_Toc134942661"/>
      <w:bookmarkStart w:id="5064" w:name="_Toc135027183"/>
      <w:bookmarkStart w:id="5065" w:name="_Toc134942657"/>
      <w:bookmarkStart w:id="5066" w:name="_Toc135027179"/>
      <w:bookmarkStart w:id="5067" w:name="_Toc69123737"/>
      <w:bookmarkStart w:id="5068" w:name="_Toc69127068"/>
      <w:bookmarkStart w:id="5069" w:name="_Ref368038878"/>
      <w:bookmarkStart w:id="5070" w:name="_Ref304449025"/>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6FCADFB2" w14:textId="62A9EDD9" w:rsidR="005E4A46" w:rsidRDefault="00640F5B" w:rsidP="00147FF8">
      <w:pPr>
        <w:pStyle w:val="StlusmellkletekFlkvr"/>
        <w:pageBreakBefore/>
        <w:numPr>
          <w:ilvl w:val="0"/>
          <w:numId w:val="240"/>
        </w:numPr>
      </w:pPr>
      <w:bookmarkStart w:id="5071" w:name="_Ref437162563"/>
      <w:bookmarkStart w:id="5072" w:name="_Ref437162564"/>
      <w:bookmarkStart w:id="5073" w:name="_Ref437162791"/>
      <w:bookmarkStart w:id="5074" w:name="_Ref437162793"/>
      <w:bookmarkStart w:id="5075" w:name="_Ref437178930"/>
      <w:bookmarkStart w:id="5076" w:name="_Ref437178932"/>
      <w:bookmarkStart w:id="5077" w:name="_Ref501647345"/>
      <w:bookmarkStart w:id="5078" w:name="_Toc502139230"/>
      <w:r>
        <w:lastRenderedPageBreak/>
        <w:t xml:space="preserve">számú </w:t>
      </w:r>
      <w:r w:rsidR="005E4A46">
        <w:t>melléklet – Felhasználói Informatikai Biztonsági Házirend</w:t>
      </w:r>
      <w:bookmarkEnd w:id="5071"/>
      <w:bookmarkEnd w:id="5072"/>
      <w:bookmarkEnd w:id="5073"/>
      <w:bookmarkEnd w:id="5074"/>
      <w:bookmarkEnd w:id="5075"/>
      <w:bookmarkEnd w:id="5076"/>
      <w:bookmarkEnd w:id="5077"/>
      <w:bookmarkEnd w:id="5078"/>
    </w:p>
    <w:p w14:paraId="759F07B2" w14:textId="28F23AEA" w:rsidR="005E4A46" w:rsidRDefault="005E4A46" w:rsidP="005E4A46">
      <w:pPr>
        <w:pStyle w:val="normlj"/>
        <w:spacing w:before="480"/>
        <w:jc w:val="center"/>
      </w:pPr>
      <w:r w:rsidRPr="00E76883">
        <w:rPr>
          <w:b/>
          <w:sz w:val="32"/>
          <w:szCs w:val="28"/>
        </w:rPr>
        <w:t>Felhasználói Informatikai Biztonsági Házirend</w:t>
      </w:r>
    </w:p>
    <w:p w14:paraId="70F73744" w14:textId="77777777" w:rsidR="005E4A46" w:rsidRPr="00F15F1D" w:rsidRDefault="005E4A46" w:rsidP="005E4A46">
      <w:pPr>
        <w:pStyle w:val="normlj"/>
        <w:spacing w:before="360"/>
        <w:jc w:val="center"/>
      </w:pPr>
    </w:p>
    <w:p w14:paraId="5710126E" w14:textId="77777777" w:rsidR="005E4A46" w:rsidRPr="00F15F1D" w:rsidRDefault="005E4A46" w:rsidP="006A1B84">
      <w:pPr>
        <w:pStyle w:val="fh1"/>
        <w:numPr>
          <w:ilvl w:val="0"/>
          <w:numId w:val="84"/>
        </w:numPr>
        <w:spacing w:before="360" w:after="360"/>
      </w:pPr>
      <w:r w:rsidRPr="00E76883">
        <w:t>Általános rész</w:t>
      </w:r>
    </w:p>
    <w:p w14:paraId="1E9FE100" w14:textId="77777777" w:rsidR="005E4A46" w:rsidRPr="00E76883" w:rsidRDefault="005E4A46" w:rsidP="005E4A46">
      <w:pPr>
        <w:pStyle w:val="fh2"/>
      </w:pPr>
      <w:bookmarkStart w:id="5079" w:name="_Toc399695114"/>
      <w:bookmarkStart w:id="5080" w:name="_Toc399695305"/>
      <w:bookmarkStart w:id="5081" w:name="_Toc399695445"/>
      <w:bookmarkStart w:id="5082" w:name="_Toc399776879"/>
      <w:r w:rsidRPr="00E76883">
        <w:t>A Felhasználói Informatikai Biztonsági Házirend célja</w:t>
      </w:r>
      <w:bookmarkEnd w:id="5079"/>
      <w:bookmarkEnd w:id="5080"/>
      <w:bookmarkEnd w:id="5081"/>
      <w:bookmarkEnd w:id="5082"/>
    </w:p>
    <w:p w14:paraId="76878B13" w14:textId="17B39CB1" w:rsidR="005E4A46" w:rsidRDefault="005E4A46" w:rsidP="005E4A46">
      <w:pPr>
        <w:pStyle w:val="normlj"/>
      </w:pPr>
      <w:r w:rsidRPr="00027C7E">
        <w:t>A Felhasználói Informatikai Biztonsági Házirend (a továbbiakban: FIBH) célja, hogy a</w:t>
      </w:r>
      <w:r w:rsidR="00E301A0">
        <w:t xml:space="preserve"> </w:t>
      </w:r>
      <w:r w:rsidR="00E301A0" w:rsidRPr="00E301A0">
        <w:t>Berhidai Közös Önkormányzati Hivatal</w:t>
      </w:r>
      <w:r w:rsidR="00476271" w:rsidRPr="00476271">
        <w:t xml:space="preserve"> </w:t>
      </w:r>
      <w:r w:rsidRPr="00027C7E">
        <w:t xml:space="preserve">(továbbiakban: </w:t>
      </w:r>
      <w:r>
        <w:t>a Hivatal</w:t>
      </w:r>
      <w:r w:rsidRPr="00027C7E">
        <w:t xml:space="preserve">) </w:t>
      </w:r>
      <w:r>
        <w:t xml:space="preserve">elektronikus információs rendszereinek felhasználói részére előírja </w:t>
      </w:r>
      <w:r w:rsidRPr="00027C7E">
        <w:t>a</w:t>
      </w:r>
      <w:r>
        <w:t>z információbiztonsági előírások rájuk vo</w:t>
      </w:r>
      <w:r w:rsidRPr="00027C7E">
        <w:t>natkozó részét.</w:t>
      </w:r>
    </w:p>
    <w:p w14:paraId="48EF3C15" w14:textId="77777777" w:rsidR="005E4A46" w:rsidRDefault="005E4A46" w:rsidP="005E4A46">
      <w:pPr>
        <w:pStyle w:val="normlj"/>
      </w:pPr>
      <w:r>
        <w:t>A Hivatal elektronikus információs rendszereinek védelme érdekében a Hivatal kidolgozta az Informatikai Biztonsági Szabályzatát.</w:t>
      </w:r>
    </w:p>
    <w:p w14:paraId="1CE0C5ED" w14:textId="77777777" w:rsidR="005E4A46" w:rsidRDefault="005E4A46" w:rsidP="005E4A46">
      <w:pPr>
        <w:pStyle w:val="normlj"/>
      </w:pPr>
      <w:r>
        <w:t>Az Informatikai Biztonsági Szabályzat (továbbiakban: az IBSZ) tartalmazza valamennyi információbiztonsággal kapcsolatos szabályt, melynek betartásával az érintettek által elvárt szinten tartható a Hivatal elektronikus információs rendszereinek és az azokban kezelt adatok biztonsága.</w:t>
      </w:r>
    </w:p>
    <w:p w14:paraId="7615D5D5" w14:textId="77777777" w:rsidR="005E4A46" w:rsidRPr="00E522D8" w:rsidRDefault="005E4A46" w:rsidP="005E4A46">
      <w:pPr>
        <w:pStyle w:val="normlj"/>
      </w:pPr>
      <w:r>
        <w:t xml:space="preserve">Az IBSZ számos olyan védelmi intézkedést tartalmaz, amely közvetlenül nem kapcsolódik a Hivatal felhasználóihoz, ezért a jelen </w:t>
      </w:r>
      <w:proofErr w:type="spellStart"/>
      <w:r>
        <w:t>FIBH-nak</w:t>
      </w:r>
      <w:proofErr w:type="spellEnd"/>
      <w:r>
        <w:t xml:space="preserve"> az is célja, hogy egy kivonatot adjon az IBSZ felhasználókra vonatkozó előírásairól, illetve néhány helyen kiegészítse és tovább részletezze az </w:t>
      </w:r>
      <w:proofErr w:type="spellStart"/>
      <w:r>
        <w:t>IBSZ-ben</w:t>
      </w:r>
      <w:proofErr w:type="spellEnd"/>
      <w:r>
        <w:t xml:space="preserve"> foglalt magasabb szinten meghatározott követelményeket.</w:t>
      </w:r>
    </w:p>
    <w:p w14:paraId="3EB94A2F" w14:textId="77777777" w:rsidR="005E4A46" w:rsidRPr="00E76883" w:rsidRDefault="005E4A46" w:rsidP="005E4A46">
      <w:pPr>
        <w:pStyle w:val="fh2"/>
      </w:pPr>
      <w:bookmarkStart w:id="5083" w:name="_Toc399695124"/>
      <w:bookmarkStart w:id="5084" w:name="_Toc399695315"/>
      <w:bookmarkStart w:id="5085" w:name="_Toc399695455"/>
      <w:bookmarkStart w:id="5086" w:name="_Toc399776889"/>
      <w:r w:rsidRPr="00F15F1D">
        <w:t>A FIBH általános követelményei</w:t>
      </w:r>
      <w:bookmarkEnd w:id="5083"/>
      <w:bookmarkEnd w:id="5084"/>
      <w:bookmarkEnd w:id="5085"/>
      <w:bookmarkEnd w:id="5086"/>
    </w:p>
    <w:p w14:paraId="655FC603" w14:textId="331A3B2C" w:rsidR="005E4A46" w:rsidRPr="004C6274" w:rsidRDefault="005E4A46" w:rsidP="005E4A46">
      <w:pPr>
        <w:pStyle w:val="normlj"/>
        <w:rPr>
          <w:b/>
        </w:rPr>
      </w:pPr>
      <w:r w:rsidRPr="004C6274">
        <w:rPr>
          <w:b/>
        </w:rPr>
        <w:t>A FIBH előírásainak alkalmazása, betartása, illetve betartatása, a</w:t>
      </w:r>
      <w:r>
        <w:rPr>
          <w:b/>
        </w:rPr>
        <w:t xml:space="preserve"> jelen IBSZ</w:t>
      </w:r>
      <w:r w:rsidRPr="004C6274">
        <w:rPr>
          <w:b/>
        </w:rPr>
        <w:t xml:space="preserve"> </w:t>
      </w:r>
      <w:r w:rsidRPr="00724C65">
        <w:rPr>
          <w:i/>
          <w:sz w:val="20"/>
          <w:szCs w:val="20"/>
        </w:rPr>
        <w:t>{</w:t>
      </w:r>
      <w:r w:rsidRPr="00724C65">
        <w:rPr>
          <w:i/>
          <w:sz w:val="20"/>
          <w:szCs w:val="20"/>
        </w:rPr>
        <w:fldChar w:fldCharType="begin"/>
      </w:r>
      <w:r w:rsidRPr="00724C65">
        <w:rPr>
          <w:i/>
          <w:sz w:val="20"/>
          <w:szCs w:val="20"/>
        </w:rPr>
        <w:instrText xml:space="preserve"> REF _Ref306867910 \r \h  \* MERGEFORMAT </w:instrText>
      </w:r>
      <w:r w:rsidRPr="00724C65">
        <w:rPr>
          <w:i/>
          <w:sz w:val="20"/>
          <w:szCs w:val="20"/>
        </w:rPr>
      </w:r>
      <w:r w:rsidRPr="00724C65">
        <w:rPr>
          <w:i/>
          <w:sz w:val="20"/>
          <w:szCs w:val="20"/>
        </w:rPr>
        <w:fldChar w:fldCharType="separate"/>
      </w:r>
      <w:r w:rsidR="00683D48">
        <w:rPr>
          <w:i/>
          <w:sz w:val="20"/>
          <w:szCs w:val="20"/>
        </w:rPr>
        <w:t>2.1</w:t>
      </w:r>
      <w:r w:rsidRPr="00724C65">
        <w:rPr>
          <w:i/>
          <w:sz w:val="20"/>
          <w:szCs w:val="20"/>
        </w:rPr>
        <w:fldChar w:fldCharType="end"/>
      </w:r>
      <w:r w:rsidRPr="00724C65">
        <w:rPr>
          <w:i/>
          <w:sz w:val="20"/>
          <w:szCs w:val="20"/>
        </w:rPr>
        <w:t xml:space="preserve">. </w:t>
      </w:r>
      <w:r w:rsidRPr="00724C65">
        <w:rPr>
          <w:i/>
          <w:sz w:val="20"/>
          <w:szCs w:val="20"/>
        </w:rPr>
        <w:fldChar w:fldCharType="begin"/>
      </w:r>
      <w:r w:rsidRPr="00724C65">
        <w:rPr>
          <w:i/>
          <w:sz w:val="20"/>
          <w:szCs w:val="20"/>
        </w:rPr>
        <w:instrText xml:space="preserve"> REF _Ref306003706 \h  \* MERGEFORMAT </w:instrText>
      </w:r>
      <w:r w:rsidRPr="00724C65">
        <w:rPr>
          <w:i/>
          <w:sz w:val="20"/>
          <w:szCs w:val="20"/>
        </w:rPr>
      </w:r>
      <w:r w:rsidRPr="00724C65">
        <w:rPr>
          <w:i/>
          <w:sz w:val="20"/>
          <w:szCs w:val="20"/>
        </w:rPr>
        <w:fldChar w:fldCharType="separate"/>
      </w:r>
      <w:r w:rsidR="00683D48" w:rsidRPr="00683D48">
        <w:rPr>
          <w:i/>
          <w:sz w:val="20"/>
          <w:szCs w:val="20"/>
        </w:rPr>
        <w:t>Szervezeti-személyi hatály</w:t>
      </w:r>
      <w:r w:rsidRPr="00724C65">
        <w:rPr>
          <w:i/>
          <w:sz w:val="20"/>
          <w:szCs w:val="20"/>
        </w:rPr>
        <w:fldChar w:fldCharType="end"/>
      </w:r>
      <w:r w:rsidRPr="00724C65">
        <w:rPr>
          <w:i/>
          <w:sz w:val="20"/>
          <w:szCs w:val="20"/>
        </w:rPr>
        <w:t xml:space="preserve">} </w:t>
      </w:r>
      <w:r w:rsidRPr="004C6274">
        <w:rPr>
          <w:b/>
        </w:rPr>
        <w:t>pontban megjelöltek számára kötelező. A szabályok be nem tartása jogi, munkaügyi, illetve szerződésben meghatározott következményeket v</w:t>
      </w:r>
      <w:r>
        <w:rPr>
          <w:b/>
        </w:rPr>
        <w:t>onhat maga után. A</w:t>
      </w:r>
      <w:r w:rsidRPr="004C6274">
        <w:rPr>
          <w:b/>
        </w:rPr>
        <w:t xml:space="preserve"> FIBH el nem olvasása nem mentesít a felelősség alól.</w:t>
      </w:r>
    </w:p>
    <w:p w14:paraId="263C523C" w14:textId="53836ED8" w:rsidR="005E4A46" w:rsidRPr="00E522D8" w:rsidRDefault="005E4A46" w:rsidP="005E4A46">
      <w:pPr>
        <w:pStyle w:val="normlj"/>
      </w:pPr>
      <w:r w:rsidRPr="00E522D8">
        <w:t xml:space="preserve">Az </w:t>
      </w:r>
      <w:r>
        <w:t>információbiztonság</w:t>
      </w:r>
      <w:r w:rsidRPr="00E522D8">
        <w:t>i előírások betartása megvédi a Hivatalt és a</w:t>
      </w:r>
      <w:r>
        <w:t xml:space="preserve"> jelen IBSZ</w:t>
      </w:r>
      <w:r w:rsidRPr="00E522D8">
        <w:t xml:space="preserve"> </w:t>
      </w:r>
      <w:r w:rsidRPr="00E522D8">
        <w:rPr>
          <w:i/>
          <w:sz w:val="20"/>
          <w:szCs w:val="20"/>
        </w:rPr>
        <w:t>{</w:t>
      </w:r>
      <w:r>
        <w:fldChar w:fldCharType="begin"/>
      </w:r>
      <w:r>
        <w:instrText xml:space="preserve"> REF _Ref306867910 \r \h  \* MERGEFORMAT </w:instrText>
      </w:r>
      <w:r>
        <w:fldChar w:fldCharType="separate"/>
      </w:r>
      <w:r w:rsidR="00683D48" w:rsidRPr="00683D48">
        <w:rPr>
          <w:i/>
          <w:sz w:val="20"/>
          <w:szCs w:val="20"/>
        </w:rPr>
        <w:t>2.1</w:t>
      </w:r>
      <w:r>
        <w:fldChar w:fldCharType="end"/>
      </w:r>
      <w:r w:rsidRPr="00E522D8">
        <w:rPr>
          <w:i/>
          <w:sz w:val="20"/>
          <w:szCs w:val="20"/>
        </w:rPr>
        <w:t xml:space="preserve">. </w:t>
      </w:r>
      <w:r>
        <w:fldChar w:fldCharType="begin"/>
      </w:r>
      <w:r>
        <w:instrText xml:space="preserve"> REF _Ref306867913 \h  \* MERGEFORMAT </w:instrText>
      </w:r>
      <w:r>
        <w:fldChar w:fldCharType="separate"/>
      </w:r>
      <w:r w:rsidR="00683D48" w:rsidRPr="00683D48">
        <w:rPr>
          <w:i/>
          <w:sz w:val="20"/>
          <w:szCs w:val="20"/>
        </w:rPr>
        <w:t>Szervezeti-személyi hatály</w:t>
      </w:r>
      <w:r>
        <w:fldChar w:fldCharType="end"/>
      </w:r>
      <w:r w:rsidRPr="00E522D8">
        <w:rPr>
          <w:i/>
          <w:sz w:val="20"/>
          <w:szCs w:val="20"/>
        </w:rPr>
        <w:t>}</w:t>
      </w:r>
      <w:r w:rsidRPr="00E522D8">
        <w:t xml:space="preserve"> pontban kifejtett személyi hatály alá eső felhas</w:t>
      </w:r>
      <w:r>
        <w:t xml:space="preserve">ználóit, ügyfeleit, partnereit, </w:t>
      </w:r>
      <w:r w:rsidRPr="00E522D8">
        <w:t>adatai</w:t>
      </w:r>
      <w:r>
        <w:t>k és</w:t>
      </w:r>
      <w:r w:rsidRPr="00E522D8" w:rsidDel="001363EF">
        <w:t xml:space="preserve"> </w:t>
      </w:r>
      <w:r w:rsidRPr="00E522D8">
        <w:t>információik jogosulatlan vagy véletlenszerű nyilvánosságra jutásától, módosításától, megrongálódásától, megsemmisülésétől.</w:t>
      </w:r>
    </w:p>
    <w:p w14:paraId="732B85E9" w14:textId="77777777" w:rsidR="005E4A46" w:rsidRDefault="005E4A46" w:rsidP="005E4A46">
      <w:pPr>
        <w:pStyle w:val="normlj"/>
      </w:pPr>
      <w:r w:rsidRPr="00E522D8">
        <w:t>A munkahelyi vezető közvetlenül felelős azért, hogy az ellenőrzése alá tartozó felhasználók betartsák a</w:t>
      </w:r>
      <w:r>
        <w:t xml:space="preserve"> FIBH</w:t>
      </w:r>
      <w:r w:rsidRPr="00E522D8">
        <w:t xml:space="preserve"> előírásait. </w:t>
      </w:r>
    </w:p>
    <w:p w14:paraId="67BD2BBC" w14:textId="5F3187DE" w:rsidR="005E4A46" w:rsidRPr="00E522D8" w:rsidRDefault="005E4A46">
      <w:pPr>
        <w:pStyle w:val="normlj"/>
      </w:pPr>
      <w:r>
        <w:t xml:space="preserve">A Hivatal elektronikus információs rendszereit csak a jelen IBSZ </w:t>
      </w:r>
      <w:r w:rsidRPr="00974A39">
        <w:rPr>
          <w:i/>
          <w:sz w:val="20"/>
          <w:szCs w:val="20"/>
        </w:rPr>
        <w:t>{</w:t>
      </w:r>
      <w:r w:rsidR="00B91915" w:rsidRPr="00E301A0">
        <w:rPr>
          <w:i/>
          <w:sz w:val="20"/>
          <w:szCs w:val="20"/>
        </w:rPr>
        <w:fldChar w:fldCharType="begin"/>
      </w:r>
      <w:r w:rsidR="00B91915" w:rsidRPr="00E301A0">
        <w:rPr>
          <w:i/>
          <w:sz w:val="20"/>
          <w:szCs w:val="20"/>
        </w:rPr>
        <w:instrText xml:space="preserve"> REF _Ref501638437 \r \h  \* MERGEFORMAT </w:instrText>
      </w:r>
      <w:r w:rsidR="00B91915" w:rsidRPr="00E301A0">
        <w:rPr>
          <w:i/>
          <w:sz w:val="20"/>
          <w:szCs w:val="20"/>
        </w:rPr>
      </w:r>
      <w:r w:rsidR="00B91915" w:rsidRPr="00E301A0">
        <w:rPr>
          <w:i/>
          <w:sz w:val="20"/>
          <w:szCs w:val="20"/>
        </w:rPr>
        <w:fldChar w:fldCharType="separate"/>
      </w:r>
      <w:r w:rsidR="00683D48">
        <w:rPr>
          <w:i/>
          <w:sz w:val="20"/>
          <w:szCs w:val="20"/>
        </w:rPr>
        <w:t>8</w:t>
      </w:r>
      <w:r w:rsidR="00B91915" w:rsidRPr="00E301A0">
        <w:rPr>
          <w:i/>
          <w:sz w:val="20"/>
          <w:szCs w:val="20"/>
        </w:rPr>
        <w:fldChar w:fldCharType="end"/>
      </w:r>
      <w:r w:rsidR="00B91915" w:rsidRPr="00E301A0">
        <w:rPr>
          <w:i/>
          <w:sz w:val="20"/>
          <w:szCs w:val="20"/>
        </w:rPr>
        <w:fldChar w:fldCharType="begin"/>
      </w:r>
      <w:r w:rsidR="00B91915" w:rsidRPr="00E301A0">
        <w:rPr>
          <w:i/>
          <w:sz w:val="20"/>
          <w:szCs w:val="20"/>
        </w:rPr>
        <w:instrText xml:space="preserve"> REF _Ref501638439 \h  \* MERGEFORMAT </w:instrText>
      </w:r>
      <w:r w:rsidR="00B91915" w:rsidRPr="00E301A0">
        <w:rPr>
          <w:i/>
          <w:sz w:val="20"/>
          <w:szCs w:val="20"/>
        </w:rPr>
      </w:r>
      <w:r w:rsidR="00B91915" w:rsidRPr="00E301A0">
        <w:rPr>
          <w:i/>
          <w:sz w:val="20"/>
          <w:szCs w:val="20"/>
        </w:rPr>
        <w:fldChar w:fldCharType="separate"/>
      </w:r>
      <w:r w:rsidR="00683D48" w:rsidRPr="00683D48">
        <w:rPr>
          <w:i/>
          <w:sz w:val="20"/>
          <w:szCs w:val="20"/>
        </w:rPr>
        <w:t>számú melléklet – Felhasználói Nyilatkozat</w:t>
      </w:r>
      <w:r w:rsidR="00B91915" w:rsidRPr="00E301A0">
        <w:rPr>
          <w:i/>
          <w:sz w:val="20"/>
          <w:szCs w:val="20"/>
        </w:rPr>
        <w:fldChar w:fldCharType="end"/>
      </w:r>
      <w:r w:rsidRPr="00974A39">
        <w:rPr>
          <w:i/>
          <w:sz w:val="20"/>
          <w:szCs w:val="20"/>
        </w:rPr>
        <w:t>}</w:t>
      </w:r>
      <w:r w:rsidDel="00F20F54">
        <w:t xml:space="preserve"> </w:t>
      </w:r>
      <w:r>
        <w:t>mellékletében található nyilatkozat aláírása után lehet használatba venni.</w:t>
      </w:r>
    </w:p>
    <w:p w14:paraId="5F43C14F" w14:textId="77777777" w:rsidR="005E4A46" w:rsidRDefault="005E4A46" w:rsidP="005E4A46">
      <w:pPr>
        <w:pStyle w:val="normlj"/>
      </w:pPr>
      <w:r w:rsidRPr="00E522D8">
        <w:t>A Hivat</w:t>
      </w:r>
      <w:r>
        <w:t xml:space="preserve">al a </w:t>
      </w:r>
      <w:proofErr w:type="spellStart"/>
      <w:r>
        <w:t>FIBH-t</w:t>
      </w:r>
      <w:proofErr w:type="spellEnd"/>
      <w:r>
        <w:t xml:space="preserve"> az </w:t>
      </w:r>
      <w:proofErr w:type="spellStart"/>
      <w:r>
        <w:t>IBSZ-szel</w:t>
      </w:r>
      <w:proofErr w:type="spellEnd"/>
      <w:r>
        <w:t xml:space="preserve"> együtt</w:t>
      </w:r>
      <w:r w:rsidRPr="00E522D8">
        <w:t xml:space="preserve"> folyamatosan fejleszti és tökéletesíti. </w:t>
      </w:r>
    </w:p>
    <w:p w14:paraId="455BD0C3" w14:textId="77777777" w:rsidR="005E4A46" w:rsidRPr="00F15F1D" w:rsidRDefault="005E4A46" w:rsidP="005E4A46">
      <w:pPr>
        <w:pStyle w:val="fh1"/>
        <w:pageBreakBefore/>
        <w:spacing w:before="360" w:after="360"/>
        <w:ind w:left="357" w:hanging="357"/>
      </w:pPr>
      <w:bookmarkStart w:id="5087" w:name="_Toc70393876"/>
      <w:bookmarkStart w:id="5088" w:name="_Toc71461775"/>
      <w:bookmarkStart w:id="5089" w:name="_Toc72828357"/>
      <w:bookmarkStart w:id="5090" w:name="_Toc133586547"/>
      <w:bookmarkStart w:id="5091" w:name="_Toc134519843"/>
      <w:bookmarkStart w:id="5092" w:name="_Toc134601272"/>
      <w:bookmarkStart w:id="5093" w:name="_Toc134769621"/>
      <w:bookmarkStart w:id="5094" w:name="_Toc135027139"/>
      <w:bookmarkStart w:id="5095" w:name="_Toc135185747"/>
      <w:bookmarkStart w:id="5096" w:name="_Toc135460871"/>
      <w:bookmarkStart w:id="5097" w:name="_Toc209932467"/>
      <w:bookmarkStart w:id="5098" w:name="_Toc399695130"/>
      <w:bookmarkStart w:id="5099" w:name="_Toc399695321"/>
      <w:bookmarkStart w:id="5100" w:name="_Toc399695461"/>
      <w:bookmarkStart w:id="5101" w:name="_Toc399776890"/>
      <w:r w:rsidRPr="00E76883">
        <w:lastRenderedPageBreak/>
        <w:t>Bevezetés</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6E64933E" w14:textId="77777777" w:rsidR="005E4A46" w:rsidRDefault="005E4A46" w:rsidP="005E4A46">
      <w:pPr>
        <w:pStyle w:val="normlj"/>
      </w:pPr>
      <w:r>
        <w:t xml:space="preserve">A Hivatal által kezelt információk érzékenysége miatt azok védelme, azaz bizalmas kezelése, sértetlensége, valamint megfelelő szintű rendelkezésre állása kritikus tényező. </w:t>
      </w:r>
    </w:p>
    <w:p w14:paraId="23719987" w14:textId="77777777" w:rsidR="005E4A46" w:rsidRDefault="005E4A46" w:rsidP="005E4A46">
      <w:pPr>
        <w:pStyle w:val="normlj"/>
      </w:pPr>
      <w:r>
        <w:t>A Hivatal elvégezte a jogszabályok által előírt módon az elektronikus információs rendszereinek biztonsági osztályba sorolását, melynek során valamennyi elektronikus információs rendszert besorolta egy 1-5-ig terjedő skálán. Az elektronikus információs rendszer biztonsági osztálya adja meg a védelem elvárt szintjét.</w:t>
      </w:r>
    </w:p>
    <w:p w14:paraId="581B8803" w14:textId="77777777" w:rsidR="005E4A46" w:rsidRDefault="005E4A46" w:rsidP="005E4A46">
      <w:pPr>
        <w:pStyle w:val="normlj"/>
      </w:pPr>
      <w:r>
        <w:t>A hivatali ügyviteli folyamatok működése nagymértékben az elektronikus információs rendszereire épül, így ezek kiesése, vagy megsemmisülése esetén a Hivatal egyes funkciói működésképtelenné válhatnak, valamint a Hivatal által kezelt érzékeny információk illetéktelen kezekbe kerülhetnek.</w:t>
      </w:r>
    </w:p>
    <w:p w14:paraId="333DCF3B" w14:textId="77777777" w:rsidR="005E4A46" w:rsidRDefault="005E4A46" w:rsidP="005E4A46">
      <w:pPr>
        <w:pStyle w:val="normlj"/>
      </w:pPr>
      <w:r>
        <w:t>A Hivatal elektronikus információs rendszereinek minden felhasználója személyes felelősséggel tartozik a munkájával kapcsolatban a birtokában lévő, illetve a tudomására jutott információk megfelelő kezeléséért, a biztonsági szabályok betartásáért.</w:t>
      </w:r>
    </w:p>
    <w:p w14:paraId="6543D2BD" w14:textId="77777777" w:rsidR="005E4A46" w:rsidRPr="00F15F1D" w:rsidRDefault="005E4A46" w:rsidP="005E4A46">
      <w:pPr>
        <w:pStyle w:val="fh1"/>
        <w:spacing w:before="360" w:after="360"/>
      </w:pPr>
      <w:bookmarkStart w:id="5102" w:name="_Toc209932469"/>
      <w:bookmarkStart w:id="5103" w:name="_Toc135460873"/>
      <w:bookmarkStart w:id="5104" w:name="_Toc135185749"/>
      <w:bookmarkStart w:id="5105" w:name="_Toc135027142"/>
      <w:bookmarkStart w:id="5106" w:name="_Toc134769623"/>
      <w:bookmarkStart w:id="5107" w:name="_Toc134601274"/>
      <w:bookmarkStart w:id="5108" w:name="_Toc134519845"/>
      <w:bookmarkStart w:id="5109" w:name="_Toc133586549"/>
      <w:bookmarkStart w:id="5110" w:name="_Toc72828360"/>
      <w:bookmarkStart w:id="5111" w:name="_Toc71461778"/>
      <w:bookmarkStart w:id="5112" w:name="_Toc70393879"/>
      <w:bookmarkStart w:id="5113" w:name="_Toc26866617"/>
      <w:bookmarkStart w:id="5114" w:name="_Toc399695132"/>
      <w:bookmarkStart w:id="5115" w:name="_Toc399695323"/>
      <w:bookmarkStart w:id="5116" w:name="_Toc399695463"/>
      <w:bookmarkStart w:id="5117" w:name="_Toc399776897"/>
      <w:r w:rsidRPr="00E76883">
        <w:t>A felhasználó jogai</w:t>
      </w:r>
      <w:r>
        <w:t>, kötelességei</w:t>
      </w:r>
      <w:r w:rsidRPr="00E76883">
        <w:t xml:space="preserve"> és felelőssége</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75F8815C" w14:textId="77777777" w:rsidR="005E4A46" w:rsidRDefault="005E4A46" w:rsidP="005E4A46">
      <w:pPr>
        <w:pStyle w:val="normlj"/>
      </w:pPr>
      <w:r>
        <w:t>A felhasználóknak az elektronikus információs rendszerek használata során a következők a kötelességeik, jogaik és felelősségeik.</w:t>
      </w:r>
    </w:p>
    <w:p w14:paraId="5987AB6B" w14:textId="77777777" w:rsidR="005E4A46" w:rsidRDefault="005E4A46" w:rsidP="005E4A46">
      <w:pPr>
        <w:pStyle w:val="fh2"/>
      </w:pPr>
      <w:r>
        <w:t>A felhasználó jogai</w:t>
      </w:r>
    </w:p>
    <w:p w14:paraId="44C81198" w14:textId="77777777" w:rsidR="005E4A46" w:rsidRPr="00E522D8" w:rsidRDefault="005E4A46" w:rsidP="005E4A46">
      <w:pPr>
        <w:pStyle w:val="normlj"/>
        <w:spacing w:before="0" w:after="0"/>
      </w:pPr>
      <w:r w:rsidRPr="00E522D8">
        <w:t>A felhasználó jogosult:</w:t>
      </w:r>
    </w:p>
    <w:p w14:paraId="4A57D95F" w14:textId="77777777" w:rsidR="005E4A46" w:rsidRPr="00E522D8" w:rsidRDefault="005E4A46" w:rsidP="006A1B84">
      <w:pPr>
        <w:pStyle w:val="alap"/>
        <w:numPr>
          <w:ilvl w:val="0"/>
          <w:numId w:val="83"/>
        </w:numPr>
        <w:spacing w:before="60" w:after="60"/>
      </w:pPr>
      <w:r w:rsidRPr="00E522D8">
        <w:t>a számára biztosított infokommunikációs eszközök, sz</w:t>
      </w:r>
      <w:r>
        <w:t>oftverek üzemszerű használatára,</w:t>
      </w:r>
    </w:p>
    <w:p w14:paraId="273AF398" w14:textId="77777777" w:rsidR="005E4A46" w:rsidRPr="00E522D8" w:rsidRDefault="005E4A46" w:rsidP="006A1B84">
      <w:pPr>
        <w:pStyle w:val="alap"/>
        <w:numPr>
          <w:ilvl w:val="0"/>
          <w:numId w:val="83"/>
        </w:numPr>
        <w:spacing w:before="60" w:after="60"/>
      </w:pPr>
      <w:r w:rsidRPr="00E522D8">
        <w:t>a beállított jogosultságának megfelelően, a munkájához szü</w:t>
      </w:r>
      <w:r>
        <w:t>kséges adatállományok elérésére,</w:t>
      </w:r>
    </w:p>
    <w:p w14:paraId="1B9FDF25" w14:textId="77777777" w:rsidR="005E4A46" w:rsidRPr="00E522D8" w:rsidRDefault="005E4A46" w:rsidP="006A1B84">
      <w:pPr>
        <w:pStyle w:val="alap"/>
        <w:numPr>
          <w:ilvl w:val="0"/>
          <w:numId w:val="83"/>
        </w:numPr>
        <w:spacing w:before="60" w:after="60"/>
      </w:pPr>
      <w:r>
        <w:t>információbiztonsági képzésre,</w:t>
      </w:r>
    </w:p>
    <w:p w14:paraId="5F404882" w14:textId="77777777" w:rsidR="005E4A46" w:rsidRPr="00E522D8" w:rsidRDefault="005E4A46" w:rsidP="006A1B84">
      <w:pPr>
        <w:pStyle w:val="alap"/>
        <w:numPr>
          <w:ilvl w:val="0"/>
          <w:numId w:val="83"/>
        </w:numPr>
        <w:spacing w:before="60" w:after="60"/>
      </w:pPr>
      <w:r w:rsidRPr="00E522D8">
        <w:t>a működtetéshez szükséges támogatás igénylésére, a munkavégzéshez szükséges általa nem ismert szoftver</w:t>
      </w:r>
      <w:r>
        <w:t>ek használatához támogatást kérni,</w:t>
      </w:r>
    </w:p>
    <w:p w14:paraId="402A9AAA" w14:textId="77777777" w:rsidR="005E4A46" w:rsidRPr="00E522D8" w:rsidRDefault="005E4A46" w:rsidP="006A1B84">
      <w:pPr>
        <w:pStyle w:val="alap"/>
        <w:numPr>
          <w:ilvl w:val="0"/>
          <w:numId w:val="83"/>
        </w:numPr>
        <w:spacing w:before="60" w:after="60"/>
      </w:pPr>
      <w:r>
        <w:t>m</w:t>
      </w:r>
      <w:r w:rsidRPr="00E522D8">
        <w:t>eghibásodás, üzemzavar esetén a</w:t>
      </w:r>
      <w:r>
        <w:t>z</w:t>
      </w:r>
      <w:r w:rsidRPr="00E522D8">
        <w:t xml:space="preserve"> elhárítás igénylésére.</w:t>
      </w:r>
    </w:p>
    <w:p w14:paraId="3D7C33C4" w14:textId="77777777" w:rsidR="005E4A46" w:rsidRPr="00E76883" w:rsidRDefault="005E4A46" w:rsidP="005E4A46">
      <w:pPr>
        <w:pStyle w:val="fh2"/>
      </w:pPr>
      <w:bookmarkStart w:id="5118" w:name="_Toc399695133"/>
      <w:bookmarkStart w:id="5119" w:name="_Toc399695324"/>
      <w:bookmarkStart w:id="5120" w:name="_Toc399695464"/>
      <w:bookmarkStart w:id="5121" w:name="_Toc399776898"/>
      <w:r w:rsidRPr="00F15F1D">
        <w:t>A felhasználó kötelessége</w:t>
      </w:r>
      <w:bookmarkEnd w:id="5118"/>
      <w:bookmarkEnd w:id="5119"/>
      <w:bookmarkEnd w:id="5120"/>
      <w:bookmarkEnd w:id="5121"/>
    </w:p>
    <w:p w14:paraId="60DAAF08" w14:textId="77777777" w:rsidR="005E4A46" w:rsidRDefault="005E4A46" w:rsidP="005E4A46">
      <w:pPr>
        <w:pStyle w:val="normlj"/>
      </w:pPr>
      <w:r>
        <w:t>Az információk védelmét azok keletkezésének, feldolgozásának, szétosztásának, tárolásának és selejtezésének teljes folyamata, életciklusa során biztosítani kell.</w:t>
      </w:r>
    </w:p>
    <w:p w14:paraId="4079B506" w14:textId="77777777" w:rsidR="005E4A46" w:rsidRDefault="005E4A46" w:rsidP="005E4A46">
      <w:pPr>
        <w:pStyle w:val="normlj"/>
      </w:pPr>
      <w:r>
        <w:t>Amennyiben a felhasználó olyan adatokhoz fér hozzá, amelyek kezelésében nem illetékes, a hibát jeleznie kell munkahelyi vezetőjének.</w:t>
      </w:r>
    </w:p>
    <w:p w14:paraId="18228F55" w14:textId="77777777" w:rsidR="005E4A46" w:rsidRPr="00753FC6" w:rsidRDefault="005E4A46" w:rsidP="005E4A46">
      <w:pPr>
        <w:pStyle w:val="normlj"/>
        <w:rPr>
          <w:b/>
        </w:rPr>
      </w:pPr>
      <w:r w:rsidRPr="00753FC6">
        <w:rPr>
          <w:b/>
        </w:rPr>
        <w:t xml:space="preserve">Valamennyi alkalmazott köteles azonnal értesíteni a </w:t>
      </w:r>
      <w:r>
        <w:rPr>
          <w:b/>
        </w:rPr>
        <w:t>rendszergazdát</w:t>
      </w:r>
      <w:r w:rsidRPr="00E76883">
        <w:rPr>
          <w:b/>
        </w:rPr>
        <w:t xml:space="preserve"> </w:t>
      </w:r>
      <w:r w:rsidRPr="00753FC6">
        <w:rPr>
          <w:b/>
        </w:rPr>
        <w:t xml:space="preserve">minden olyan körülményről, ami az informatikához kapcsolódó tevékenység fennakadásához, megszakadásához vezethet. A </w:t>
      </w:r>
      <w:r>
        <w:rPr>
          <w:b/>
        </w:rPr>
        <w:t>rendszergazda</w:t>
      </w:r>
      <w:r w:rsidRPr="00753FC6">
        <w:rPr>
          <w:b/>
        </w:rPr>
        <w:t xml:space="preserve"> szükség esetén értesíti az információbiztonsági felelőst, aki megteszi a további, szükséges intézkedéseket.</w:t>
      </w:r>
    </w:p>
    <w:p w14:paraId="00E175CB" w14:textId="77777777" w:rsidR="005E4A46" w:rsidRDefault="005E4A46" w:rsidP="005E4A46">
      <w:pPr>
        <w:pStyle w:val="normlj"/>
      </w:pPr>
      <w:r>
        <w:t>Valamennyi információbiztonsággal kapcsolatos észrevételt vagy szabályszegésre vonatkozó feltételezést haladéktalanul jelenteni kell az információbiztonsági felelősnek.</w:t>
      </w:r>
    </w:p>
    <w:p w14:paraId="64708BEA" w14:textId="77777777" w:rsidR="005E4A46" w:rsidRDefault="005E4A46" w:rsidP="005E4A46">
      <w:pPr>
        <w:pStyle w:val="normlj"/>
      </w:pPr>
      <w:r>
        <w:lastRenderedPageBreak/>
        <w:t xml:space="preserve">Minden felhasználónak bizalmasan kell kezelnie valamennyi felhasználói azonosítót, jelszót, </w:t>
      </w:r>
      <w:proofErr w:type="spellStart"/>
      <w:r>
        <w:t>eToken-t</w:t>
      </w:r>
      <w:proofErr w:type="spellEnd"/>
      <w:r>
        <w:t>, kulcsot, vagy bárminemű egyéb, a Hivatal erőforrásaihoz hozzáférést biztosító eszközt.</w:t>
      </w:r>
    </w:p>
    <w:p w14:paraId="4CB47F6D" w14:textId="77777777" w:rsidR="005E4A46" w:rsidRDefault="005E4A46" w:rsidP="005E4A46">
      <w:pPr>
        <w:pStyle w:val="normlj"/>
        <w:rPr>
          <w:b/>
        </w:rPr>
      </w:pPr>
      <w:r w:rsidRPr="00C0407C">
        <w:rPr>
          <w:b/>
        </w:rPr>
        <w:t>A személyi azonosító kódokat, jelszavakat szigorúan titokban kell tartani. Még a közeli munkakapcsolatban álló, egymást jól ismerő kollégák sem közölhetik ezeket egymással. A ho</w:t>
      </w:r>
      <w:r>
        <w:rPr>
          <w:b/>
        </w:rPr>
        <w:t>zzáférési kódok a rendszergazdáknak sem adhatók ki és a rendszergazdáknak</w:t>
      </w:r>
      <w:r w:rsidRPr="00C0407C">
        <w:rPr>
          <w:b/>
        </w:rPr>
        <w:t xml:space="preserve"> nincs is joga ezeket elkérni.</w:t>
      </w:r>
    </w:p>
    <w:p w14:paraId="03CECA00" w14:textId="7D3E4F63" w:rsidR="0060304F" w:rsidRPr="00C0407C" w:rsidRDefault="0060304F" w:rsidP="005E4A46">
      <w:pPr>
        <w:pStyle w:val="normlj"/>
        <w:rPr>
          <w:b/>
        </w:rPr>
      </w:pPr>
      <w:r>
        <w:rPr>
          <w:b/>
        </w:rPr>
        <w:t>Az önkormányzati ASP központtól kapott szoftveres tanúsítvány nem adható át az önkormányzati ASP központ által fel nem jogosított személynek. A tanúsítványhoz tartozó jelszót tilos másnak elárulni.</w:t>
      </w:r>
    </w:p>
    <w:p w14:paraId="438961B9" w14:textId="77777777" w:rsidR="005E4A46" w:rsidRDefault="005E4A46" w:rsidP="005E4A46">
      <w:pPr>
        <w:pStyle w:val="normlj"/>
      </w:pPr>
      <w:r>
        <w:t>Az információbiztonsági hiányosságok megelőzése céljából a felhasználók kötelesek rámutatni az információbiztonsági szint romlására, illetve annak lehetőségére, és a tapasztalatokat a további problémák elkerülésében felhasználni.</w:t>
      </w:r>
    </w:p>
    <w:p w14:paraId="0876C9FB" w14:textId="77777777" w:rsidR="005E4A46" w:rsidRDefault="005E4A46" w:rsidP="005E4A46">
      <w:pPr>
        <w:pStyle w:val="normlj"/>
      </w:pPr>
      <w:r>
        <w:t>Az információbiztonságot veszélyeztető események kivizsgálására irányuló felülvizsgálatokban a felhasználó köteles együttműködni a kivizsgálókkal.</w:t>
      </w:r>
    </w:p>
    <w:p w14:paraId="502F5882" w14:textId="77777777" w:rsidR="005E4A46" w:rsidRPr="00C0407C" w:rsidRDefault="005E4A46" w:rsidP="005E4A46">
      <w:pPr>
        <w:pStyle w:val="normlj"/>
        <w:rPr>
          <w:b/>
        </w:rPr>
      </w:pPr>
      <w:r w:rsidRPr="00C0407C">
        <w:rPr>
          <w:b/>
        </w:rPr>
        <w:t xml:space="preserve">A Hivatal </w:t>
      </w:r>
      <w:r>
        <w:rPr>
          <w:b/>
        </w:rPr>
        <w:t xml:space="preserve">infokommunikációs eszközei és </w:t>
      </w:r>
      <w:r w:rsidRPr="00C0407C">
        <w:rPr>
          <w:b/>
        </w:rPr>
        <w:t>elektr</w:t>
      </w:r>
      <w:r>
        <w:rPr>
          <w:b/>
        </w:rPr>
        <w:t>onikus információs rendszerei kizárólag hivatali munkavégzés céljából használható, azok</w:t>
      </w:r>
      <w:r w:rsidRPr="00C0407C">
        <w:rPr>
          <w:b/>
        </w:rPr>
        <w:t xml:space="preserve"> magáncélú használata tilos!</w:t>
      </w:r>
    </w:p>
    <w:p w14:paraId="43634127" w14:textId="77777777" w:rsidR="005E4A46" w:rsidRDefault="005E4A46" w:rsidP="005E4A46">
      <w:pPr>
        <w:pStyle w:val="normlj"/>
      </w:pPr>
      <w:r>
        <w:t>A Hivatal a vonatkozó adatvédelmi jogszabályok figyelembevételével jogosult a felhasználó hivatalos elektronikus levelezését és internetforgalmát vizsgálni.</w:t>
      </w:r>
    </w:p>
    <w:p w14:paraId="51C74B69" w14:textId="77777777" w:rsidR="005E4A46" w:rsidRDefault="005E4A46" w:rsidP="005E4A46">
      <w:pPr>
        <w:pStyle w:val="normlj"/>
      </w:pPr>
      <w:r>
        <w:t>A felhasználó számára büntetőjogi, illetve munkajogi felelősségre vonás terhe mellett tilos illetéktelenül más felhasználó jogosultságainak használata, a hálózat monitorozása, felderítése, jelszavak kipróbálása, illetve ezek kísérlete is.</w:t>
      </w:r>
    </w:p>
    <w:p w14:paraId="65A4D79B" w14:textId="77777777" w:rsidR="005E4A46" w:rsidRDefault="005E4A46" w:rsidP="005E4A46">
      <w:pPr>
        <w:pStyle w:val="normlj"/>
      </w:pPr>
      <w:r>
        <w:t>A Hivatalban az alkalmazottak csak a Hivatal tulajdonát képező informatikai eszközöket és engedélyezett szoftvereket használhatják. Ettől eltérni csak a jegyző engedélyével lehet.</w:t>
      </w:r>
    </w:p>
    <w:p w14:paraId="7FF034B0" w14:textId="77777777" w:rsidR="005E4A46" w:rsidRPr="00C0407C" w:rsidRDefault="005E4A46" w:rsidP="005E4A46">
      <w:pPr>
        <w:pStyle w:val="normlj"/>
        <w:rPr>
          <w:b/>
        </w:rPr>
      </w:pPr>
      <w:r>
        <w:rPr>
          <w:b/>
        </w:rPr>
        <w:t xml:space="preserve">A rendszergazdát </w:t>
      </w:r>
      <w:r w:rsidRPr="00C0407C">
        <w:rPr>
          <w:b/>
        </w:rPr>
        <w:t>kivéve, tilos a Hivatal számítógépeire szoftvereket telepíteni, és azokat futtatni.</w:t>
      </w:r>
    </w:p>
    <w:p w14:paraId="3D224CE8" w14:textId="77777777" w:rsidR="005E4A46" w:rsidRDefault="005E4A46" w:rsidP="005E4A46">
      <w:pPr>
        <w:pStyle w:val="normlj"/>
      </w:pPr>
      <w:r>
        <w:t>Kizárólag a munkavégzéshez szükséges adathordozók használata engedélyezett.</w:t>
      </w:r>
    </w:p>
    <w:p w14:paraId="67ED3B9E" w14:textId="77777777" w:rsidR="005E4A46" w:rsidRDefault="005E4A46" w:rsidP="005E4A46">
      <w:pPr>
        <w:pStyle w:val="normlj"/>
      </w:pPr>
      <w:r>
        <w:t xml:space="preserve">A nyomtatásra, lapolvasásra, fénymásolásra, </w:t>
      </w:r>
      <w:proofErr w:type="spellStart"/>
      <w:r>
        <w:t>faxolásra</w:t>
      </w:r>
      <w:proofErr w:type="spellEnd"/>
      <w:r>
        <w:t xml:space="preserve"> alkalmas készülékek, multifunkcionális eszközök használatánál ügyelni kell arra, hogy:</w:t>
      </w:r>
    </w:p>
    <w:p w14:paraId="1315065A" w14:textId="77777777" w:rsidR="005E4A46" w:rsidRDefault="005E4A46" w:rsidP="006A1B84">
      <w:pPr>
        <w:pStyle w:val="alap"/>
        <w:numPr>
          <w:ilvl w:val="0"/>
          <w:numId w:val="70"/>
        </w:numPr>
      </w:pPr>
      <w:r>
        <w:t>az érzékeny információt tartalmazó nyomtatványok ne maradjanak a készülékben;</w:t>
      </w:r>
    </w:p>
    <w:p w14:paraId="28A15807" w14:textId="77777777" w:rsidR="005E4A46" w:rsidRDefault="005E4A46" w:rsidP="006A1B84">
      <w:pPr>
        <w:pStyle w:val="alap"/>
        <w:numPr>
          <w:ilvl w:val="0"/>
          <w:numId w:val="70"/>
        </w:numPr>
      </w:pPr>
      <w:r>
        <w:t>illetéktelenek ne férhessenek hozzá, mert belső tárolóikban tárolódott üzenetek visszahívhatók, így illetéktelenek kezébe kerülhetnek;</w:t>
      </w:r>
    </w:p>
    <w:p w14:paraId="50BADA43" w14:textId="77777777" w:rsidR="005E4A46" w:rsidRDefault="005E4A46" w:rsidP="006A1B84">
      <w:pPr>
        <w:pStyle w:val="alap"/>
        <w:numPr>
          <w:ilvl w:val="0"/>
          <w:numId w:val="70"/>
        </w:numPr>
      </w:pPr>
      <w:r>
        <w:t>véletlen vagy szándékos átprogramozás során az üzenetek egy nem megfelelő számra kerülhetnek;</w:t>
      </w:r>
    </w:p>
    <w:p w14:paraId="2B540E63" w14:textId="77777777" w:rsidR="005E4A46" w:rsidRDefault="005E4A46" w:rsidP="006A1B84">
      <w:pPr>
        <w:pStyle w:val="alap"/>
        <w:numPr>
          <w:ilvl w:val="0"/>
          <w:numId w:val="70"/>
        </w:numPr>
      </w:pPr>
      <w:r>
        <w:t>félretárcsázás vagy hibásan tárolt szám miatt az üzenetek illetéktelen személyhez kerülnek.</w:t>
      </w:r>
    </w:p>
    <w:p w14:paraId="52B8C1D5" w14:textId="77777777" w:rsidR="005E4A46" w:rsidRPr="00E76883" w:rsidRDefault="005E4A46" w:rsidP="005E4A46">
      <w:pPr>
        <w:pStyle w:val="fh2"/>
      </w:pPr>
      <w:bookmarkStart w:id="5122" w:name="_Toc399695134"/>
      <w:bookmarkStart w:id="5123" w:name="_Toc399695325"/>
      <w:bookmarkStart w:id="5124" w:name="_Toc399695465"/>
      <w:bookmarkStart w:id="5125" w:name="_Toc399776899"/>
      <w:r w:rsidRPr="00F15F1D">
        <w:t>A felhasználó felelőssége</w:t>
      </w:r>
      <w:bookmarkEnd w:id="5122"/>
      <w:bookmarkEnd w:id="5123"/>
      <w:bookmarkEnd w:id="5124"/>
      <w:bookmarkEnd w:id="5125"/>
    </w:p>
    <w:p w14:paraId="14F0E85D" w14:textId="77777777" w:rsidR="005E4A46" w:rsidRDefault="005E4A46" w:rsidP="005E4A46">
      <w:pPr>
        <w:pStyle w:val="normlj"/>
      </w:pPr>
      <w:r>
        <w:t>A felhasználó felelősséggel tartozik:</w:t>
      </w:r>
    </w:p>
    <w:p w14:paraId="790F0568" w14:textId="77777777" w:rsidR="005E4A46" w:rsidRDefault="005E4A46" w:rsidP="006A1B84">
      <w:pPr>
        <w:pStyle w:val="alap"/>
        <w:numPr>
          <w:ilvl w:val="0"/>
          <w:numId w:val="81"/>
        </w:numPr>
      </w:pPr>
      <w:r>
        <w:t>a szabályok betartásáért;</w:t>
      </w:r>
    </w:p>
    <w:p w14:paraId="504F6DE0" w14:textId="77777777" w:rsidR="005E4A46" w:rsidRDefault="005E4A46" w:rsidP="006A1B84">
      <w:pPr>
        <w:pStyle w:val="alap"/>
        <w:numPr>
          <w:ilvl w:val="0"/>
          <w:numId w:val="81"/>
        </w:numPr>
      </w:pPr>
      <w:r>
        <w:t>a birtokában lévő, vagy tudomására jutott információk bizalmasságának megfelelő kezeléséért;</w:t>
      </w:r>
    </w:p>
    <w:p w14:paraId="12371766" w14:textId="77777777" w:rsidR="005E4A46" w:rsidRDefault="005E4A46" w:rsidP="006A1B84">
      <w:pPr>
        <w:pStyle w:val="alap"/>
        <w:numPr>
          <w:ilvl w:val="0"/>
          <w:numId w:val="81"/>
        </w:numPr>
      </w:pPr>
      <w:r>
        <w:lastRenderedPageBreak/>
        <w:t>a személyére szóló és védett területre belépést biztosító kártyájának/kártyáinak védelméért és át nem ruházásáért;</w:t>
      </w:r>
    </w:p>
    <w:p w14:paraId="6689628B" w14:textId="77777777" w:rsidR="005E4A46" w:rsidRDefault="005E4A46" w:rsidP="006A1B84">
      <w:pPr>
        <w:pStyle w:val="alap"/>
        <w:numPr>
          <w:ilvl w:val="0"/>
          <w:numId w:val="81"/>
        </w:numPr>
      </w:pPr>
      <w:r>
        <w:t>az elektronikus információs rendszerben végzett műveletekért;</w:t>
      </w:r>
    </w:p>
    <w:p w14:paraId="3F965B11" w14:textId="77777777" w:rsidR="005E4A46" w:rsidRDefault="005E4A46" w:rsidP="006A1B84">
      <w:pPr>
        <w:pStyle w:val="alap"/>
        <w:numPr>
          <w:ilvl w:val="0"/>
          <w:numId w:val="81"/>
        </w:numPr>
      </w:pPr>
      <w:r>
        <w:t xml:space="preserve">a Hivatal infokommunikációs eszközeinek (számítógép, nyomtató, </w:t>
      </w:r>
      <w:proofErr w:type="spellStart"/>
      <w:r>
        <w:t>scanner</w:t>
      </w:r>
      <w:proofErr w:type="spellEnd"/>
      <w:r>
        <w:t>, stb.) szakszerű kezeléséért;</w:t>
      </w:r>
    </w:p>
    <w:p w14:paraId="06307C96" w14:textId="77777777" w:rsidR="005E4A46" w:rsidRDefault="005E4A46" w:rsidP="006A1B84">
      <w:pPr>
        <w:pStyle w:val="alap"/>
        <w:numPr>
          <w:ilvl w:val="0"/>
          <w:numId w:val="81"/>
        </w:numPr>
      </w:pPr>
      <w:r>
        <w:t>a személyi használatra átvett eszközök megfelelő fizikai védelméért.</w:t>
      </w:r>
    </w:p>
    <w:p w14:paraId="0D283F11" w14:textId="77777777" w:rsidR="005E4A46" w:rsidRPr="00E76883" w:rsidRDefault="005E4A46" w:rsidP="005E4A46">
      <w:pPr>
        <w:pStyle w:val="fh2"/>
      </w:pPr>
      <w:bookmarkStart w:id="5126" w:name="_Toc399695135"/>
      <w:bookmarkStart w:id="5127" w:name="_Toc399695326"/>
      <w:bookmarkStart w:id="5128" w:name="_Toc399695466"/>
      <w:bookmarkStart w:id="5129" w:name="_Toc399776900"/>
      <w:r w:rsidRPr="00F15F1D">
        <w:t>A felhasználó jogai</w:t>
      </w:r>
      <w:bookmarkEnd w:id="5126"/>
      <w:bookmarkEnd w:id="5127"/>
      <w:bookmarkEnd w:id="5128"/>
      <w:bookmarkEnd w:id="5129"/>
    </w:p>
    <w:p w14:paraId="5C0827F8" w14:textId="77777777" w:rsidR="005E4A46" w:rsidRDefault="005E4A46" w:rsidP="005E4A46">
      <w:pPr>
        <w:pStyle w:val="normlj"/>
      </w:pPr>
      <w:r>
        <w:t>A felhasználó jogosult:</w:t>
      </w:r>
    </w:p>
    <w:p w14:paraId="3FF24928" w14:textId="77777777" w:rsidR="005E4A46" w:rsidRDefault="005E4A46" w:rsidP="006A1B84">
      <w:pPr>
        <w:pStyle w:val="alap"/>
        <w:numPr>
          <w:ilvl w:val="0"/>
          <w:numId w:val="82"/>
        </w:numPr>
      </w:pPr>
      <w:r>
        <w:t>a számára biztosított infokommunikációs eszközök, szoftverek üzemszerű használatára;</w:t>
      </w:r>
    </w:p>
    <w:p w14:paraId="4CED6B3B" w14:textId="77777777" w:rsidR="005E4A46" w:rsidRDefault="005E4A46" w:rsidP="006A1B84">
      <w:pPr>
        <w:pStyle w:val="alap"/>
        <w:numPr>
          <w:ilvl w:val="0"/>
          <w:numId w:val="82"/>
        </w:numPr>
      </w:pPr>
      <w:r>
        <w:t>a beállított jogosultságának megfelelően, a munkájához szükséges adatállományok elérésére;</w:t>
      </w:r>
    </w:p>
    <w:p w14:paraId="4B379F42" w14:textId="77777777" w:rsidR="005E4A46" w:rsidRDefault="005E4A46" w:rsidP="006A1B84">
      <w:pPr>
        <w:pStyle w:val="alap"/>
        <w:numPr>
          <w:ilvl w:val="0"/>
          <w:numId w:val="82"/>
        </w:numPr>
      </w:pPr>
      <w:r>
        <w:t>információbiztonsági képzésre;</w:t>
      </w:r>
    </w:p>
    <w:p w14:paraId="2FE5853D" w14:textId="77777777" w:rsidR="005E4A46" w:rsidRDefault="005E4A46" w:rsidP="006A1B84">
      <w:pPr>
        <w:pStyle w:val="alap"/>
        <w:numPr>
          <w:ilvl w:val="0"/>
          <w:numId w:val="82"/>
        </w:numPr>
      </w:pPr>
      <w:r>
        <w:t>a működtetéshez szükséges támogatás igénylésére, a munkavégzéshez szükséges általa nem ismert szoftver eszközökhöz támogatást, képzést kérni;</w:t>
      </w:r>
    </w:p>
    <w:p w14:paraId="13353BF8" w14:textId="77777777" w:rsidR="005E4A46" w:rsidRDefault="005E4A46" w:rsidP="006A1B84">
      <w:pPr>
        <w:pStyle w:val="alap"/>
        <w:numPr>
          <w:ilvl w:val="0"/>
          <w:numId w:val="82"/>
        </w:numPr>
      </w:pPr>
      <w:r>
        <w:t>meghibásodás, üzemzavar esetén a lehető legrövidebb időn belüli elhárítás igénylésére.</w:t>
      </w:r>
    </w:p>
    <w:p w14:paraId="7C4A6584" w14:textId="77777777" w:rsidR="005E4A46" w:rsidRPr="00F15F1D" w:rsidRDefault="005E4A46" w:rsidP="005E4A46">
      <w:pPr>
        <w:pStyle w:val="fh1"/>
        <w:spacing w:before="360" w:after="360"/>
      </w:pPr>
      <w:bookmarkStart w:id="5130" w:name="_Toc209932474"/>
      <w:bookmarkStart w:id="5131" w:name="_Toc135460878"/>
      <w:bookmarkStart w:id="5132" w:name="_Toc135185754"/>
      <w:bookmarkStart w:id="5133" w:name="_Toc135027147"/>
      <w:bookmarkStart w:id="5134" w:name="_Toc134769628"/>
      <w:bookmarkStart w:id="5135" w:name="_Toc134601279"/>
      <w:bookmarkStart w:id="5136" w:name="_Toc134519850"/>
      <w:bookmarkStart w:id="5137" w:name="_Toc133586554"/>
      <w:bookmarkStart w:id="5138" w:name="_Toc72828365"/>
      <w:bookmarkStart w:id="5139" w:name="_Toc71461783"/>
      <w:bookmarkStart w:id="5140" w:name="_Toc70393884"/>
      <w:bookmarkStart w:id="5141" w:name="_Toc399695136"/>
      <w:bookmarkStart w:id="5142" w:name="_Toc399695327"/>
      <w:bookmarkStart w:id="5143" w:name="_Toc399695467"/>
      <w:bookmarkStart w:id="5144" w:name="_Toc399776901"/>
      <w:r w:rsidRPr="00E76883">
        <w:t>Az információ kezelésének szabályai</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p>
    <w:p w14:paraId="4D2583A5" w14:textId="77777777" w:rsidR="005E4A46" w:rsidRPr="00E76883" w:rsidRDefault="005E4A46" w:rsidP="005E4A46">
      <w:pPr>
        <w:pStyle w:val="fh2"/>
      </w:pPr>
      <w:bookmarkStart w:id="5145" w:name="_Toc209932477"/>
      <w:bookmarkStart w:id="5146" w:name="_Toc135460881"/>
      <w:bookmarkStart w:id="5147" w:name="_Toc135185757"/>
      <w:bookmarkStart w:id="5148" w:name="_Toc135027150"/>
      <w:bookmarkStart w:id="5149" w:name="_Toc134769631"/>
      <w:bookmarkStart w:id="5150" w:name="_Toc134601282"/>
      <w:bookmarkStart w:id="5151" w:name="_Toc134519853"/>
      <w:bookmarkStart w:id="5152" w:name="_Toc133586557"/>
      <w:bookmarkStart w:id="5153" w:name="_Toc72828369"/>
      <w:bookmarkStart w:id="5154" w:name="_Toc71461786"/>
      <w:bookmarkStart w:id="5155" w:name="_Toc70393887"/>
      <w:bookmarkStart w:id="5156" w:name="_Toc26866624"/>
      <w:bookmarkStart w:id="5157" w:name="_Toc534096376"/>
      <w:bookmarkStart w:id="5158" w:name="_Toc494883933"/>
      <w:bookmarkStart w:id="5159" w:name="_Toc494883813"/>
      <w:bookmarkStart w:id="5160" w:name="_Toc493006085"/>
      <w:bookmarkStart w:id="5161" w:name="_Toc493005711"/>
      <w:bookmarkStart w:id="5162" w:name="_Toc492976571"/>
      <w:bookmarkStart w:id="5163" w:name="_Toc399695137"/>
      <w:bookmarkStart w:id="5164" w:name="_Toc399695328"/>
      <w:bookmarkStart w:id="5165" w:name="_Toc399695468"/>
      <w:bookmarkStart w:id="5166" w:name="_Toc399776902"/>
      <w:r w:rsidRPr="00E76883">
        <w:t>Munkaállomások hozzáférés védelme</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3338332C" w14:textId="77777777" w:rsidR="005E4A46" w:rsidRDefault="005E4A46" w:rsidP="005E4A46">
      <w:pPr>
        <w:pStyle w:val="normlj"/>
      </w:pPr>
      <w:r>
        <w:t>A felhasználó munkaállomást csak saját nevével és jelszavával belépve használhat. Harmadik fél csak a munkaállomás nevesített felhasználója vezetőjének előzetes írásbeli engedélyével használhat munkaállomást, ebben az esetben is a személyesen hozzárendelt azonosító használatával. Hibaelhárítás vagy támogatás esetén a rendszergazda saját azonosítójával a felhasználó engedélyével a felhasználó munkaállomására beléphet.</w:t>
      </w:r>
    </w:p>
    <w:p w14:paraId="0E0FFDD9" w14:textId="77777777" w:rsidR="005E4A46" w:rsidRPr="00E76883" w:rsidRDefault="005E4A46" w:rsidP="005E4A46">
      <w:pPr>
        <w:pStyle w:val="normlj"/>
        <w:rPr>
          <w:b/>
        </w:rPr>
      </w:pPr>
      <w:r w:rsidRPr="00E76883">
        <w:rPr>
          <w:b/>
        </w:rPr>
        <w:t>A felhasználónak rendszergazdai jog nem adható!</w:t>
      </w:r>
    </w:p>
    <w:p w14:paraId="168A1FAA" w14:textId="77777777" w:rsidR="005E4A46" w:rsidRPr="00E76883" w:rsidRDefault="005E4A46" w:rsidP="005E4A46">
      <w:pPr>
        <w:pStyle w:val="fh2"/>
      </w:pPr>
      <w:bookmarkStart w:id="5167" w:name="_Toc133586559"/>
      <w:bookmarkStart w:id="5168" w:name="_Toc134519857"/>
      <w:bookmarkStart w:id="5169" w:name="_Toc134601286"/>
      <w:bookmarkStart w:id="5170" w:name="_Toc134769635"/>
      <w:bookmarkStart w:id="5171" w:name="_Toc135027154"/>
      <w:bookmarkStart w:id="5172" w:name="_Toc135185759"/>
      <w:bookmarkStart w:id="5173" w:name="_Toc135460883"/>
      <w:bookmarkStart w:id="5174" w:name="_Toc209932478"/>
      <w:bookmarkStart w:id="5175" w:name="_Toc399695138"/>
      <w:bookmarkStart w:id="5176" w:name="_Toc399695329"/>
      <w:bookmarkStart w:id="5177" w:name="_Toc399695469"/>
      <w:bookmarkStart w:id="5178" w:name="_Toc399776903"/>
      <w:r w:rsidRPr="00F15F1D">
        <w:t>A hozzáférés kiosztás folyamata</w:t>
      </w:r>
      <w:bookmarkEnd w:id="5167"/>
      <w:bookmarkEnd w:id="5168"/>
      <w:bookmarkEnd w:id="5169"/>
      <w:bookmarkEnd w:id="5170"/>
      <w:bookmarkEnd w:id="5171"/>
      <w:bookmarkEnd w:id="5172"/>
      <w:bookmarkEnd w:id="5173"/>
      <w:bookmarkEnd w:id="5174"/>
      <w:bookmarkEnd w:id="5175"/>
      <w:bookmarkEnd w:id="5176"/>
      <w:bookmarkEnd w:id="5177"/>
      <w:bookmarkEnd w:id="5178"/>
    </w:p>
    <w:p w14:paraId="4BED6837" w14:textId="5C975E6C" w:rsidR="005E4A46" w:rsidRDefault="005E4A46" w:rsidP="005E4A46">
      <w:pPr>
        <w:pStyle w:val="normlj"/>
      </w:pPr>
      <w:r>
        <w:t xml:space="preserve">Az informatikai rendszerekbe belépést lehetővé tevő azonosítót a vezető igényli a felhasználóknak, az IBSZ </w:t>
      </w:r>
      <w:r w:rsidRPr="00974A39">
        <w:rPr>
          <w:i/>
          <w:sz w:val="20"/>
          <w:szCs w:val="20"/>
        </w:rPr>
        <w:t>{</w:t>
      </w:r>
      <w:r w:rsidR="00974A39" w:rsidRPr="00974A39">
        <w:rPr>
          <w:i/>
          <w:sz w:val="20"/>
          <w:szCs w:val="20"/>
        </w:rPr>
        <w:fldChar w:fldCharType="begin"/>
      </w:r>
      <w:r w:rsidR="00974A39" w:rsidRPr="00974A39">
        <w:rPr>
          <w:i/>
          <w:sz w:val="20"/>
          <w:szCs w:val="20"/>
        </w:rPr>
        <w:instrText xml:space="preserve"> REF _Ref437242580 \n \h  \* MERGEFORMAT </w:instrText>
      </w:r>
      <w:r w:rsidR="00974A39" w:rsidRPr="00974A39">
        <w:rPr>
          <w:i/>
          <w:sz w:val="20"/>
          <w:szCs w:val="20"/>
        </w:rPr>
      </w:r>
      <w:r w:rsidR="00974A39" w:rsidRPr="00974A39">
        <w:rPr>
          <w:i/>
          <w:sz w:val="20"/>
          <w:szCs w:val="20"/>
        </w:rPr>
        <w:fldChar w:fldCharType="separate"/>
      </w:r>
      <w:r w:rsidR="00683D48">
        <w:rPr>
          <w:i/>
          <w:sz w:val="20"/>
          <w:szCs w:val="20"/>
        </w:rPr>
        <w:t>25.3</w:t>
      </w:r>
      <w:r w:rsidR="00974A39" w:rsidRPr="00974A39">
        <w:rPr>
          <w:i/>
          <w:sz w:val="20"/>
          <w:szCs w:val="20"/>
        </w:rPr>
        <w:fldChar w:fldCharType="end"/>
      </w:r>
      <w:r w:rsidR="00974A39" w:rsidRPr="00974A39">
        <w:rPr>
          <w:i/>
          <w:sz w:val="20"/>
          <w:szCs w:val="20"/>
        </w:rPr>
        <w:t xml:space="preserve"> </w:t>
      </w:r>
      <w:r w:rsidR="00974A39" w:rsidRPr="00974A39">
        <w:rPr>
          <w:i/>
          <w:sz w:val="20"/>
          <w:szCs w:val="20"/>
        </w:rPr>
        <w:fldChar w:fldCharType="begin"/>
      </w:r>
      <w:r w:rsidR="00974A39" w:rsidRPr="00974A39">
        <w:rPr>
          <w:i/>
          <w:sz w:val="20"/>
          <w:szCs w:val="20"/>
        </w:rPr>
        <w:instrText xml:space="preserve"> REF _Ref437242589 \h  \* MERGEFORMAT </w:instrText>
      </w:r>
      <w:r w:rsidR="00974A39" w:rsidRPr="00974A39">
        <w:rPr>
          <w:i/>
          <w:sz w:val="20"/>
          <w:szCs w:val="20"/>
        </w:rPr>
      </w:r>
      <w:r w:rsidR="00974A39" w:rsidRPr="00974A39">
        <w:rPr>
          <w:i/>
          <w:sz w:val="20"/>
          <w:szCs w:val="20"/>
        </w:rPr>
        <w:fldChar w:fldCharType="separate"/>
      </w:r>
      <w:r w:rsidR="00683D48" w:rsidRPr="00683D48">
        <w:rPr>
          <w:i/>
          <w:sz w:val="20"/>
          <w:szCs w:val="20"/>
        </w:rPr>
        <w:t>Hozzáférési jogok igénylésének eljárásrendje</w:t>
      </w:r>
      <w:r w:rsidR="00974A39" w:rsidRPr="00974A39">
        <w:rPr>
          <w:i/>
          <w:sz w:val="20"/>
          <w:szCs w:val="20"/>
        </w:rPr>
        <w:fldChar w:fldCharType="end"/>
      </w:r>
      <w:r w:rsidRPr="00974A39">
        <w:rPr>
          <w:i/>
          <w:sz w:val="20"/>
          <w:szCs w:val="20"/>
        </w:rPr>
        <w:t>}</w:t>
      </w:r>
      <w:r w:rsidRPr="00724C65">
        <w:rPr>
          <w:i/>
          <w:sz w:val="20"/>
          <w:szCs w:val="20"/>
        </w:rPr>
        <w:t xml:space="preserve"> </w:t>
      </w:r>
      <w:r>
        <w:t>fejezetében leírt folyamat szerint.</w:t>
      </w:r>
    </w:p>
    <w:p w14:paraId="6DC3ED4E" w14:textId="3B765AB0" w:rsidR="005E4A46" w:rsidRDefault="005E4A46" w:rsidP="005E4A46">
      <w:pPr>
        <w:pStyle w:val="normlj"/>
      </w:pPr>
      <w:r>
        <w:t xml:space="preserve">A </w:t>
      </w:r>
      <w:r w:rsidR="00974A39">
        <w:t>hálózati</w:t>
      </w:r>
      <w:r>
        <w:t xml:space="preserve"> belépést lehetővé tevő azonosítót és a kezdeti jelszót a rendszergazda személyesen adja át az új felhasználónak. Az átadás során a rendszergazda az azonosító használatáról, a kezdeti jelszó megváltoztatásáról és az egyéb testre szabási lépésekről oktatásban részesíti a felhasználót.</w:t>
      </w:r>
    </w:p>
    <w:p w14:paraId="2D4B1CA2" w14:textId="77777777" w:rsidR="009B19C8" w:rsidRDefault="009B19C8" w:rsidP="009B19C8">
      <w:pPr>
        <w:pStyle w:val="normlj"/>
      </w:pPr>
      <w:r>
        <w:t>Az önkormányzati ASP szakrendszereihez történő csatlakozás többtényezős hitelesítéssel történik. A felhasználónak rendelkeznie kell E-személyi-vel, valamint kártyaolvasóval.</w:t>
      </w:r>
    </w:p>
    <w:p w14:paraId="35964BCB" w14:textId="77777777" w:rsidR="009B19C8" w:rsidRPr="00E522D8" w:rsidRDefault="009B19C8" w:rsidP="009B19C8">
      <w:pPr>
        <w:pStyle w:val="normlj"/>
      </w:pPr>
      <w:r>
        <w:t>Az E-személyihez csak a hozzá tartozó PIN kód megadásával lehet hozzáférni. A sikeres azonosítást és hitelesítést követően az ASP rendszer az egyes szakrendszerekhez történő hozzáférés során további azonosító adatokat (felhasználói név, jelszó) kérhet.</w:t>
      </w:r>
    </w:p>
    <w:p w14:paraId="61E67586" w14:textId="77777777" w:rsidR="009B19C8" w:rsidRPr="00D16AEC" w:rsidRDefault="009B19C8" w:rsidP="009B19C8">
      <w:pPr>
        <w:pStyle w:val="alap"/>
      </w:pPr>
      <w:r w:rsidRPr="00737696">
        <w:t xml:space="preserve">Az önkormányzati ASP </w:t>
      </w:r>
      <w:r w:rsidRPr="00035746">
        <w:t xml:space="preserve">rendszerhez történő csatlakozás során használandó E-személyi </w:t>
      </w:r>
      <w:r w:rsidRPr="00D16AEC">
        <w:t>kezelését a következő szolgáltatói dokumentumok szabályozzák:</w:t>
      </w:r>
    </w:p>
    <w:p w14:paraId="61377A28" w14:textId="77777777" w:rsidR="009B19C8" w:rsidRPr="009B19C8" w:rsidRDefault="009B19C8" w:rsidP="009B19C8">
      <w:pPr>
        <w:pStyle w:val="alap"/>
        <w:numPr>
          <w:ilvl w:val="0"/>
          <w:numId w:val="119"/>
        </w:numPr>
      </w:pPr>
      <w:r w:rsidRPr="009E03EE">
        <w:lastRenderedPageBreak/>
        <w:fldChar w:fldCharType="begin"/>
      </w:r>
      <w:r w:rsidRPr="009B19C8">
        <w:instrText xml:space="preserve"> REF _Ref469553222 \h  \* MERGEFORMAT </w:instrText>
      </w:r>
      <w:r w:rsidRPr="009E03EE">
        <w:fldChar w:fldCharType="separate"/>
      </w:r>
      <w:r w:rsidR="00683D48" w:rsidRPr="00683D48">
        <w:rPr>
          <w:bCs/>
        </w:rPr>
        <w:t>Általános szerződési feltételek a PKI szolgáltatásokhoz (</w:t>
      </w:r>
      <w:r w:rsidR="00683D48">
        <w:t>ÁSZF-PKI) v1.6</w:t>
      </w:r>
      <w:r w:rsidRPr="009E03EE">
        <w:fldChar w:fldCharType="end"/>
      </w:r>
    </w:p>
    <w:p w14:paraId="285640A0" w14:textId="77777777" w:rsidR="009B19C8" w:rsidRPr="009B19C8" w:rsidRDefault="009B19C8" w:rsidP="009B19C8">
      <w:pPr>
        <w:pStyle w:val="alap"/>
        <w:numPr>
          <w:ilvl w:val="0"/>
          <w:numId w:val="119"/>
        </w:numPr>
      </w:pPr>
      <w:r w:rsidRPr="009E03EE">
        <w:fldChar w:fldCharType="begin"/>
      </w:r>
      <w:r w:rsidRPr="009B19C8">
        <w:instrText xml:space="preserve"> REF _Ref469553233 \h  \* MERGEFORMAT </w:instrText>
      </w:r>
      <w:r w:rsidRPr="009E03EE">
        <w:fldChar w:fldCharType="separate"/>
      </w:r>
      <w:r w:rsidR="00683D48" w:rsidRPr="00683D48">
        <w:rPr>
          <w:bCs/>
        </w:rPr>
        <w:t>Szolgáltatási szabályzat a személyazonosító igazolványokhoz kibocsátott minősített</w:t>
      </w:r>
      <w:r w:rsidR="00683D48">
        <w:t xml:space="preserve"> tanúsítványokhoz (HSZSZ-ESZIG) v1.3</w:t>
      </w:r>
      <w:r w:rsidRPr="009E03EE">
        <w:fldChar w:fldCharType="end"/>
      </w:r>
    </w:p>
    <w:p w14:paraId="0FFA09C7" w14:textId="77777777" w:rsidR="009B19C8" w:rsidRPr="009B19C8" w:rsidRDefault="009B19C8" w:rsidP="009B19C8">
      <w:pPr>
        <w:pStyle w:val="alap"/>
        <w:numPr>
          <w:ilvl w:val="0"/>
          <w:numId w:val="119"/>
        </w:numPr>
      </w:pPr>
      <w:r w:rsidRPr="009E03EE">
        <w:fldChar w:fldCharType="begin"/>
      </w:r>
      <w:r w:rsidRPr="009B19C8">
        <w:instrText xml:space="preserve"> REF _Ref469553240 \h  \* MERGEFORMAT </w:instrText>
      </w:r>
      <w:r w:rsidRPr="009E03EE">
        <w:fldChar w:fldCharType="separate"/>
      </w:r>
      <w:r w:rsidR="00683D48" w:rsidRPr="00683D48">
        <w:rPr>
          <w:bCs/>
        </w:rPr>
        <w:t>Hitelesítési rend a személyazonosító igazolványokhoz kibocsátott minősített</w:t>
      </w:r>
      <w:r w:rsidR="00683D48">
        <w:t xml:space="preserve"> tanúsítványokhoz (HR-ESZIG) v1.3</w:t>
      </w:r>
      <w:r w:rsidRPr="009E03EE">
        <w:fldChar w:fldCharType="end"/>
      </w:r>
    </w:p>
    <w:p w14:paraId="0655CDFF" w14:textId="77777777" w:rsidR="009B19C8" w:rsidRPr="009B19C8" w:rsidRDefault="009B19C8" w:rsidP="009B19C8">
      <w:pPr>
        <w:pStyle w:val="alap"/>
        <w:numPr>
          <w:ilvl w:val="0"/>
          <w:numId w:val="119"/>
        </w:numPr>
      </w:pPr>
      <w:r w:rsidRPr="009E03EE">
        <w:fldChar w:fldCharType="begin"/>
      </w:r>
      <w:r w:rsidRPr="009B19C8">
        <w:instrText xml:space="preserve"> REF _Ref469553244 \h  \* MERGEFORMAT </w:instrText>
      </w:r>
      <w:r w:rsidRPr="009E03EE">
        <w:fldChar w:fldCharType="separate"/>
      </w:r>
      <w:r w:rsidR="00683D48" w:rsidRPr="00683D48">
        <w:rPr>
          <w:bCs/>
        </w:rPr>
        <w:t>Időbélyegzés Szolgáltatási Rend (ISZR) v1.2</w:t>
      </w:r>
      <w:r w:rsidRPr="009E03EE">
        <w:fldChar w:fldCharType="end"/>
      </w:r>
    </w:p>
    <w:p w14:paraId="0D8E75D5" w14:textId="5AC41414" w:rsidR="009B19C8" w:rsidRDefault="009B19C8" w:rsidP="00147FF8">
      <w:pPr>
        <w:pStyle w:val="alap"/>
        <w:numPr>
          <w:ilvl w:val="0"/>
          <w:numId w:val="119"/>
        </w:numPr>
      </w:pPr>
      <w:r>
        <w:t>Szolgáltatási szabályzat a minősített elektronikus aláírással kapcsolatos szolgáltatásokhoz (HSZSZ-M) v1.6</w:t>
      </w:r>
    </w:p>
    <w:p w14:paraId="1073B5AF" w14:textId="77777777" w:rsidR="005E4A46" w:rsidRPr="00E76883" w:rsidRDefault="005E4A46" w:rsidP="005E4A46">
      <w:pPr>
        <w:pStyle w:val="fh2"/>
      </w:pPr>
      <w:bookmarkStart w:id="5179" w:name="_Toc133586560"/>
      <w:bookmarkStart w:id="5180" w:name="_Toc134519859"/>
      <w:bookmarkStart w:id="5181" w:name="_Toc134601288"/>
      <w:bookmarkStart w:id="5182" w:name="_Toc134769637"/>
      <w:bookmarkStart w:id="5183" w:name="_Toc135027156"/>
      <w:bookmarkStart w:id="5184" w:name="_Toc135185760"/>
      <w:bookmarkStart w:id="5185" w:name="_Toc135460884"/>
      <w:bookmarkStart w:id="5186" w:name="_Toc209932479"/>
      <w:bookmarkStart w:id="5187" w:name="_Toc399695139"/>
      <w:bookmarkStart w:id="5188" w:name="_Toc399695330"/>
      <w:bookmarkStart w:id="5189" w:name="_Toc399695470"/>
      <w:bookmarkStart w:id="5190" w:name="_Toc399776904"/>
      <w:r w:rsidRPr="00F15F1D">
        <w:t xml:space="preserve">Hálózati hozzáférés, </w:t>
      </w:r>
      <w:proofErr w:type="spellStart"/>
      <w:r w:rsidRPr="00F15F1D">
        <w:t>hozzáférés</w:t>
      </w:r>
      <w:proofErr w:type="spellEnd"/>
      <w:r w:rsidRPr="00F15F1D">
        <w:t xml:space="preserve"> az egyes alkalmazói programokhoz</w:t>
      </w:r>
      <w:bookmarkEnd w:id="5179"/>
      <w:bookmarkEnd w:id="5180"/>
      <w:bookmarkEnd w:id="5181"/>
      <w:bookmarkEnd w:id="5182"/>
      <w:bookmarkEnd w:id="5183"/>
      <w:bookmarkEnd w:id="5184"/>
      <w:bookmarkEnd w:id="5185"/>
      <w:bookmarkEnd w:id="5186"/>
      <w:bookmarkEnd w:id="5187"/>
      <w:bookmarkEnd w:id="5188"/>
      <w:bookmarkEnd w:id="5189"/>
      <w:bookmarkEnd w:id="5190"/>
    </w:p>
    <w:p w14:paraId="420DC73A" w14:textId="77777777" w:rsidR="005E4A46" w:rsidRDefault="005E4A46" w:rsidP="005E4A46">
      <w:pPr>
        <w:pStyle w:val="normlj"/>
      </w:pPr>
      <w:r>
        <w:t>A Hivatal vezetése felügyeli az elektronikus információs rendszerek használatát a visszaélések megakadályozására és jogosult az elektronikus információs rendszer használatát ellenőrizni.</w:t>
      </w:r>
    </w:p>
    <w:p w14:paraId="25A0CEF1" w14:textId="77777777" w:rsidR="005E4A46" w:rsidRDefault="005E4A46" w:rsidP="005E4A46">
      <w:pPr>
        <w:pStyle w:val="normlj"/>
      </w:pPr>
      <w:r>
        <w:t>A Hivatal infokommunikációs eszközein működtetett szoftvereket és alkalmazói rendszereket a felhasználó a számára beállított jogosultságnak megfelelően használhatja az alábbiak szerint:</w:t>
      </w:r>
    </w:p>
    <w:p w14:paraId="252FC958" w14:textId="77777777" w:rsidR="005E4A46" w:rsidRDefault="005E4A46" w:rsidP="006A1B84">
      <w:pPr>
        <w:pStyle w:val="alap"/>
        <w:numPr>
          <w:ilvl w:val="0"/>
          <w:numId w:val="78"/>
        </w:numPr>
        <w:spacing w:before="60" w:after="60"/>
      </w:pPr>
      <w:r>
        <w:t xml:space="preserve">A felhasználó a számítógépbe/hálózati szolgáltatások eléréséhez személyre szóló azonosítót és jelszót kap, mely a belépéshez szükséges bizalmas információkat tartalmaz. </w:t>
      </w:r>
    </w:p>
    <w:p w14:paraId="354C0DFC" w14:textId="77777777" w:rsidR="005E4A46" w:rsidRDefault="005E4A46" w:rsidP="006A1B84">
      <w:pPr>
        <w:pStyle w:val="alap"/>
        <w:numPr>
          <w:ilvl w:val="0"/>
          <w:numId w:val="78"/>
        </w:numPr>
        <w:spacing w:before="60" w:after="60"/>
      </w:pPr>
      <w:r>
        <w:t>Az azonosító és a megfelelő erősségű és titokban tartott jelszó használatával a belépő védelemmel rendelkezik a nevében történő visszaélések ellen, ezért a személyre szóló azonosítót és jelszavát szigorúan védeni kell, és a kezdeti jelszót első bejelentkezéskor meg kell változtatni.</w:t>
      </w:r>
    </w:p>
    <w:p w14:paraId="41C14E4B" w14:textId="77777777" w:rsidR="005E4A46" w:rsidRDefault="005E4A46" w:rsidP="005E4A46">
      <w:pPr>
        <w:pStyle w:val="normlj"/>
      </w:pPr>
      <w:r>
        <w:t>A felhasználói jelszavak képzéséhez az alábbi szabályokat kell betartani:</w:t>
      </w:r>
    </w:p>
    <w:p w14:paraId="2FE5739B" w14:textId="77777777" w:rsidR="005E4A46" w:rsidRDefault="005E4A46" w:rsidP="006A1B84">
      <w:pPr>
        <w:pStyle w:val="alap"/>
        <w:numPr>
          <w:ilvl w:val="0"/>
          <w:numId w:val="79"/>
        </w:numPr>
        <w:spacing w:before="60" w:after="60"/>
      </w:pPr>
      <w:r>
        <w:t>A jelszó legalább nyolc karakter hosszú legyen, és tartalmaznia kell kisbetűkön kívül nagybetűt és számot vagy speciális karaktert is;</w:t>
      </w:r>
    </w:p>
    <w:p w14:paraId="1090CB6A" w14:textId="7BE29B6C" w:rsidR="005E4A46" w:rsidRDefault="005E4A46" w:rsidP="006A1B84">
      <w:pPr>
        <w:pStyle w:val="alap"/>
        <w:numPr>
          <w:ilvl w:val="0"/>
          <w:numId w:val="79"/>
        </w:numPr>
        <w:spacing w:before="60" w:after="60"/>
      </w:pPr>
      <w:r>
        <w:t xml:space="preserve">a jelszavakat </w:t>
      </w:r>
      <w:r w:rsidR="00E301A0">
        <w:t>90</w:t>
      </w:r>
      <w:r>
        <w:t xml:space="preserve"> naponta meg kell változtatni,</w:t>
      </w:r>
    </w:p>
    <w:p w14:paraId="1DD86DA3" w14:textId="77777777" w:rsidR="005E4A46" w:rsidRDefault="005E4A46" w:rsidP="006A1B84">
      <w:pPr>
        <w:pStyle w:val="alap"/>
        <w:numPr>
          <w:ilvl w:val="0"/>
          <w:numId w:val="79"/>
        </w:numPr>
        <w:spacing w:before="60" w:after="60"/>
      </w:pPr>
      <w:r>
        <w:t>az előző jelszavak újra használatát kerülni kell.</w:t>
      </w:r>
    </w:p>
    <w:p w14:paraId="12F2CEAC" w14:textId="77777777" w:rsidR="005E4A46" w:rsidRDefault="005E4A46" w:rsidP="005E4A46">
      <w:pPr>
        <w:pStyle w:val="normlj"/>
      </w:pPr>
      <w:r>
        <w:t>A felhasználói jelszavak alkalmazásakor az alábbi szabályokat kell betartani:</w:t>
      </w:r>
    </w:p>
    <w:p w14:paraId="07EF68C4" w14:textId="77777777" w:rsidR="005E4A46" w:rsidRDefault="005E4A46" w:rsidP="006A1B84">
      <w:pPr>
        <w:pStyle w:val="alap"/>
        <w:numPr>
          <w:ilvl w:val="0"/>
          <w:numId w:val="71"/>
        </w:numPr>
        <w:spacing w:before="60" w:after="60"/>
      </w:pPr>
      <w:r>
        <w:t>a felhasználó a jelszavát köteles titokban tartani,</w:t>
      </w:r>
    </w:p>
    <w:p w14:paraId="0692D73C" w14:textId="77777777" w:rsidR="005E4A46" w:rsidRDefault="005E4A46" w:rsidP="006A1B84">
      <w:pPr>
        <w:pStyle w:val="alap"/>
        <w:numPr>
          <w:ilvl w:val="0"/>
          <w:numId w:val="71"/>
        </w:numPr>
        <w:spacing w:before="60" w:after="60"/>
      </w:pPr>
      <w:r>
        <w:t>a jelszószabályok betartása minden felhasználónak jól felfogott érdeke. A felhasználó felelőssége, ha jelszavának megismerése révén valaki a nevében visszaélést követ el az informatikai rendszerben,</w:t>
      </w:r>
    </w:p>
    <w:p w14:paraId="4A57DCD5" w14:textId="77777777" w:rsidR="005E4A46" w:rsidRDefault="005E4A46" w:rsidP="006A1B84">
      <w:pPr>
        <w:pStyle w:val="alap"/>
        <w:numPr>
          <w:ilvl w:val="0"/>
          <w:numId w:val="71"/>
        </w:numPr>
        <w:spacing w:before="60" w:after="60"/>
      </w:pPr>
      <w:r>
        <w:t>a felhasználói jelszót TILOS leírni,</w:t>
      </w:r>
    </w:p>
    <w:p w14:paraId="27BFAE86" w14:textId="77777777" w:rsidR="005E4A46" w:rsidRDefault="005E4A46" w:rsidP="006A1B84">
      <w:pPr>
        <w:pStyle w:val="alap"/>
        <w:numPr>
          <w:ilvl w:val="0"/>
          <w:numId w:val="71"/>
        </w:numPr>
        <w:spacing w:before="60" w:after="60"/>
      </w:pPr>
      <w:r>
        <w:t>ha bármilyen jel mutat arra, hogy a jelszó kompromittálódhatott, azonnal meg kell változtatni és értesíteni kell az információbiztonsági felelőst,</w:t>
      </w:r>
    </w:p>
    <w:p w14:paraId="7F9707AB" w14:textId="77777777" w:rsidR="005E4A46" w:rsidRDefault="005E4A46" w:rsidP="006A1B84">
      <w:pPr>
        <w:pStyle w:val="alap"/>
        <w:numPr>
          <w:ilvl w:val="0"/>
          <w:numId w:val="71"/>
        </w:numPr>
        <w:spacing w:before="60" w:after="60"/>
      </w:pPr>
      <w:r>
        <w:t>nem tehető a jelszó egy automatikus bejelentkezési folyamat részévé, pl. makróra, vagy funkció billentyűre;</w:t>
      </w:r>
    </w:p>
    <w:p w14:paraId="600E25C7" w14:textId="77777777" w:rsidR="005E4A46" w:rsidRDefault="005E4A46" w:rsidP="006A1B84">
      <w:pPr>
        <w:pStyle w:val="alap"/>
        <w:numPr>
          <w:ilvl w:val="0"/>
          <w:numId w:val="71"/>
        </w:numPr>
        <w:spacing w:before="60" w:after="60"/>
      </w:pPr>
      <w:r>
        <w:t xml:space="preserve">a jelszó minél komplexebb, annál kisebb a valószínűsége, hogy nevünkben visszaélést követnek el. </w:t>
      </w:r>
    </w:p>
    <w:p w14:paraId="19CC2A79" w14:textId="77777777" w:rsidR="005E4A46" w:rsidRDefault="005E4A46" w:rsidP="005E4A46">
      <w:pPr>
        <w:pStyle w:val="alap"/>
        <w:spacing w:before="60" w:after="60"/>
      </w:pPr>
      <w:r>
        <w:t>A felhasználói jelszavak képzésénél az alábbi szempontokat kell betartani:</w:t>
      </w:r>
    </w:p>
    <w:p w14:paraId="48861C01" w14:textId="77777777" w:rsidR="005E4A46" w:rsidRDefault="005E4A46" w:rsidP="006A1B84">
      <w:pPr>
        <w:pStyle w:val="alap"/>
        <w:numPr>
          <w:ilvl w:val="0"/>
          <w:numId w:val="72"/>
        </w:numPr>
        <w:spacing w:before="60" w:after="60"/>
      </w:pPr>
      <w:r>
        <w:t>könnyen megjegyezhető, és nehezen kitalálható legyen;</w:t>
      </w:r>
    </w:p>
    <w:p w14:paraId="5BED271B" w14:textId="77777777" w:rsidR="005E4A46" w:rsidRDefault="005E4A46" w:rsidP="006A1B84">
      <w:pPr>
        <w:pStyle w:val="alap"/>
        <w:numPr>
          <w:ilvl w:val="0"/>
          <w:numId w:val="72"/>
        </w:numPr>
        <w:spacing w:before="60" w:after="60"/>
      </w:pPr>
      <w:r>
        <w:t>semmi olyasmin ne alapuljon, aminek alapján valaki kitalálhatja, ilyenek a nevek, telefonszámok, születési dátumok, stb.;</w:t>
      </w:r>
    </w:p>
    <w:p w14:paraId="3402215C" w14:textId="77777777" w:rsidR="005E4A46" w:rsidRDefault="005E4A46" w:rsidP="006A1B84">
      <w:pPr>
        <w:pStyle w:val="alap"/>
        <w:numPr>
          <w:ilvl w:val="0"/>
          <w:numId w:val="72"/>
        </w:numPr>
        <w:spacing w:before="60" w:after="60"/>
      </w:pPr>
      <w:r>
        <w:t>ne legyen a gépnévre vagy a felhasználói névre utaló;</w:t>
      </w:r>
    </w:p>
    <w:p w14:paraId="50C68523" w14:textId="77777777" w:rsidR="005E4A46" w:rsidRDefault="005E4A46" w:rsidP="006A1B84">
      <w:pPr>
        <w:pStyle w:val="alap"/>
        <w:numPr>
          <w:ilvl w:val="0"/>
          <w:numId w:val="72"/>
        </w:numPr>
        <w:spacing w:before="60" w:after="60"/>
      </w:pPr>
      <w:r>
        <w:t>ne legyen sorozat.</w:t>
      </w:r>
    </w:p>
    <w:p w14:paraId="6AEE6AD3" w14:textId="77777777" w:rsidR="005E4A46" w:rsidRPr="00E76883" w:rsidRDefault="005E4A46" w:rsidP="005E4A46">
      <w:pPr>
        <w:pStyle w:val="fh2"/>
      </w:pPr>
      <w:bookmarkStart w:id="5191" w:name="_Toc26866629"/>
      <w:bookmarkStart w:id="5192" w:name="_Toc70393891"/>
      <w:bookmarkStart w:id="5193" w:name="_Toc71461789"/>
      <w:bookmarkStart w:id="5194" w:name="_Toc72828372"/>
      <w:bookmarkStart w:id="5195" w:name="_Toc133586562"/>
      <w:bookmarkStart w:id="5196" w:name="_Toc134519861"/>
      <w:bookmarkStart w:id="5197" w:name="_Toc134601290"/>
      <w:bookmarkStart w:id="5198" w:name="_Toc134769639"/>
      <w:bookmarkStart w:id="5199" w:name="_Toc135027158"/>
      <w:bookmarkStart w:id="5200" w:name="_Toc135185762"/>
      <w:bookmarkStart w:id="5201" w:name="_Toc135460886"/>
      <w:bookmarkStart w:id="5202" w:name="_Toc209932481"/>
      <w:bookmarkStart w:id="5203" w:name="_Toc399695140"/>
      <w:bookmarkStart w:id="5204" w:name="_Toc399695331"/>
      <w:bookmarkStart w:id="5205" w:name="_Toc399695471"/>
      <w:bookmarkStart w:id="5206" w:name="_Toc399776905"/>
      <w:r w:rsidRPr="00F15F1D">
        <w:lastRenderedPageBreak/>
        <w:t>Hozzáférés védelem mobil infokommunikációs eszköz esetén</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p>
    <w:p w14:paraId="57851C0F" w14:textId="77777777" w:rsidR="005E4A46" w:rsidRDefault="005E4A46" w:rsidP="005E4A46">
      <w:pPr>
        <w:pStyle w:val="normlj"/>
      </w:pPr>
      <w:r>
        <w:t xml:space="preserve">A mobilitás miatt sokkal nagyobb veszélynek kitett mobil infokommunikációs eszközök esetében is jelszót kell használni a rendszerbe történő belépéshez. Bár ez a védelem megnehezíti a hozzáférést, a merevlemezt (winchestert) eltávolítva az ott nyíltan tárolt adatok így is megszerezhetők. </w:t>
      </w:r>
    </w:p>
    <w:p w14:paraId="28924B95" w14:textId="77777777" w:rsidR="005E4A46" w:rsidRDefault="005E4A46" w:rsidP="005E4A46">
      <w:pPr>
        <w:pStyle w:val="normlj"/>
      </w:pPr>
      <w:r>
        <w:t xml:space="preserve">A fentiek miatt fokozottan kell törekedni ezen eszközök fizikai védelmére is az elvesztés, illetve ellopás ellen. </w:t>
      </w:r>
    </w:p>
    <w:p w14:paraId="0F6A6EB2" w14:textId="77777777" w:rsidR="005E4A46" w:rsidRDefault="005E4A46" w:rsidP="005E4A46">
      <w:pPr>
        <w:pStyle w:val="normlj"/>
      </w:pPr>
      <w:r>
        <w:t>Külső munkahelyen történő feladat elvégzése után a keletkezett adatokat a hálózati meghajtóra kell menteni.</w:t>
      </w:r>
    </w:p>
    <w:p w14:paraId="012554CC" w14:textId="77777777" w:rsidR="005E4A46" w:rsidRDefault="005E4A46" w:rsidP="005E4A46">
      <w:pPr>
        <w:pStyle w:val="normlj"/>
      </w:pPr>
      <w:r>
        <w:t xml:space="preserve">A mobil infokommunikációs eszközökről a feleslegessé vált adatokat le kell törölni. </w:t>
      </w:r>
    </w:p>
    <w:p w14:paraId="1032B715" w14:textId="77777777" w:rsidR="005E4A46" w:rsidRDefault="005E4A46" w:rsidP="005E4A46">
      <w:pPr>
        <w:pStyle w:val="normlj"/>
      </w:pPr>
      <w:r>
        <w:t>Nyilvános helyeken történő használatnál ügyelni kell arra, hogy illetéktelenek ne olvashassák el a képernyő tartalmát, az eszközhöz illetéktelenek ne férhessenek hozzá.</w:t>
      </w:r>
    </w:p>
    <w:p w14:paraId="04A6511D" w14:textId="77777777" w:rsidR="005E4A46" w:rsidRDefault="005E4A46" w:rsidP="005E4A46">
      <w:pPr>
        <w:pStyle w:val="normlj"/>
      </w:pPr>
      <w:r>
        <w:t xml:space="preserve">Mobil infokommunikációs eszközök esetén rendszergazda jog felhasználónak nem adható. </w:t>
      </w:r>
      <w:bookmarkStart w:id="5207" w:name="_Toc135460887"/>
      <w:bookmarkStart w:id="5208" w:name="_Toc135185763"/>
      <w:bookmarkStart w:id="5209" w:name="_Toc135027159"/>
      <w:bookmarkStart w:id="5210" w:name="_Toc134769640"/>
      <w:bookmarkStart w:id="5211" w:name="_Toc134601291"/>
      <w:bookmarkStart w:id="5212" w:name="_Toc134519862"/>
      <w:bookmarkStart w:id="5213" w:name="_Toc133586563"/>
      <w:bookmarkStart w:id="5214" w:name="_Toc72828373"/>
      <w:bookmarkStart w:id="5215" w:name="_Toc71461790"/>
      <w:bookmarkStart w:id="5216" w:name="_Toc70393892"/>
      <w:bookmarkStart w:id="5217" w:name="_Toc26866639"/>
    </w:p>
    <w:p w14:paraId="7B827227" w14:textId="77777777" w:rsidR="005E4A46" w:rsidRPr="00E76883" w:rsidRDefault="005E4A46" w:rsidP="00147FF8">
      <w:pPr>
        <w:pStyle w:val="fh2"/>
      </w:pPr>
      <w:bookmarkStart w:id="5218" w:name="_Toc209932486"/>
      <w:bookmarkStart w:id="5219" w:name="_Toc135460891"/>
      <w:bookmarkStart w:id="5220" w:name="_Toc135185767"/>
      <w:bookmarkStart w:id="5221" w:name="_Toc135027163"/>
      <w:bookmarkStart w:id="5222" w:name="_Toc134769644"/>
      <w:bookmarkStart w:id="5223" w:name="_Toc134601295"/>
      <w:bookmarkStart w:id="5224" w:name="_Toc134519866"/>
      <w:bookmarkStart w:id="5225" w:name="_Toc133586567"/>
      <w:bookmarkStart w:id="5226" w:name="_Toc72828379"/>
      <w:bookmarkStart w:id="5227" w:name="_Toc71461794"/>
      <w:bookmarkStart w:id="5228" w:name="_Toc70393896"/>
      <w:bookmarkStart w:id="5229" w:name="_Toc26866634"/>
      <w:bookmarkStart w:id="5230" w:name="_Toc534096382"/>
      <w:bookmarkStart w:id="5231" w:name="_Toc494883939"/>
      <w:bookmarkStart w:id="5232" w:name="_Toc494883819"/>
      <w:bookmarkStart w:id="5233" w:name="_Toc493006091"/>
      <w:bookmarkStart w:id="5234" w:name="_Toc493005717"/>
      <w:bookmarkStart w:id="5235" w:name="_Toc399695141"/>
      <w:bookmarkStart w:id="5236" w:name="_Toc399695332"/>
      <w:bookmarkStart w:id="5237" w:name="_Toc399695472"/>
      <w:bookmarkStart w:id="5238" w:name="_Toc399776906"/>
      <w:bookmarkEnd w:id="5207"/>
      <w:bookmarkEnd w:id="5208"/>
      <w:bookmarkEnd w:id="5209"/>
      <w:bookmarkEnd w:id="5210"/>
      <w:bookmarkEnd w:id="5211"/>
      <w:bookmarkEnd w:id="5212"/>
      <w:bookmarkEnd w:id="5213"/>
      <w:bookmarkEnd w:id="5214"/>
      <w:bookmarkEnd w:id="5215"/>
      <w:bookmarkEnd w:id="5216"/>
      <w:bookmarkEnd w:id="5217"/>
      <w:r w:rsidRPr="00F15F1D">
        <w:t>Adatmentések, az adathordozók nyilvántartása és tárolása</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56623598" w14:textId="77777777" w:rsidR="005E4A46" w:rsidRDefault="005E4A46" w:rsidP="005E4A46">
      <w:pPr>
        <w:pStyle w:val="normlj"/>
      </w:pPr>
      <w:r>
        <w:t xml:space="preserve">Az adatokat nem a helyi munkaállomáson, hanem a „központi fájlszerver” megfelelő könyvtáraiban kell tárolni, ahol biztosított azok rendszeres mentése és biztonságos tárolása. Minden felhasználó számára rendelkezésre áll a „Saját” könyvtár a saját adatok tárolására, illetve minden iroda rendelkezik külön könyvtárral a szervezeti egységen belül keletkező és közösen kezelendő adatok tárolására. A nem megfelelő könyvtárba mentés a felhasználó felelőssége. </w:t>
      </w:r>
    </w:p>
    <w:p w14:paraId="10AEEE59" w14:textId="77777777" w:rsidR="005E4A46" w:rsidRPr="00F51E02" w:rsidRDefault="005E4A46" w:rsidP="005E4A46">
      <w:pPr>
        <w:pStyle w:val="normlj"/>
        <w:rPr>
          <w:b/>
        </w:rPr>
      </w:pPr>
      <w:r w:rsidRPr="00F51E02">
        <w:rPr>
          <w:b/>
        </w:rPr>
        <w:t xml:space="preserve">A </w:t>
      </w:r>
      <w:r>
        <w:rPr>
          <w:b/>
        </w:rPr>
        <w:t>rendszergazda nem vállal</w:t>
      </w:r>
      <w:r w:rsidRPr="00F51E02">
        <w:rPr>
          <w:b/>
        </w:rPr>
        <w:t xml:space="preserve"> felelősséget a helyi gépen tárolt adatokért.</w:t>
      </w:r>
    </w:p>
    <w:p w14:paraId="21FA95EA" w14:textId="77777777" w:rsidR="005E4A46" w:rsidRDefault="005E4A46" w:rsidP="005E4A46">
      <w:pPr>
        <w:pStyle w:val="normlj"/>
      </w:pPr>
      <w:r>
        <w:t>A rendszergazda a „központi fájlszerver”</w:t>
      </w:r>
      <w:proofErr w:type="spellStart"/>
      <w:r>
        <w:t>-en</w:t>
      </w:r>
      <w:proofErr w:type="spellEnd"/>
      <w:r>
        <w:t xml:space="preserve"> tárolt ügyviteli adatokról meghatározott módon és gyakorisággal mentést készítenek. Ebből adódóan lehetőség van az állományok, adattáblák statikus visszaállítására a mentés időpontjának megfelelő tartalommal. Folyamatok előre-, illetve visszagörgetésére a rendszer nincs felkészítve. Speciális mentési igényekről a rendszergazdát írásban értesíteni kell, és egyeztetni kell a kivitelezés lehetőségéről.</w:t>
      </w:r>
    </w:p>
    <w:p w14:paraId="2555F3B9" w14:textId="77777777" w:rsidR="005E4A46" w:rsidRDefault="005E4A46" w:rsidP="005E4A46">
      <w:pPr>
        <w:pStyle w:val="normlj"/>
      </w:pPr>
      <w:r>
        <w:t>Az adat visszaállítást az adatgazda írásbeli (e-mail) igénye alapján a rendszergazda végzi el.</w:t>
      </w:r>
    </w:p>
    <w:p w14:paraId="6D73BF25" w14:textId="77777777" w:rsidR="005E4A46" w:rsidRDefault="005E4A46" w:rsidP="005E4A46">
      <w:pPr>
        <w:pStyle w:val="normlj"/>
      </w:pPr>
      <w:r>
        <w:t xml:space="preserve">A feljegyzésnek tartalmaznia kell a visszaállítani </w:t>
      </w:r>
      <w:proofErr w:type="gramStart"/>
      <w:r>
        <w:t>kívánt adat</w:t>
      </w:r>
      <w:proofErr w:type="gramEnd"/>
      <w:r>
        <w:t xml:space="preserve">: </w:t>
      </w:r>
    </w:p>
    <w:p w14:paraId="0C78DE76" w14:textId="77777777" w:rsidR="005E4A46" w:rsidRDefault="005E4A46" w:rsidP="006A1B84">
      <w:pPr>
        <w:pStyle w:val="alap"/>
        <w:numPr>
          <w:ilvl w:val="0"/>
          <w:numId w:val="69"/>
        </w:numPr>
        <w:spacing w:before="60" w:after="60"/>
        <w:ind w:left="454" w:hanging="454"/>
      </w:pPr>
      <w:r>
        <w:t>utoljára ismert pontos helyét;</w:t>
      </w:r>
    </w:p>
    <w:p w14:paraId="13FB1DA0" w14:textId="77777777" w:rsidR="005E4A46" w:rsidRDefault="005E4A46" w:rsidP="006A1B84">
      <w:pPr>
        <w:pStyle w:val="alap"/>
        <w:numPr>
          <w:ilvl w:val="0"/>
          <w:numId w:val="69"/>
        </w:numPr>
        <w:spacing w:before="60" w:after="60"/>
        <w:ind w:left="454" w:hanging="454"/>
      </w:pPr>
      <w:r>
        <w:t xml:space="preserve">megnevezését, és </w:t>
      </w:r>
      <w:proofErr w:type="gramStart"/>
      <w:r>
        <w:t>a</w:t>
      </w:r>
      <w:proofErr w:type="gramEnd"/>
      <w:r>
        <w:t xml:space="preserve"> </w:t>
      </w:r>
    </w:p>
    <w:p w14:paraId="23AC44EA" w14:textId="77777777" w:rsidR="005E4A46" w:rsidRDefault="005E4A46" w:rsidP="006A1B84">
      <w:pPr>
        <w:pStyle w:val="alap"/>
        <w:numPr>
          <w:ilvl w:val="0"/>
          <w:numId w:val="69"/>
        </w:numPr>
        <w:spacing w:before="60" w:after="60"/>
        <w:ind w:left="454" w:hanging="454"/>
      </w:pPr>
      <w:r>
        <w:t>visszaállítandó időpontot.</w:t>
      </w:r>
    </w:p>
    <w:p w14:paraId="22DC8AEB" w14:textId="77777777" w:rsidR="005E4A46" w:rsidRDefault="005E4A46" w:rsidP="005E4A46">
      <w:pPr>
        <w:pStyle w:val="alap"/>
        <w:spacing w:before="60" w:after="60"/>
        <w:rPr>
          <w:b/>
        </w:rPr>
      </w:pPr>
      <w:r w:rsidRPr="008A2489">
        <w:rPr>
          <w:b/>
        </w:rPr>
        <w:t>A felhasználó</w:t>
      </w:r>
      <w:r>
        <w:rPr>
          <w:b/>
        </w:rPr>
        <w:t>nak a</w:t>
      </w:r>
      <w:r w:rsidRPr="008A2489">
        <w:rPr>
          <w:b/>
        </w:rPr>
        <w:t xml:space="preserve"> jogviszonyának megszűnésekor a munkaállomásán és a központi tárhelyen tárolt adatok törlése tilos! </w:t>
      </w:r>
    </w:p>
    <w:p w14:paraId="3AF50150" w14:textId="256563ED" w:rsidR="00E747C6" w:rsidRPr="00E747C6" w:rsidRDefault="00E747C6" w:rsidP="00E747C6">
      <w:pPr>
        <w:pStyle w:val="fh2"/>
      </w:pPr>
      <w:r w:rsidRPr="00E747C6">
        <w:t>Adathordozók kezelése</w:t>
      </w:r>
    </w:p>
    <w:p w14:paraId="20AFAE01" w14:textId="77777777" w:rsidR="00E747C6" w:rsidRPr="00E522D8" w:rsidRDefault="00E747C6" w:rsidP="00E747C6">
      <w:pPr>
        <w:pStyle w:val="szveg"/>
      </w:pPr>
      <w:r w:rsidRPr="00E522D8">
        <w:rPr>
          <w:szCs w:val="22"/>
        </w:rPr>
        <w:t>Az</w:t>
      </w:r>
      <w:r w:rsidRPr="00E522D8">
        <w:t xml:space="preserve"> eszközhasználatot, a Hivatal </w:t>
      </w:r>
      <w:r>
        <w:t>elektronikus információs rendszereihez történő</w:t>
      </w:r>
      <w:r w:rsidRPr="00E522D8">
        <w:t xml:space="preserve"> csatlakoztatása után, a Hivatal minden előzetes értesítés nélkül figyelheti, monitorozhatja.</w:t>
      </w:r>
    </w:p>
    <w:p w14:paraId="0EB32233" w14:textId="569735C8" w:rsidR="00E747C6" w:rsidRDefault="00E747C6" w:rsidP="00E747C6">
      <w:pPr>
        <w:pStyle w:val="szveg"/>
      </w:pPr>
      <w:r>
        <w:t>A Hivatal informatikai infrastruktúrájából kivitt adatok biztonságát ebben az esetben is biztosítani kell a következő védelmi intézkedésekkel:</w:t>
      </w:r>
    </w:p>
    <w:p w14:paraId="0933BD19" w14:textId="77777777" w:rsidR="00E747C6" w:rsidRDefault="00E747C6" w:rsidP="00E747C6">
      <w:pPr>
        <w:pStyle w:val="alap"/>
        <w:numPr>
          <w:ilvl w:val="0"/>
          <w:numId w:val="106"/>
        </w:numPr>
      </w:pPr>
      <w:r>
        <w:t>Otthoni számítógép esetén gondoskodni kell az operációs rendszer és az egyéb irodai alkalmazások naprakészségéről;</w:t>
      </w:r>
    </w:p>
    <w:p w14:paraId="20EA0EE6" w14:textId="77777777" w:rsidR="00E747C6" w:rsidRDefault="00E747C6" w:rsidP="00E747C6">
      <w:pPr>
        <w:pStyle w:val="alap"/>
        <w:numPr>
          <w:ilvl w:val="0"/>
          <w:numId w:val="106"/>
        </w:numPr>
      </w:pPr>
      <w:r>
        <w:lastRenderedPageBreak/>
        <w:t>Az operációs rendszerbe épített helyi tűzfalat be kell kapcsolni;</w:t>
      </w:r>
    </w:p>
    <w:p w14:paraId="4E4A447A" w14:textId="77777777" w:rsidR="00E747C6" w:rsidRDefault="00E747C6" w:rsidP="00E747C6">
      <w:pPr>
        <w:pStyle w:val="alap"/>
        <w:numPr>
          <w:ilvl w:val="0"/>
          <w:numId w:val="106"/>
        </w:numPr>
      </w:pPr>
      <w:r>
        <w:t>Kémprogram elleni védekezéssel ellátott, naprakész vírusvédelemmel kell rendelkezni.</w:t>
      </w:r>
    </w:p>
    <w:p w14:paraId="1231DBA2" w14:textId="77777777" w:rsidR="00E747C6" w:rsidRDefault="00E747C6" w:rsidP="00E747C6">
      <w:pPr>
        <w:pStyle w:val="alap"/>
        <w:numPr>
          <w:ilvl w:val="0"/>
          <w:numId w:val="106"/>
        </w:numPr>
      </w:pPr>
      <w:r>
        <w:t>A napi munkavégzéshez használt felhasználói azonosítónak rendszergazda jog nem adható.</w:t>
      </w:r>
    </w:p>
    <w:p w14:paraId="1DC38B21" w14:textId="77777777" w:rsidR="00E747C6" w:rsidRDefault="00E747C6" w:rsidP="00E747C6">
      <w:pPr>
        <w:pStyle w:val="szveg"/>
      </w:pPr>
      <w:r w:rsidRPr="00E522D8">
        <w:t xml:space="preserve">A Hivatal </w:t>
      </w:r>
      <w:r>
        <w:t xml:space="preserve">az informatikai rendszerében használt </w:t>
      </w:r>
      <w:r w:rsidRPr="00E522D8">
        <w:t>adathordozók</w:t>
      </w:r>
      <w:r>
        <w:t>at</w:t>
      </w:r>
      <w:r w:rsidRPr="00E522D8">
        <w:t xml:space="preserve"> információbiztonsági megfontolásból utasítással, hardver, illetve szoftver úton korlátozhatja.</w:t>
      </w:r>
    </w:p>
    <w:p w14:paraId="01CA1EE9" w14:textId="77777777" w:rsidR="005E4A46" w:rsidRPr="00E76883" w:rsidRDefault="005E4A46" w:rsidP="005E4A46">
      <w:pPr>
        <w:pStyle w:val="fh1"/>
        <w:spacing w:before="360" w:after="360"/>
      </w:pPr>
      <w:bookmarkStart w:id="5239" w:name="_Toc209932502"/>
      <w:bookmarkStart w:id="5240" w:name="_Toc135460906"/>
      <w:bookmarkStart w:id="5241" w:name="_Toc135185782"/>
      <w:bookmarkStart w:id="5242" w:name="_Toc135027180"/>
      <w:bookmarkStart w:id="5243" w:name="_Toc134769659"/>
      <w:bookmarkStart w:id="5244" w:name="_Toc134601310"/>
      <w:bookmarkStart w:id="5245" w:name="_Toc134519881"/>
      <w:bookmarkStart w:id="5246" w:name="_Toc133586582"/>
      <w:bookmarkStart w:id="5247" w:name="_Toc72828395"/>
      <w:bookmarkStart w:id="5248" w:name="_Toc71461810"/>
      <w:bookmarkStart w:id="5249" w:name="_Toc70393912"/>
      <w:bookmarkStart w:id="5250" w:name="_Toc399695142"/>
      <w:bookmarkStart w:id="5251" w:name="_Toc399695333"/>
      <w:bookmarkStart w:id="5252" w:name="_Toc399695473"/>
      <w:bookmarkStart w:id="5253" w:name="_Toc399776907"/>
      <w:r w:rsidRPr="00F15F1D">
        <w:t>Felhasználók számítógépes környezete</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42107356" w14:textId="77777777" w:rsidR="005E4A46" w:rsidRPr="00E76883" w:rsidRDefault="005E4A46" w:rsidP="005E4A46">
      <w:pPr>
        <w:pStyle w:val="fh2"/>
      </w:pPr>
      <w:bookmarkStart w:id="5254" w:name="_Toc209932503"/>
      <w:bookmarkStart w:id="5255" w:name="_Toc135460907"/>
      <w:bookmarkStart w:id="5256" w:name="_Toc135185783"/>
      <w:bookmarkStart w:id="5257" w:name="_Toc135027181"/>
      <w:bookmarkStart w:id="5258" w:name="_Toc134769660"/>
      <w:bookmarkStart w:id="5259" w:name="_Toc134601311"/>
      <w:bookmarkStart w:id="5260" w:name="_Toc134519882"/>
      <w:bookmarkStart w:id="5261" w:name="_Toc133586583"/>
      <w:bookmarkStart w:id="5262" w:name="_Toc72828396"/>
      <w:bookmarkStart w:id="5263" w:name="_Toc71461811"/>
      <w:bookmarkStart w:id="5264" w:name="_Toc70393913"/>
      <w:bookmarkStart w:id="5265" w:name="_Toc26866646"/>
      <w:bookmarkStart w:id="5266" w:name="_Toc399695143"/>
      <w:bookmarkStart w:id="5267" w:name="_Toc399695334"/>
      <w:bookmarkStart w:id="5268" w:name="_Toc399695474"/>
      <w:bookmarkStart w:id="5269" w:name="_Toc399776908"/>
      <w:r w:rsidRPr="00E76883">
        <w:t>Számítógépek és a hálózat kezelési előírásai</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0C2587E9" w14:textId="77777777" w:rsidR="005E4A46" w:rsidRDefault="005E4A46" w:rsidP="005E4A46">
      <w:pPr>
        <w:pStyle w:val="normlj"/>
      </w:pPr>
      <w:r>
        <w:t>A felhasználó felelős az infokommunikációs eszközön általa végzett, nyilvánvalóan szakszerűtlen beavatkozásának következményeiért.</w:t>
      </w:r>
    </w:p>
    <w:p w14:paraId="16DB9BB6" w14:textId="77777777" w:rsidR="005E4A46" w:rsidRPr="00C0407C" w:rsidRDefault="005E4A46" w:rsidP="005E4A46">
      <w:pPr>
        <w:pStyle w:val="normlj"/>
        <w:rPr>
          <w:b/>
        </w:rPr>
      </w:pPr>
      <w:r w:rsidRPr="00C0407C">
        <w:rPr>
          <w:b/>
        </w:rPr>
        <w:t xml:space="preserve">A felhasználó semmilyen infokommunikációs eszközt nem telepíthet a Hivatal elektronikus információs rendszerébe, azok elhelyezését, telepítési módját nem változtathatja meg. Semmilyen szoftvert nem telepíthet, nem törölhet, és nem módosíthat. </w:t>
      </w:r>
    </w:p>
    <w:p w14:paraId="01F15316" w14:textId="77777777" w:rsidR="005E4A46" w:rsidRDefault="005E4A46" w:rsidP="005E4A46">
      <w:pPr>
        <w:pStyle w:val="normlj"/>
      </w:pPr>
      <w:r>
        <w:t>A felhasználónak infokommunikációs eszköz, illetve szoftver telepítési igényével a rendszergazdát kell megkeresnie. Az igénylést a munkahelyi vezetővel egyeztetve a jegyző hagyja jóvá.</w:t>
      </w:r>
    </w:p>
    <w:p w14:paraId="220D2ECA" w14:textId="77777777" w:rsidR="005E4A46" w:rsidRDefault="005E4A46" w:rsidP="005E4A46">
      <w:pPr>
        <w:pStyle w:val="normlj"/>
      </w:pPr>
      <w:r>
        <w:t>A rendszergazda bizonyos szoftver elemek telepítését központi szétosztással, automatikusan végzi. Az ilyen távolról történő frissítéskor meg kell várni a frissítés befejeződését, a folyamatot leállítani tilos. El kell fogadni, hogy ez alatt az idő alatt a számítógép valamivel lassabban működik.</w:t>
      </w:r>
    </w:p>
    <w:p w14:paraId="6EC8ACE9" w14:textId="77777777" w:rsidR="005E4A46" w:rsidRPr="00F51E02" w:rsidRDefault="005E4A46" w:rsidP="005E4A46">
      <w:pPr>
        <w:pStyle w:val="normlj"/>
        <w:rPr>
          <w:b/>
        </w:rPr>
      </w:pPr>
      <w:bookmarkStart w:id="5270" w:name="_Toc26866649"/>
      <w:r w:rsidRPr="00F51E02">
        <w:rPr>
          <w:b/>
        </w:rPr>
        <w:t xml:space="preserve">A Hivatal belső hálózatához idegen infokommunikációs eszköz nem csatlakoztatható. </w:t>
      </w:r>
    </w:p>
    <w:p w14:paraId="239E59F6" w14:textId="77777777" w:rsidR="005E4A46" w:rsidRPr="00E76883" w:rsidRDefault="005E4A46" w:rsidP="005E4A46">
      <w:pPr>
        <w:pStyle w:val="fh2"/>
      </w:pPr>
      <w:bookmarkStart w:id="5271" w:name="_Toc209932504"/>
      <w:bookmarkStart w:id="5272" w:name="_Toc135460908"/>
      <w:bookmarkStart w:id="5273" w:name="_Toc135185784"/>
      <w:bookmarkStart w:id="5274" w:name="_Toc135027184"/>
      <w:bookmarkStart w:id="5275" w:name="_Toc134769661"/>
      <w:bookmarkStart w:id="5276" w:name="_Toc134601312"/>
      <w:bookmarkStart w:id="5277" w:name="_Toc134519883"/>
      <w:bookmarkStart w:id="5278" w:name="_Toc133586584"/>
      <w:bookmarkStart w:id="5279" w:name="_Toc72828397"/>
      <w:bookmarkStart w:id="5280" w:name="_Toc71461812"/>
      <w:bookmarkStart w:id="5281" w:name="_Toc70393914"/>
      <w:r w:rsidRPr="00F15F1D">
        <w:t>Internet</w:t>
      </w:r>
      <w:bookmarkEnd w:id="5270"/>
      <w:bookmarkEnd w:id="5271"/>
      <w:bookmarkEnd w:id="5272"/>
      <w:bookmarkEnd w:id="5273"/>
      <w:bookmarkEnd w:id="5274"/>
      <w:bookmarkEnd w:id="5275"/>
      <w:bookmarkEnd w:id="5276"/>
      <w:bookmarkEnd w:id="5277"/>
      <w:bookmarkEnd w:id="5278"/>
      <w:bookmarkEnd w:id="5279"/>
      <w:bookmarkEnd w:id="5280"/>
      <w:bookmarkEnd w:id="5281"/>
      <w:r w:rsidRPr="00F15F1D">
        <w:t>használat, web böngészés</w:t>
      </w:r>
    </w:p>
    <w:p w14:paraId="0CEDFAD4" w14:textId="77777777" w:rsidR="005E4A46" w:rsidRPr="00C0407C" w:rsidRDefault="005E4A46" w:rsidP="005E4A46">
      <w:pPr>
        <w:pStyle w:val="normlj"/>
        <w:rPr>
          <w:b/>
        </w:rPr>
      </w:pPr>
      <w:r w:rsidRPr="00C0407C">
        <w:rPr>
          <w:b/>
        </w:rPr>
        <w:t>Az Internethez való kapcsolódás csak és kiz</w:t>
      </w:r>
      <w:r>
        <w:rPr>
          <w:b/>
        </w:rPr>
        <w:t>árólag a munkavégzést szolgálja!</w:t>
      </w:r>
      <w:r w:rsidRPr="00C0407C">
        <w:rPr>
          <w:b/>
        </w:rPr>
        <w:t xml:space="preserve"> </w:t>
      </w:r>
    </w:p>
    <w:p w14:paraId="20BC3CEE" w14:textId="77777777" w:rsidR="005E4A46" w:rsidRDefault="005E4A46" w:rsidP="005E4A46">
      <w:pPr>
        <w:pStyle w:val="normlj"/>
      </w:pPr>
      <w:r>
        <w:t>Az Internet és az elektronikus levelezés használatának főbb szabályai:</w:t>
      </w:r>
    </w:p>
    <w:p w14:paraId="707A4CDA" w14:textId="77777777" w:rsidR="005E4A46" w:rsidRDefault="005E4A46" w:rsidP="005E4A46">
      <w:pPr>
        <w:pStyle w:val="normlj"/>
      </w:pPr>
      <w:r>
        <w:t>A nem munkavégzést szolgáló hálózati sávszélesség foglalása (pl. nagyméretű állományok letöltése), és adatok kiszolgálón történő tárolása esetén a felhasználó figyelmeztetésben részesül. Ismételt előfordulás esetén a rendszergazda jelentést tesz az információbiztonsági felelősnek, aki eljár az ügyben a jegyző felé.</w:t>
      </w:r>
    </w:p>
    <w:p w14:paraId="1EE33199" w14:textId="77777777" w:rsidR="005E4A46" w:rsidRDefault="005E4A46" w:rsidP="005E4A46">
      <w:pPr>
        <w:pStyle w:val="normlj"/>
      </w:pPr>
      <w:r>
        <w:t>Tilos az elektronikus információs rendszerek biztonsági beállításainak megváltoztatása, kiiktatása. Ebbe a körbe tartoznak a vírusellenőrző és Internet böngésző kontrollok is.</w:t>
      </w:r>
    </w:p>
    <w:p w14:paraId="0CF26B5D" w14:textId="77777777" w:rsidR="005E4A46" w:rsidRDefault="005E4A46" w:rsidP="005E4A46">
      <w:pPr>
        <w:pStyle w:val="normlj"/>
      </w:pPr>
      <w:r>
        <w:t>Tilos Internetes vagy más jellegű szolgáltatást nyújtó külső féllel hálózati kapcsolat kialakítása.</w:t>
      </w:r>
    </w:p>
    <w:p w14:paraId="4B0D8BC7" w14:textId="77777777" w:rsidR="005E4A46" w:rsidRDefault="005E4A46" w:rsidP="005E4A46">
      <w:pPr>
        <w:pStyle w:val="normlj"/>
      </w:pPr>
      <w:r>
        <w:t>Tilos az elektronikus információs rendszerek használata a Hivatali értékekkel összhangban nem álló célokra, vagyis pl. szexuális jellegű fájlok fogadására, küldésére, fenyegetésre vagy megfélemlítésre, megkülönböztetésre, gyűlölködésre, fegyverekkel és illegális drogokkal való kereskedésre, erőszakra, internetes- illetve szerencsejátékokra, bármilyen kereskedelmi illetve jogellenes tevékenységre.</w:t>
      </w:r>
    </w:p>
    <w:p w14:paraId="17185A93" w14:textId="77777777" w:rsidR="007C46F9" w:rsidRPr="00634880" w:rsidRDefault="007C46F9" w:rsidP="007C46F9">
      <w:pPr>
        <w:pStyle w:val="normlj"/>
        <w:rPr>
          <w:b/>
        </w:rPr>
      </w:pPr>
      <w:r w:rsidRPr="00634880">
        <w:rPr>
          <w:b/>
        </w:rPr>
        <w:t xml:space="preserve">Tilos külföldi felhő-alapú tárhely-szolgáltatások (pl.: </w:t>
      </w:r>
      <w:proofErr w:type="spellStart"/>
      <w:r w:rsidRPr="00634880">
        <w:rPr>
          <w:b/>
        </w:rPr>
        <w:t>D</w:t>
      </w:r>
      <w:r>
        <w:rPr>
          <w:b/>
        </w:rPr>
        <w:t>r</w:t>
      </w:r>
      <w:r w:rsidRPr="00634880">
        <w:rPr>
          <w:b/>
        </w:rPr>
        <w:t>opbox</w:t>
      </w:r>
      <w:proofErr w:type="spellEnd"/>
      <w:r w:rsidRPr="00634880">
        <w:rPr>
          <w:b/>
        </w:rPr>
        <w:t xml:space="preserve">, </w:t>
      </w:r>
      <w:proofErr w:type="spellStart"/>
      <w:r w:rsidRPr="00634880">
        <w:rPr>
          <w:b/>
        </w:rPr>
        <w:t>Google</w:t>
      </w:r>
      <w:proofErr w:type="spellEnd"/>
      <w:r w:rsidRPr="00634880">
        <w:rPr>
          <w:b/>
        </w:rPr>
        <w:t xml:space="preserve"> Drive) igénybevétele hivatali adatok tárolására. </w:t>
      </w:r>
    </w:p>
    <w:p w14:paraId="61B82596" w14:textId="77777777" w:rsidR="005E4A46" w:rsidRPr="00C0407C" w:rsidRDefault="005E4A46" w:rsidP="005E4A46">
      <w:pPr>
        <w:pStyle w:val="normlj"/>
        <w:rPr>
          <w:b/>
        </w:rPr>
      </w:pPr>
      <w:r w:rsidRPr="00C0407C">
        <w:rPr>
          <w:b/>
        </w:rPr>
        <w:t>Az internetről csak hivatali célból lehet fájlokat letölteni! Tilos fájlletöltő szolgáltatások használata. Különösen tilos jogvédett, illetve illegális tartalmak, fájlok letöltése, tárolása!</w:t>
      </w:r>
    </w:p>
    <w:p w14:paraId="7086D297" w14:textId="77777777" w:rsidR="005E4A46" w:rsidRDefault="005E4A46" w:rsidP="005E4A46">
      <w:pPr>
        <w:pStyle w:val="normlj"/>
      </w:pPr>
      <w:r>
        <w:lastRenderedPageBreak/>
        <w:t>Az internetes oldalak elérése monitorozásra és naplózásra kerülhet, a munkával összefüggésbe nem hozható oldalak elérhetőségét az informatikai üzemeltetés jogosult korlátozni.</w:t>
      </w:r>
    </w:p>
    <w:p w14:paraId="516F7455" w14:textId="77777777" w:rsidR="005E4A46" w:rsidRPr="00E76883" w:rsidRDefault="005E4A46" w:rsidP="005E4A46">
      <w:pPr>
        <w:pStyle w:val="fh2"/>
      </w:pPr>
      <w:r w:rsidRPr="00F15F1D">
        <w:t>E-mail használat</w:t>
      </w:r>
    </w:p>
    <w:p w14:paraId="3BCED219" w14:textId="77777777" w:rsidR="005E4A46" w:rsidRPr="00C0407C" w:rsidRDefault="005E4A46" w:rsidP="005E4A46">
      <w:pPr>
        <w:pStyle w:val="normlj"/>
        <w:rPr>
          <w:b/>
        </w:rPr>
      </w:pPr>
      <w:r w:rsidRPr="00C0407C">
        <w:rPr>
          <w:b/>
        </w:rPr>
        <w:t xml:space="preserve">A Hivatal által biztosított elektronikus </w:t>
      </w:r>
      <w:proofErr w:type="gramStart"/>
      <w:r w:rsidRPr="00C0407C">
        <w:rPr>
          <w:b/>
        </w:rPr>
        <w:t>levél cím</w:t>
      </w:r>
      <w:proofErr w:type="gramEnd"/>
      <w:r w:rsidRPr="00C0407C">
        <w:rPr>
          <w:b/>
        </w:rPr>
        <w:t xml:space="preserve"> és az elektronikus levelezési szolgáltatás kizárólag hivatali munkavégzés céljára biztosított, ezért a felhasználóknak tilos a hivatali e-mail címüket nem hivatalos minőségben használni (pl.: regisztráció letöltési weboldalakra, on-line játék oldalakra, közösségi oldalakra stb.)!</w:t>
      </w:r>
    </w:p>
    <w:p w14:paraId="085ECE2B" w14:textId="77777777" w:rsidR="005E4A46" w:rsidRDefault="005E4A46" w:rsidP="005E4A46">
      <w:pPr>
        <w:pStyle w:val="normlj"/>
      </w:pPr>
      <w:r>
        <w:t xml:space="preserve">A Hivatal által nem támogatott levelezőrendszer (pl.: Gmail, </w:t>
      </w:r>
      <w:proofErr w:type="spellStart"/>
      <w:r>
        <w:t>Freemail</w:t>
      </w:r>
      <w:proofErr w:type="spellEnd"/>
      <w:r>
        <w:t>) használata Hivatali munkavégzésre nem engedélyezett.</w:t>
      </w:r>
    </w:p>
    <w:p w14:paraId="38180D3B" w14:textId="77777777" w:rsidR="005E4A46" w:rsidRDefault="005E4A46" w:rsidP="005E4A46">
      <w:pPr>
        <w:pStyle w:val="normlj"/>
      </w:pPr>
      <w:r>
        <w:t>Az e-mail a munkavégzéssel kapcsolatos levelezést szolgálja, ahol az egy felhasználóra eső tárterület korlátozott, és ennek túllépése esetén a rendszer figyelmeztetést küld, további figyelmeztetési határok átlépése esetén pedig megszűnhet a további levelezési lehetőség.</w:t>
      </w:r>
    </w:p>
    <w:p w14:paraId="0DC06076" w14:textId="77777777" w:rsidR="005E4A46" w:rsidRDefault="005E4A46" w:rsidP="005E4A46">
      <w:pPr>
        <w:pStyle w:val="normlj"/>
      </w:pPr>
      <w:r>
        <w:t>Az elektronikus levelek és csatolmányok védelmi előírásai megegyeznek az egyéb dokumentumok védelmének előírásaival.</w:t>
      </w:r>
    </w:p>
    <w:p w14:paraId="2841420C" w14:textId="77777777" w:rsidR="005E4A46" w:rsidRDefault="005E4A46" w:rsidP="005E4A46">
      <w:pPr>
        <w:pStyle w:val="normlj"/>
      </w:pPr>
      <w:r>
        <w:t>Elektronikus levél önmagában nem használható kötelezettség vállalására, illetve annak visszaigazolására. Egyéb, pl. telefon megerősítést kell alkalmazni.</w:t>
      </w:r>
    </w:p>
    <w:p w14:paraId="6A8F7C28" w14:textId="77777777" w:rsidR="005E4A46" w:rsidRDefault="005E4A46" w:rsidP="005E4A46">
      <w:pPr>
        <w:pStyle w:val="normlj"/>
      </w:pPr>
      <w:r>
        <w:t xml:space="preserve">A felhasználók alapértelmezésben a levelezés során csak a saját postaládájukat tudják kezelni, mások postaládáit nem látják. </w:t>
      </w:r>
    </w:p>
    <w:p w14:paraId="1D9AF468" w14:textId="77777777" w:rsidR="005E4A46" w:rsidRDefault="005E4A46" w:rsidP="005E4A46">
      <w:pPr>
        <w:pStyle w:val="normlj"/>
      </w:pPr>
      <w:r>
        <w:t xml:space="preserve">Zavaró, félreinformáló levelek, </w:t>
      </w:r>
      <w:proofErr w:type="spellStart"/>
      <w:r>
        <w:t>spam-ek</w:t>
      </w:r>
      <w:proofErr w:type="spellEnd"/>
      <w:r>
        <w:t xml:space="preserve"> küldése, jogtalan megrendelések elindítása tilos, és eljárást vonhat maga után.</w:t>
      </w:r>
    </w:p>
    <w:p w14:paraId="5C9F0682" w14:textId="77777777" w:rsidR="005E4A46" w:rsidRPr="00F96AE1" w:rsidRDefault="005E4A46" w:rsidP="005E4A46">
      <w:pPr>
        <w:pStyle w:val="normlj"/>
        <w:rPr>
          <w:b/>
        </w:rPr>
      </w:pPr>
      <w:r w:rsidRPr="00F96AE1">
        <w:rPr>
          <w:b/>
        </w:rPr>
        <w:t>Ismeretlen helyről származó e-mail-t megnyitni nem szabad, mert maga a levél vagy annak csatolmánya vírus lehet, ezért ezeket olvasatlanul törölni kell.</w:t>
      </w:r>
    </w:p>
    <w:p w14:paraId="5BC98310" w14:textId="77777777" w:rsidR="005E4A46" w:rsidRPr="00E76883" w:rsidRDefault="005E4A46" w:rsidP="002C6BAC">
      <w:pPr>
        <w:pStyle w:val="fh1"/>
        <w:spacing w:before="360" w:after="360"/>
        <w:ind w:left="357" w:hanging="357"/>
      </w:pPr>
      <w:bookmarkStart w:id="5282" w:name="_Toc26866653"/>
      <w:bookmarkStart w:id="5283" w:name="_Toc70393918"/>
      <w:bookmarkStart w:id="5284" w:name="_Toc71461816"/>
      <w:bookmarkStart w:id="5285" w:name="_Toc72828401"/>
      <w:bookmarkStart w:id="5286" w:name="_Toc133586588"/>
      <w:bookmarkStart w:id="5287" w:name="_Toc134519887"/>
      <w:bookmarkStart w:id="5288" w:name="_Toc134601316"/>
      <w:bookmarkStart w:id="5289" w:name="_Toc134769665"/>
      <w:bookmarkStart w:id="5290" w:name="_Toc135027188"/>
      <w:bookmarkStart w:id="5291" w:name="_Toc135185788"/>
      <w:bookmarkStart w:id="5292" w:name="_Toc135460912"/>
      <w:bookmarkStart w:id="5293" w:name="_Toc209932508"/>
      <w:bookmarkStart w:id="5294" w:name="_Toc399695146"/>
      <w:bookmarkStart w:id="5295" w:name="_Toc399695337"/>
      <w:bookmarkStart w:id="5296" w:name="_Toc399695477"/>
      <w:bookmarkStart w:id="5297" w:name="_Toc399776911"/>
      <w:r w:rsidRPr="00F15F1D">
        <w:t>Vírusvédelem</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5CB5F4D9" w14:textId="77777777" w:rsidR="005E4A46" w:rsidRPr="00E76883" w:rsidRDefault="005E4A46" w:rsidP="005E4A46">
      <w:pPr>
        <w:pStyle w:val="fh2"/>
      </w:pPr>
      <w:bookmarkStart w:id="5298" w:name="_Toc399695147"/>
      <w:bookmarkStart w:id="5299" w:name="_Toc399695338"/>
      <w:bookmarkStart w:id="5300" w:name="_Toc399695478"/>
      <w:bookmarkStart w:id="5301" w:name="_Toc399776912"/>
      <w:r w:rsidRPr="00E76883">
        <w:t>A vírusvédelem alkalmazásának előírásai</w:t>
      </w:r>
      <w:bookmarkEnd w:id="5298"/>
      <w:bookmarkEnd w:id="5299"/>
      <w:bookmarkEnd w:id="5300"/>
      <w:bookmarkEnd w:id="5301"/>
    </w:p>
    <w:p w14:paraId="4B7F0239" w14:textId="77777777" w:rsidR="005E4A46" w:rsidRDefault="005E4A46" w:rsidP="005E4A46">
      <w:pPr>
        <w:pStyle w:val="normlj"/>
      </w:pPr>
      <w:r>
        <w:t xml:space="preserve">A rendszergazda a számítógépek vírusok elleni védelmére rendszeresen frissített vírusvédelmi rendszert, és </w:t>
      </w:r>
      <w:proofErr w:type="spellStart"/>
      <w:r>
        <w:t>anti-spyware</w:t>
      </w:r>
      <w:proofErr w:type="spellEnd"/>
      <w:r>
        <w:t xml:space="preserve"> programot üzemeltet. Ez a védelem kiterjed a kiszolgálók, munkaállomások valamint a teljes Internet és elektronikus levélforgalom folyamatos ellenőrzésére. Új vírus megjelenése esetén még így is előfordulhat fertőzés, valamint csatolmányok, CD és DVD lemezek, cserélhető adathordozók, illetve internetről letöltött fájlok használata esetében.</w:t>
      </w:r>
    </w:p>
    <w:p w14:paraId="628512EE" w14:textId="77777777" w:rsidR="005E4A46" w:rsidRDefault="005E4A46" w:rsidP="005E4A46">
      <w:pPr>
        <w:pStyle w:val="normlj"/>
      </w:pPr>
      <w:r>
        <w:t xml:space="preserve">Vírusvédelem nélkül sem hálózati, sem önálló munkaállomás, sem hordozható számítógép nem használható. </w:t>
      </w:r>
    </w:p>
    <w:p w14:paraId="26342694" w14:textId="77777777" w:rsidR="005E4A46" w:rsidRDefault="005E4A46" w:rsidP="005E4A46">
      <w:pPr>
        <w:pStyle w:val="normlj"/>
      </w:pPr>
      <w:r>
        <w:t>Dokumentumok esetében lehetőség szerint kerülni kell a makrók megnyitását, külső forrásból érkező dokumentumok esetében pedig nem szabad engedélyezni.</w:t>
      </w:r>
    </w:p>
    <w:p w14:paraId="39B8C7BE" w14:textId="77777777" w:rsidR="005E4A46" w:rsidRDefault="005E4A46" w:rsidP="005E4A46">
      <w:pPr>
        <w:pStyle w:val="normlj"/>
      </w:pPr>
      <w:r>
        <w:t>Ha a vírus helye nem lokalizálható, a rendszergazda jogosult a hálózat egyes funkcióit, vagy a teljes hálózat felhasználói szolgáltatásait a vírusveszély elhárításáig felfüggeszteni.</w:t>
      </w:r>
    </w:p>
    <w:p w14:paraId="00D3A4E9" w14:textId="0809D916" w:rsidR="005E4A46" w:rsidRPr="00E76883" w:rsidRDefault="005E4A46" w:rsidP="005E4A46">
      <w:pPr>
        <w:pStyle w:val="fh2"/>
      </w:pPr>
      <w:bookmarkStart w:id="5302" w:name="_Toc209932510"/>
      <w:bookmarkStart w:id="5303" w:name="_Toc135460914"/>
      <w:bookmarkStart w:id="5304" w:name="_Toc135185790"/>
      <w:bookmarkStart w:id="5305" w:name="_Toc135027190"/>
      <w:bookmarkStart w:id="5306" w:name="_Toc134769667"/>
      <w:bookmarkStart w:id="5307" w:name="_Toc134601318"/>
      <w:bookmarkStart w:id="5308" w:name="_Toc134519889"/>
      <w:bookmarkStart w:id="5309" w:name="_Toc133586590"/>
      <w:bookmarkStart w:id="5310" w:name="_Toc72828403"/>
      <w:bookmarkStart w:id="5311" w:name="_Toc71461818"/>
      <w:bookmarkStart w:id="5312" w:name="_Toc70393920"/>
      <w:bookmarkStart w:id="5313" w:name="_Toc26866655"/>
      <w:bookmarkStart w:id="5314" w:name="_Toc399695148"/>
      <w:bookmarkStart w:id="5315" w:name="_Toc399695339"/>
      <w:bookmarkStart w:id="5316" w:name="_Toc399695479"/>
      <w:bookmarkStart w:id="5317" w:name="_Toc399776913"/>
      <w:r w:rsidRPr="00F15F1D">
        <w:t>Teendők vírusgyanú esetén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526A2CCD" w14:textId="77777777" w:rsidR="005E4A46" w:rsidRDefault="005E4A46" w:rsidP="005E4A46">
      <w:pPr>
        <w:pStyle w:val="normlj"/>
      </w:pPr>
      <w:r>
        <w:t>Vírusgyanú esetén a felhasználó köteles azonnal felhívni a rendszergazdát, aki ellátja utasítással, vagy intézkednek a jelzés továbbításáról az információbiztonsági felelős felé.</w:t>
      </w:r>
    </w:p>
    <w:p w14:paraId="4E458A1E" w14:textId="77777777" w:rsidR="005E4A46" w:rsidRPr="00E76883" w:rsidRDefault="005E4A46" w:rsidP="005E4A46">
      <w:pPr>
        <w:pStyle w:val="fh1"/>
        <w:spacing w:before="360" w:after="360"/>
      </w:pPr>
      <w:bookmarkStart w:id="5318" w:name="_Toc209932494"/>
      <w:bookmarkStart w:id="5319" w:name="_Toc135460899"/>
      <w:bookmarkStart w:id="5320" w:name="_Toc135185775"/>
      <w:bookmarkStart w:id="5321" w:name="_Toc135027172"/>
      <w:bookmarkStart w:id="5322" w:name="_Toc134769652"/>
      <w:bookmarkStart w:id="5323" w:name="_Toc134601303"/>
      <w:bookmarkStart w:id="5324" w:name="_Toc134519874"/>
      <w:bookmarkStart w:id="5325" w:name="_Toc133586575"/>
      <w:bookmarkStart w:id="5326" w:name="_Toc72828387"/>
      <w:bookmarkStart w:id="5327" w:name="_Toc71461802"/>
      <w:bookmarkStart w:id="5328" w:name="_Toc399695149"/>
      <w:bookmarkStart w:id="5329" w:name="_Toc399695340"/>
      <w:bookmarkStart w:id="5330" w:name="_Toc399695480"/>
      <w:bookmarkStart w:id="5331" w:name="_Toc399776914"/>
      <w:r w:rsidRPr="00F15F1D">
        <w:lastRenderedPageBreak/>
        <w:t>Az informatikai eszközök fizikai védelme</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5CD07770" w14:textId="77777777" w:rsidR="005E4A46" w:rsidRPr="00E76883" w:rsidRDefault="005E4A46" w:rsidP="005E4A46">
      <w:pPr>
        <w:pStyle w:val="fh2"/>
      </w:pPr>
      <w:bookmarkStart w:id="5332" w:name="_Toc209932497"/>
      <w:bookmarkStart w:id="5333" w:name="_Toc135460901"/>
      <w:bookmarkStart w:id="5334" w:name="_Toc135185777"/>
      <w:bookmarkStart w:id="5335" w:name="_Toc135027174"/>
      <w:bookmarkStart w:id="5336" w:name="_Toc134769654"/>
      <w:bookmarkStart w:id="5337" w:name="_Toc134601305"/>
      <w:bookmarkStart w:id="5338" w:name="_Toc134519876"/>
      <w:bookmarkStart w:id="5339" w:name="_Toc133586577"/>
      <w:bookmarkStart w:id="5340" w:name="_Toc72828390"/>
      <w:bookmarkStart w:id="5341" w:name="_Toc71461805"/>
      <w:bookmarkStart w:id="5342" w:name="_Toc70393907"/>
      <w:bookmarkStart w:id="5343" w:name="_Toc26866643"/>
      <w:bookmarkStart w:id="5344" w:name="_Toc399695150"/>
      <w:bookmarkStart w:id="5345" w:name="_Toc399695341"/>
      <w:bookmarkStart w:id="5346" w:name="_Toc399695481"/>
      <w:bookmarkStart w:id="5347" w:name="_Toc399776915"/>
      <w:r w:rsidRPr="00E76883">
        <w:t>Számítógép használatának előírásai</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4482FC06" w14:textId="77777777" w:rsidR="005E4A46" w:rsidRDefault="005E4A46" w:rsidP="005E4A46">
      <w:pPr>
        <w:pStyle w:val="normlj"/>
      </w:pPr>
      <w:r w:rsidRPr="00C0407C">
        <w:rPr>
          <w:b/>
        </w:rPr>
        <w:t>A munkaállomást és a perifériákat a napi munkavégzés befejezésekor ki kell kapcsolni.</w:t>
      </w:r>
      <w:r>
        <w:t xml:space="preserve"> Ez alól kivételek azok az eszközök, amelyek automatikusan kikapcsolnak (hálózati nyomtatók vagy a modern monitorok többsége stb.). Az infokommunikációs eszközöket üzem közben letakarni, a szellőző nyílásokat eltakarni tilos!</w:t>
      </w:r>
    </w:p>
    <w:p w14:paraId="700B4114" w14:textId="77777777" w:rsidR="005E4A46" w:rsidRPr="00E76883" w:rsidRDefault="005E4A46" w:rsidP="005E4A46">
      <w:pPr>
        <w:pStyle w:val="fh2"/>
      </w:pPr>
      <w:bookmarkStart w:id="5348" w:name="_Toc209932498"/>
      <w:bookmarkStart w:id="5349" w:name="_Toc135460902"/>
      <w:bookmarkStart w:id="5350" w:name="_Toc135185778"/>
      <w:bookmarkStart w:id="5351" w:name="_Toc135027175"/>
      <w:bookmarkStart w:id="5352" w:name="_Toc134769655"/>
      <w:bookmarkStart w:id="5353" w:name="_Toc134601306"/>
      <w:bookmarkStart w:id="5354" w:name="_Toc134519877"/>
      <w:bookmarkStart w:id="5355" w:name="_Toc133586578"/>
      <w:bookmarkStart w:id="5356" w:name="_Toc72828391"/>
      <w:bookmarkStart w:id="5357" w:name="_Toc71461806"/>
      <w:bookmarkStart w:id="5358" w:name="_Toc70393908"/>
      <w:bookmarkStart w:id="5359" w:name="_Toc399695151"/>
      <w:bookmarkStart w:id="5360" w:name="_Toc399695342"/>
      <w:bookmarkStart w:id="5361" w:name="_Toc399695482"/>
      <w:bookmarkStart w:id="5362" w:name="_Toc399776916"/>
      <w:r w:rsidRPr="00F15F1D">
        <w:t xml:space="preserve">„Üres asztal - tiszta képernyő” </w:t>
      </w:r>
      <w:r w:rsidRPr="00E76883">
        <w:t>politika</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7ACC805E" w14:textId="77777777" w:rsidR="005E4A46" w:rsidRDefault="005E4A46" w:rsidP="005E4A46">
      <w:pPr>
        <w:pStyle w:val="normlj"/>
      </w:pPr>
      <w:r>
        <w:t>Az „üres asztal - tiszta képernyő” politika megvalósítása az alábbiakat jelenti:</w:t>
      </w:r>
    </w:p>
    <w:p w14:paraId="126589C4" w14:textId="77777777" w:rsidR="005E4A46" w:rsidRDefault="005E4A46" w:rsidP="006A1B84">
      <w:pPr>
        <w:pStyle w:val="alap"/>
        <w:numPr>
          <w:ilvl w:val="0"/>
          <w:numId w:val="73"/>
        </w:numPr>
        <w:spacing w:before="60" w:after="60"/>
      </w:pPr>
      <w:r>
        <w:t>A monitorok elhelyezésekor törekedni kell az azokra való minél kisebb rálátás biztosítására, hogy a képernyők tartalma ne legyen olvasható az alkalmilag arra haladó személyek számára, és semmiképpen se legyen látható az épületen kívülről (ha monitor elhelyezéssel nem biztosítható, akkor sötétítő függöny használatával);</w:t>
      </w:r>
    </w:p>
    <w:p w14:paraId="5C62E22B" w14:textId="77777777" w:rsidR="005E4A46" w:rsidRDefault="005E4A46" w:rsidP="006A1B84">
      <w:pPr>
        <w:pStyle w:val="alap"/>
        <w:numPr>
          <w:ilvl w:val="0"/>
          <w:numId w:val="73"/>
        </w:numPr>
        <w:spacing w:before="60" w:after="60"/>
      </w:pPr>
      <w:r>
        <w:t xml:space="preserve">A felhasználó a munkaállomását zárolni köteles (a </w:t>
      </w:r>
      <w:proofErr w:type="spellStart"/>
      <w:r>
        <w:t>Ctrl</w:t>
      </w:r>
      <w:proofErr w:type="spellEnd"/>
      <w:r>
        <w:t xml:space="preserve"> +Alt +Del billentyűk, majd Zárolás), ha azt őrizetlenül hagyja;</w:t>
      </w:r>
    </w:p>
    <w:p w14:paraId="588B6DC7" w14:textId="77777777" w:rsidR="005E4A46" w:rsidRDefault="005E4A46" w:rsidP="006A1B84">
      <w:pPr>
        <w:pStyle w:val="alap"/>
        <w:numPr>
          <w:ilvl w:val="0"/>
          <w:numId w:val="73"/>
        </w:numPr>
        <w:spacing w:before="60" w:after="60"/>
      </w:pPr>
      <w:r>
        <w:t xml:space="preserve">A munkavégzés befejeztével a munkaállomásból ki kell jelentkezni, illetve ki kell azt kapcsolni; </w:t>
      </w:r>
    </w:p>
    <w:p w14:paraId="77FF432E" w14:textId="77777777" w:rsidR="005E4A46" w:rsidRDefault="005E4A46" w:rsidP="006A1B84">
      <w:pPr>
        <w:pStyle w:val="alap"/>
        <w:numPr>
          <w:ilvl w:val="0"/>
          <w:numId w:val="73"/>
        </w:numPr>
        <w:spacing w:before="60" w:after="60"/>
      </w:pPr>
      <w:r>
        <w:t>Elfelejtés esetére jelszóvédett, automatikus zárolás kerül beállításra, úgy, hogy az maximum 10 perc várakozást követően zárolja a számítógépet;</w:t>
      </w:r>
    </w:p>
    <w:p w14:paraId="16C13E64" w14:textId="77777777" w:rsidR="005E4A46" w:rsidRDefault="005E4A46" w:rsidP="006A1B84">
      <w:pPr>
        <w:pStyle w:val="alap"/>
        <w:numPr>
          <w:ilvl w:val="0"/>
          <w:numId w:val="73"/>
        </w:numPr>
        <w:spacing w:before="60" w:after="60"/>
      </w:pPr>
      <w:r>
        <w:t>A felhasználóknak az infokommunikációs eszközök elhelyezésére szolgáló helyiséget be kell zárniuk, ha a helyiségben senki nem tartózkodik;</w:t>
      </w:r>
    </w:p>
    <w:p w14:paraId="0E832D6A" w14:textId="77777777" w:rsidR="005E4A46" w:rsidRDefault="005E4A46" w:rsidP="006A1B84">
      <w:pPr>
        <w:pStyle w:val="alap"/>
        <w:numPr>
          <w:ilvl w:val="0"/>
          <w:numId w:val="73"/>
        </w:numPr>
        <w:spacing w:before="60" w:after="60"/>
      </w:pPr>
      <w:r>
        <w:t xml:space="preserve">A kinyomtatott, </w:t>
      </w:r>
      <w:proofErr w:type="spellStart"/>
      <w:r>
        <w:t>faxolt</w:t>
      </w:r>
      <w:proofErr w:type="spellEnd"/>
      <w:r>
        <w:t xml:space="preserve"> vagy másolt iratokat nem szabad őrizetlenül a nyomtatókban, multifunkcionális eszközökben, fax-okban hagyni.</w:t>
      </w:r>
    </w:p>
    <w:p w14:paraId="5971FFFE" w14:textId="77777777" w:rsidR="005E4A46" w:rsidRDefault="005E4A46" w:rsidP="006A1B84">
      <w:pPr>
        <w:pStyle w:val="alap"/>
        <w:numPr>
          <w:ilvl w:val="0"/>
          <w:numId w:val="73"/>
        </w:numPr>
        <w:spacing w:before="60" w:after="60"/>
      </w:pPr>
      <w:r>
        <w:t>Ügyfelet nem szabad felügyelet nélkül az irodában hagyni.</w:t>
      </w:r>
    </w:p>
    <w:p w14:paraId="05768DDE" w14:textId="77777777" w:rsidR="005E4A46" w:rsidRPr="00E76883" w:rsidRDefault="005E4A46" w:rsidP="005E4A46">
      <w:pPr>
        <w:pStyle w:val="fh2"/>
      </w:pPr>
      <w:bookmarkStart w:id="5363" w:name="_Toc399695152"/>
      <w:bookmarkStart w:id="5364" w:name="_Toc399695343"/>
      <w:bookmarkStart w:id="5365" w:name="_Toc399695483"/>
      <w:bookmarkStart w:id="5366" w:name="_Toc399776917"/>
      <w:r w:rsidRPr="00F15F1D">
        <w:t>Mobil infokom</w:t>
      </w:r>
      <w:r w:rsidRPr="00E76883">
        <w:t>munikációs eszközök védelme</w:t>
      </w:r>
      <w:bookmarkEnd w:id="5363"/>
      <w:bookmarkEnd w:id="5364"/>
      <w:bookmarkEnd w:id="5365"/>
      <w:bookmarkEnd w:id="5366"/>
    </w:p>
    <w:p w14:paraId="302D21EA" w14:textId="77777777" w:rsidR="005E4A46" w:rsidRDefault="005E4A46" w:rsidP="005E4A46">
      <w:pPr>
        <w:pStyle w:val="normlj"/>
      </w:pPr>
      <w:r>
        <w:t>A munkaállomásokra vonatkozó előírásokon kívül az alábbi védelmi szabályokat kell betartani:</w:t>
      </w:r>
    </w:p>
    <w:p w14:paraId="4E7AE48D" w14:textId="77777777" w:rsidR="005E4A46" w:rsidRDefault="005E4A46" w:rsidP="006A1B84">
      <w:pPr>
        <w:pStyle w:val="alap"/>
        <w:numPr>
          <w:ilvl w:val="0"/>
          <w:numId w:val="74"/>
        </w:numPr>
        <w:spacing w:before="60" w:after="60"/>
      </w:pPr>
      <w:r>
        <w:t>mechanikai és használati sérülések elkerülése érdekében követni kell a géphez kapott használati útmutatót;</w:t>
      </w:r>
    </w:p>
    <w:p w14:paraId="5B9EC731" w14:textId="77777777" w:rsidR="005E4A46" w:rsidRDefault="005E4A46" w:rsidP="006A1B84">
      <w:pPr>
        <w:pStyle w:val="alap"/>
        <w:numPr>
          <w:ilvl w:val="0"/>
          <w:numId w:val="74"/>
        </w:numPr>
        <w:spacing w:before="60" w:after="60"/>
      </w:pPr>
      <w:r>
        <w:t>cserélhető kártyák behelyezésénél, és eltávolításánál szintén a használati utasítást kell követni;</w:t>
      </w:r>
    </w:p>
    <w:p w14:paraId="754C9810" w14:textId="77777777" w:rsidR="005E4A46" w:rsidRDefault="005E4A46" w:rsidP="006A1B84">
      <w:pPr>
        <w:pStyle w:val="alap"/>
        <w:numPr>
          <w:ilvl w:val="0"/>
          <w:numId w:val="74"/>
        </w:numPr>
        <w:spacing w:before="60" w:after="60"/>
      </w:pPr>
      <w:r>
        <w:t>a mobilitás és a kis méret miatt a mobil infokommunikációs eszközök fokozottan vannak kitéve lopásveszélynek. Gondoljunk erre, és ne hagyjuk őrizetlenül autóban, szállodai szobában stb. (zárjuk el fizikailag, használjuk, ha lehet az értékmegőrzőt, ha nincsenek érzékeny adatok a gépen);</w:t>
      </w:r>
    </w:p>
    <w:p w14:paraId="167281EB" w14:textId="77777777" w:rsidR="005E4A46" w:rsidRDefault="005E4A46" w:rsidP="005E4A46">
      <w:r>
        <w:t>A mobil infokommunikációs eszközök ellopása esetén:</w:t>
      </w:r>
    </w:p>
    <w:p w14:paraId="41EEE19F" w14:textId="77777777" w:rsidR="005E4A46" w:rsidRDefault="005E4A46" w:rsidP="006A1B84">
      <w:pPr>
        <w:pStyle w:val="alap"/>
        <w:numPr>
          <w:ilvl w:val="0"/>
          <w:numId w:val="75"/>
        </w:numPr>
        <w:spacing w:before="60" w:after="60"/>
      </w:pPr>
      <w:r>
        <w:t>az ellopás tényét a lehető leggyorsabban jelenteni kell az információbiztonsági felelősnek és a munkahelyi vezetőnek;</w:t>
      </w:r>
    </w:p>
    <w:p w14:paraId="04527505" w14:textId="77777777" w:rsidR="005E4A46" w:rsidRDefault="005E4A46" w:rsidP="006A1B84">
      <w:pPr>
        <w:pStyle w:val="alap"/>
        <w:numPr>
          <w:ilvl w:val="0"/>
          <w:numId w:val="75"/>
        </w:numPr>
        <w:spacing w:before="60" w:after="60"/>
      </w:pPr>
      <w:r>
        <w:t>értesíteni kell a rendőrséget;</w:t>
      </w:r>
    </w:p>
    <w:p w14:paraId="6A5FF5A3" w14:textId="77777777" w:rsidR="005E4A46" w:rsidRDefault="005E4A46" w:rsidP="006A1B84">
      <w:pPr>
        <w:pStyle w:val="alap"/>
        <w:numPr>
          <w:ilvl w:val="0"/>
          <w:numId w:val="75"/>
        </w:numPr>
        <w:spacing w:before="60" w:after="60"/>
      </w:pPr>
      <w:r>
        <w:t>értesíteni kell a szálloda vezetését, ha a számítógépet a szállodai szobából vagy a szálloda területén álló kocsiból lopták el;</w:t>
      </w:r>
    </w:p>
    <w:p w14:paraId="7E5F7096" w14:textId="77777777" w:rsidR="005E4A46" w:rsidRDefault="005E4A46" w:rsidP="006A1B84">
      <w:pPr>
        <w:pStyle w:val="alap"/>
        <w:numPr>
          <w:ilvl w:val="0"/>
          <w:numId w:val="75"/>
        </w:numPr>
        <w:spacing w:before="60" w:after="60"/>
      </w:pPr>
      <w:r>
        <w:t>valamennyi rendőrségi jelentést meg kell őrizni és a Hivatal részére át kell adni.</w:t>
      </w:r>
    </w:p>
    <w:p w14:paraId="2E6F2CCB" w14:textId="77777777" w:rsidR="005E4A46" w:rsidRPr="00E76883" w:rsidRDefault="005E4A46" w:rsidP="005E4A46">
      <w:bookmarkStart w:id="5367" w:name="_Toc399695153"/>
      <w:bookmarkStart w:id="5368" w:name="_Toc399695344"/>
      <w:bookmarkStart w:id="5369" w:name="_Toc399695484"/>
      <w:bookmarkStart w:id="5370" w:name="_Toc399776918"/>
      <w:r w:rsidRPr="00F15F1D">
        <w:lastRenderedPageBreak/>
        <w:t>Infokommunikációs eszköz elvesztése</w:t>
      </w:r>
      <w:bookmarkEnd w:id="5367"/>
      <w:bookmarkEnd w:id="5368"/>
      <w:bookmarkEnd w:id="5369"/>
      <w:bookmarkEnd w:id="5370"/>
    </w:p>
    <w:p w14:paraId="7A163CC9" w14:textId="77777777" w:rsidR="005E4A46" w:rsidRDefault="005E4A46" w:rsidP="005E4A46">
      <w:pPr>
        <w:pStyle w:val="normlj"/>
      </w:pPr>
      <w:r>
        <w:t>Bármely infokommunikációs eszköz eltűnését a lehető leggyorsabban jelenteni kell a munkahelyi vezetőnek és az információbiztonsági felelősnek és tájékoztatni kell őket arról, hogy a berendezés tartalmaz-e bárminemű érzékeny információt. (Előzetesen szóban, majd ahogyan lehetőség adódik erre, írásban is megerősítve.)</w:t>
      </w:r>
    </w:p>
    <w:p w14:paraId="4226F171" w14:textId="77777777" w:rsidR="005E4A46" w:rsidRPr="00E76883" w:rsidRDefault="005E4A46" w:rsidP="005E4A46">
      <w:pPr>
        <w:pStyle w:val="fh1"/>
        <w:spacing w:before="360" w:after="360"/>
      </w:pPr>
      <w:bookmarkStart w:id="5371" w:name="_Toc209932491"/>
      <w:bookmarkStart w:id="5372" w:name="_Toc135460896"/>
      <w:bookmarkStart w:id="5373" w:name="_Toc135185772"/>
      <w:bookmarkStart w:id="5374" w:name="_Toc135027168"/>
      <w:bookmarkStart w:id="5375" w:name="_Toc134769649"/>
      <w:bookmarkStart w:id="5376" w:name="_Toc134601300"/>
      <w:bookmarkStart w:id="5377" w:name="_Toc134519871"/>
      <w:bookmarkStart w:id="5378" w:name="_Toc133586572"/>
      <w:bookmarkStart w:id="5379" w:name="_Toc72828384"/>
      <w:bookmarkStart w:id="5380" w:name="_Toc71461799"/>
      <w:bookmarkStart w:id="5381" w:name="_Toc70393901"/>
      <w:bookmarkStart w:id="5382" w:name="_Toc26866640"/>
      <w:bookmarkStart w:id="5383" w:name="_Toc536261898"/>
      <w:bookmarkStart w:id="5384" w:name="_Ref532986626"/>
      <w:bookmarkStart w:id="5385" w:name="_Toc524155102"/>
      <w:bookmarkStart w:id="5386" w:name="_Toc399695154"/>
      <w:bookmarkStart w:id="5387" w:name="_Toc399695345"/>
      <w:bookmarkStart w:id="5388" w:name="_Toc399695485"/>
      <w:bookmarkStart w:id="5389" w:name="_Toc399776919"/>
      <w:r w:rsidRPr="00F15F1D">
        <w:t>Információbiztonsági események kezelése</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6B0950CB" w14:textId="77777777" w:rsidR="005E4A46" w:rsidRDefault="005E4A46" w:rsidP="005E4A46">
      <w:pPr>
        <w:pStyle w:val="normlj"/>
      </w:pPr>
      <w:r>
        <w:t xml:space="preserve">Információbiztonsági eseménynek minősül minden </w:t>
      </w:r>
      <w:r w:rsidRPr="00A8358B">
        <w:t>nem kívánt vagy nem várt egyedi esemény vagy eseménysorozat, amely az elektronikus információs rendszerben kedvezőtlen változást vagy egy előzőleg ismeretlen helyzetet idéz elő, és amelynek hatására az elektronikus információs rendszer által hordozott információ bizalmassága, sértetlensége, hitelessége, funkcionalitása vagy rendelkezésre állása elvész, illetve megsérül</w:t>
      </w:r>
      <w:r>
        <w:t>, így különösen</w:t>
      </w:r>
    </w:p>
    <w:p w14:paraId="5F6D664B" w14:textId="77777777" w:rsidR="005E4A46" w:rsidRDefault="005E4A46" w:rsidP="006A1B84">
      <w:pPr>
        <w:pStyle w:val="alap"/>
        <w:numPr>
          <w:ilvl w:val="0"/>
          <w:numId w:val="76"/>
        </w:numPr>
        <w:spacing w:before="60" w:after="60"/>
      </w:pPr>
      <w:r>
        <w:t>a szolgáltatás, a berendezés vagy az eszközök elvesztése;</w:t>
      </w:r>
    </w:p>
    <w:p w14:paraId="02FA307A" w14:textId="77777777" w:rsidR="005E4A46" w:rsidRDefault="005E4A46" w:rsidP="006A1B84">
      <w:pPr>
        <w:pStyle w:val="alap"/>
        <w:numPr>
          <w:ilvl w:val="0"/>
          <w:numId w:val="76"/>
        </w:numPr>
        <w:spacing w:before="60" w:after="60"/>
      </w:pPr>
      <w:r>
        <w:t>a rendszer hibás működése vagy túlterhelések (</w:t>
      </w:r>
      <w:proofErr w:type="spellStart"/>
      <w:r>
        <w:t>Dos-támadás</w:t>
      </w:r>
      <w:proofErr w:type="spellEnd"/>
      <w:r>
        <w:t>);</w:t>
      </w:r>
    </w:p>
    <w:p w14:paraId="53227B01" w14:textId="77777777" w:rsidR="005E4A46" w:rsidRDefault="005E4A46" w:rsidP="006A1B84">
      <w:pPr>
        <w:pStyle w:val="alap"/>
        <w:numPr>
          <w:ilvl w:val="0"/>
          <w:numId w:val="76"/>
        </w:numPr>
        <w:spacing w:before="60" w:after="60"/>
      </w:pPr>
      <w:r>
        <w:t>emberi hibák;</w:t>
      </w:r>
    </w:p>
    <w:p w14:paraId="6CD5C887" w14:textId="77777777" w:rsidR="005E4A46" w:rsidRDefault="005E4A46" w:rsidP="006A1B84">
      <w:pPr>
        <w:pStyle w:val="alap"/>
        <w:numPr>
          <w:ilvl w:val="0"/>
          <w:numId w:val="76"/>
        </w:numPr>
        <w:spacing w:before="60" w:after="60"/>
      </w:pPr>
      <w:r>
        <w:t>a szabályzatoknak vagy irányelveknek való nem megfelelés;</w:t>
      </w:r>
    </w:p>
    <w:p w14:paraId="607ADADA" w14:textId="77777777" w:rsidR="005E4A46" w:rsidRDefault="005E4A46" w:rsidP="006A1B84">
      <w:pPr>
        <w:pStyle w:val="alap"/>
        <w:numPr>
          <w:ilvl w:val="0"/>
          <w:numId w:val="76"/>
        </w:numPr>
        <w:spacing w:before="60" w:after="60"/>
      </w:pPr>
      <w:r>
        <w:t>a fizikai biztonsági rendelkezések megsértése;</w:t>
      </w:r>
    </w:p>
    <w:p w14:paraId="642AC81E" w14:textId="77777777" w:rsidR="005E4A46" w:rsidRDefault="005E4A46" w:rsidP="006A1B84">
      <w:pPr>
        <w:pStyle w:val="alap"/>
        <w:numPr>
          <w:ilvl w:val="0"/>
          <w:numId w:val="76"/>
        </w:numPr>
        <w:spacing w:before="60" w:after="60"/>
      </w:pPr>
      <w:r>
        <w:t>nem ellenőrzött rendszerbeli változások;</w:t>
      </w:r>
    </w:p>
    <w:p w14:paraId="584C0874" w14:textId="77777777" w:rsidR="005E4A46" w:rsidRDefault="005E4A46" w:rsidP="006A1B84">
      <w:pPr>
        <w:pStyle w:val="alap"/>
        <w:numPr>
          <w:ilvl w:val="0"/>
          <w:numId w:val="76"/>
        </w:numPr>
        <w:spacing w:before="60" w:after="60"/>
      </w:pPr>
      <w:r>
        <w:t>a szoftver vagy hardver hibás működése;</w:t>
      </w:r>
    </w:p>
    <w:p w14:paraId="77ED3702" w14:textId="77777777" w:rsidR="005E4A46" w:rsidRDefault="005E4A46" w:rsidP="006A1B84">
      <w:pPr>
        <w:pStyle w:val="alap"/>
        <w:numPr>
          <w:ilvl w:val="0"/>
          <w:numId w:val="76"/>
        </w:numPr>
        <w:spacing w:before="60" w:after="60"/>
      </w:pPr>
      <w:r>
        <w:t>hozzáférési előírások megsértése;</w:t>
      </w:r>
    </w:p>
    <w:p w14:paraId="62644501" w14:textId="77777777" w:rsidR="005E4A46" w:rsidRDefault="005E4A46" w:rsidP="006A1B84">
      <w:pPr>
        <w:pStyle w:val="alap"/>
        <w:numPr>
          <w:ilvl w:val="0"/>
          <w:numId w:val="76"/>
        </w:numPr>
        <w:spacing w:before="60" w:after="60"/>
      </w:pPr>
      <w:r>
        <w:t>kártékony kód általi fertőzés;</w:t>
      </w:r>
    </w:p>
    <w:p w14:paraId="3BB82C2D" w14:textId="77777777" w:rsidR="005E4A46" w:rsidRDefault="005E4A46" w:rsidP="006A1B84">
      <w:pPr>
        <w:pStyle w:val="alap"/>
        <w:numPr>
          <w:ilvl w:val="0"/>
          <w:numId w:val="76"/>
        </w:numPr>
        <w:spacing w:before="60" w:after="60"/>
      </w:pPr>
      <w:r>
        <w:t>a nem teljes vagy nem pontos működési adatokból eredő hibák;</w:t>
      </w:r>
    </w:p>
    <w:p w14:paraId="23839B02" w14:textId="77777777" w:rsidR="005E4A46" w:rsidRDefault="005E4A46" w:rsidP="006A1B84">
      <w:pPr>
        <w:pStyle w:val="alap"/>
        <w:numPr>
          <w:ilvl w:val="0"/>
          <w:numId w:val="76"/>
        </w:numPr>
        <w:spacing w:before="60" w:after="60"/>
      </w:pPr>
      <w:r>
        <w:t>a bizalmasság és sértetlenség megsértése;</w:t>
      </w:r>
    </w:p>
    <w:p w14:paraId="0ADE5B58" w14:textId="77777777" w:rsidR="005E4A46" w:rsidRPr="00A8358B" w:rsidRDefault="005E4A46" w:rsidP="006A1B84">
      <w:pPr>
        <w:pStyle w:val="alap"/>
        <w:numPr>
          <w:ilvl w:val="0"/>
          <w:numId w:val="76"/>
        </w:numPr>
        <w:spacing w:before="60" w:after="60"/>
      </w:pPr>
      <w:r>
        <w:t>az elektronikus információs rendszerrel való visszaélés.</w:t>
      </w:r>
    </w:p>
    <w:p w14:paraId="0F62FA9D" w14:textId="77777777" w:rsidR="005E4A46" w:rsidRPr="00E76883" w:rsidRDefault="005E4A46" w:rsidP="00147FF8">
      <w:pPr>
        <w:pStyle w:val="fh2"/>
      </w:pPr>
      <w:bookmarkStart w:id="5390" w:name="_Toc399695155"/>
      <w:bookmarkStart w:id="5391" w:name="_Toc399695346"/>
      <w:bookmarkStart w:id="5392" w:name="_Toc399695486"/>
      <w:bookmarkStart w:id="5393" w:name="_Toc399776920"/>
      <w:r w:rsidRPr="00F15F1D">
        <w:t>Jelentés a biztonsági eseményekről</w:t>
      </w:r>
      <w:bookmarkEnd w:id="5390"/>
      <w:bookmarkEnd w:id="5391"/>
      <w:bookmarkEnd w:id="5392"/>
      <w:bookmarkEnd w:id="5393"/>
    </w:p>
    <w:p w14:paraId="633522FD" w14:textId="77777777" w:rsidR="005E4A46" w:rsidRDefault="005E4A46" w:rsidP="005E4A46">
      <w:pPr>
        <w:pStyle w:val="normlj"/>
        <w:rPr>
          <w:b/>
        </w:rPr>
      </w:pPr>
      <w:r w:rsidRPr="00C0407C">
        <w:rPr>
          <w:b/>
        </w:rPr>
        <w:t>A biztonságot érintő eseményekről a felfedezésük után, haladéktalanul tájékoztatni kell a felfedező közvetlen munkahelyi vezetőjét és a</w:t>
      </w:r>
      <w:r>
        <w:rPr>
          <w:b/>
        </w:rPr>
        <w:t xml:space="preserve"> rendszergazdát. A rendszergazda értesíti az</w:t>
      </w:r>
      <w:r w:rsidRPr="00C0407C">
        <w:rPr>
          <w:b/>
        </w:rPr>
        <w:t xml:space="preserve"> információbiztonsági felelőst, aki jogosult az esemény kivizsgálására. </w:t>
      </w:r>
    </w:p>
    <w:p w14:paraId="22CF9ABA" w14:textId="77777777" w:rsidR="009B19C8" w:rsidRPr="00C0407C" w:rsidRDefault="009B19C8" w:rsidP="009B19C8">
      <w:pPr>
        <w:pStyle w:val="normlj"/>
        <w:rPr>
          <w:b/>
        </w:rPr>
      </w:pPr>
      <w:r>
        <w:t>Amennyiben a biztonsági esemény érinti az önkormányzati ASP rendszer által nyújtott szolgáltatásokat vagy közvetlenül azokban következik be, az eseményt jelenteni kell az önkormányzati ASP rendszer működtetőjének is.</w:t>
      </w:r>
    </w:p>
    <w:p w14:paraId="25A264E1" w14:textId="74E092A9" w:rsidR="00F83D97" w:rsidRDefault="005E4A46" w:rsidP="00E301A0">
      <w:pPr>
        <w:pStyle w:val="normlj"/>
        <w:rPr>
          <w:b/>
          <w:sz w:val="26"/>
          <w:szCs w:val="22"/>
          <w:lang w:eastAsia="en-US"/>
        </w:rPr>
      </w:pPr>
      <w:r>
        <w:t xml:space="preserve">A biztonságot érintő eseményekről szóló jelentések elkészítésére az </w:t>
      </w:r>
      <w:r w:rsidRPr="00724C65">
        <w:rPr>
          <w:szCs w:val="20"/>
        </w:rPr>
        <w:t>IBSZ</w:t>
      </w:r>
      <w:r w:rsidRPr="00724C65">
        <w:rPr>
          <w:sz w:val="22"/>
          <w:szCs w:val="20"/>
        </w:rPr>
        <w:t xml:space="preserve"> </w:t>
      </w:r>
      <w:r w:rsidRPr="00724C65">
        <w:rPr>
          <w:i/>
          <w:sz w:val="20"/>
          <w:szCs w:val="20"/>
        </w:rPr>
        <w:t>{</w:t>
      </w:r>
      <w:r w:rsidR="00974A39" w:rsidRPr="00974A39">
        <w:rPr>
          <w:i/>
          <w:sz w:val="20"/>
          <w:szCs w:val="20"/>
        </w:rPr>
        <w:fldChar w:fldCharType="begin"/>
      </w:r>
      <w:r w:rsidR="00974A39" w:rsidRPr="00974A39">
        <w:rPr>
          <w:i/>
          <w:sz w:val="20"/>
          <w:szCs w:val="20"/>
        </w:rPr>
        <w:instrText xml:space="preserve"> REF _Ref437162557 \r \h  \* MERGEFORMAT </w:instrText>
      </w:r>
      <w:r w:rsidR="00974A39" w:rsidRPr="00974A39">
        <w:rPr>
          <w:i/>
          <w:sz w:val="20"/>
          <w:szCs w:val="20"/>
        </w:rPr>
      </w:r>
      <w:r w:rsidR="00974A39" w:rsidRPr="00974A39">
        <w:rPr>
          <w:i/>
          <w:sz w:val="20"/>
          <w:szCs w:val="20"/>
        </w:rPr>
        <w:fldChar w:fldCharType="separate"/>
      </w:r>
      <w:r w:rsidR="00683D48">
        <w:rPr>
          <w:i/>
          <w:sz w:val="20"/>
          <w:szCs w:val="20"/>
        </w:rPr>
        <w:t>3</w:t>
      </w:r>
      <w:r w:rsidR="00974A39" w:rsidRPr="00974A39">
        <w:rPr>
          <w:i/>
          <w:sz w:val="20"/>
          <w:szCs w:val="20"/>
        </w:rPr>
        <w:fldChar w:fldCharType="end"/>
      </w:r>
      <w:r w:rsidR="00974A39" w:rsidRPr="00974A39">
        <w:rPr>
          <w:i/>
          <w:sz w:val="20"/>
          <w:szCs w:val="20"/>
        </w:rPr>
        <w:fldChar w:fldCharType="begin"/>
      </w:r>
      <w:r w:rsidR="00974A39" w:rsidRPr="00974A39">
        <w:rPr>
          <w:i/>
          <w:sz w:val="20"/>
          <w:szCs w:val="20"/>
        </w:rPr>
        <w:instrText xml:space="preserve"> REF _Ref437162557 \h  \* MERGEFORMAT </w:instrText>
      </w:r>
      <w:r w:rsidR="00974A39" w:rsidRPr="00974A39">
        <w:rPr>
          <w:i/>
          <w:sz w:val="20"/>
          <w:szCs w:val="20"/>
        </w:rPr>
      </w:r>
      <w:r w:rsidR="00974A39" w:rsidRPr="00974A39">
        <w:rPr>
          <w:i/>
          <w:sz w:val="20"/>
          <w:szCs w:val="20"/>
        </w:rPr>
        <w:fldChar w:fldCharType="separate"/>
      </w:r>
      <w:r w:rsidR="00683D48" w:rsidRPr="00683D48">
        <w:rPr>
          <w:i/>
          <w:sz w:val="20"/>
          <w:szCs w:val="20"/>
        </w:rPr>
        <w:t>számú melléklet – Biztonsági események jelentése</w:t>
      </w:r>
      <w:r w:rsidR="00974A39" w:rsidRPr="00974A39">
        <w:rPr>
          <w:i/>
          <w:sz w:val="20"/>
          <w:szCs w:val="20"/>
        </w:rPr>
        <w:fldChar w:fldCharType="end"/>
      </w:r>
      <w:r w:rsidRPr="00974A39">
        <w:rPr>
          <w:i/>
          <w:sz w:val="20"/>
          <w:szCs w:val="20"/>
        </w:rPr>
        <w:t xml:space="preserve">} </w:t>
      </w:r>
      <w:r>
        <w:t>mellékletét kell használni.</w:t>
      </w:r>
      <w:bookmarkStart w:id="5394" w:name="_Toc399695156"/>
      <w:bookmarkStart w:id="5395" w:name="_Toc399695347"/>
      <w:bookmarkStart w:id="5396" w:name="_Toc399695487"/>
      <w:bookmarkStart w:id="5397" w:name="_Toc399776921"/>
    </w:p>
    <w:p w14:paraId="03F92DEF" w14:textId="0FEA2BE3" w:rsidR="005E4A46" w:rsidRPr="00E76883" w:rsidRDefault="005E4A46" w:rsidP="005E4A46">
      <w:pPr>
        <w:pStyle w:val="fh2"/>
      </w:pPr>
      <w:r w:rsidRPr="00F15F1D">
        <w:t>Jelentés a szof</w:t>
      </w:r>
      <w:r w:rsidRPr="00E76883">
        <w:t>tverzavarokról</w:t>
      </w:r>
      <w:bookmarkEnd w:id="5394"/>
      <w:bookmarkEnd w:id="5395"/>
      <w:bookmarkEnd w:id="5396"/>
      <w:bookmarkEnd w:id="5397"/>
    </w:p>
    <w:p w14:paraId="0963CEFE" w14:textId="77777777" w:rsidR="005E4A46" w:rsidRDefault="005E4A46" w:rsidP="005E4A46">
      <w:pPr>
        <w:pStyle w:val="normlj"/>
      </w:pPr>
      <w:r>
        <w:t>Az elektronikus információs rendszerekben tapasztalt szoftverzavarokat jelenteni kell a rendszergazdának. Szoftverzavarra utaló jelek lehetnek, amikor az alkalmazás nem a várt eredményt adja vagy nem a megszokott képernyőképek jelennek meg.</w:t>
      </w:r>
    </w:p>
    <w:p w14:paraId="55089D58" w14:textId="04A5E383" w:rsidR="005E4A46" w:rsidRDefault="005E4A46" w:rsidP="005E4A46">
      <w:pPr>
        <w:pStyle w:val="normlj"/>
      </w:pPr>
      <w:r>
        <w:t xml:space="preserve">A jelentéshez az IBSZ </w:t>
      </w:r>
      <w:r w:rsidR="00974A39" w:rsidRPr="00724C65">
        <w:rPr>
          <w:i/>
          <w:sz w:val="20"/>
          <w:szCs w:val="20"/>
        </w:rPr>
        <w:t>{</w:t>
      </w:r>
      <w:r w:rsidR="00974A39" w:rsidRPr="00974A39">
        <w:rPr>
          <w:i/>
          <w:sz w:val="20"/>
          <w:szCs w:val="20"/>
        </w:rPr>
        <w:fldChar w:fldCharType="begin"/>
      </w:r>
      <w:r w:rsidR="00974A39" w:rsidRPr="00974A39">
        <w:rPr>
          <w:i/>
          <w:sz w:val="20"/>
          <w:szCs w:val="20"/>
        </w:rPr>
        <w:instrText xml:space="preserve"> REF _Ref437162557 \r \h  \* MERGEFORMAT </w:instrText>
      </w:r>
      <w:r w:rsidR="00974A39" w:rsidRPr="00974A39">
        <w:rPr>
          <w:i/>
          <w:sz w:val="20"/>
          <w:szCs w:val="20"/>
        </w:rPr>
      </w:r>
      <w:r w:rsidR="00974A39" w:rsidRPr="00974A39">
        <w:rPr>
          <w:i/>
          <w:sz w:val="20"/>
          <w:szCs w:val="20"/>
        </w:rPr>
        <w:fldChar w:fldCharType="separate"/>
      </w:r>
      <w:r w:rsidR="00683D48">
        <w:rPr>
          <w:i/>
          <w:sz w:val="20"/>
          <w:szCs w:val="20"/>
        </w:rPr>
        <w:t>3</w:t>
      </w:r>
      <w:r w:rsidR="00974A39" w:rsidRPr="00974A39">
        <w:rPr>
          <w:i/>
          <w:sz w:val="20"/>
          <w:szCs w:val="20"/>
        </w:rPr>
        <w:fldChar w:fldCharType="end"/>
      </w:r>
      <w:r w:rsidR="00974A39" w:rsidRPr="00974A39">
        <w:rPr>
          <w:i/>
          <w:sz w:val="20"/>
          <w:szCs w:val="20"/>
        </w:rPr>
        <w:fldChar w:fldCharType="begin"/>
      </w:r>
      <w:r w:rsidR="00974A39" w:rsidRPr="00974A39">
        <w:rPr>
          <w:i/>
          <w:sz w:val="20"/>
          <w:szCs w:val="20"/>
        </w:rPr>
        <w:instrText xml:space="preserve"> REF _Ref437162557 \h  \* MERGEFORMAT </w:instrText>
      </w:r>
      <w:r w:rsidR="00974A39" w:rsidRPr="00974A39">
        <w:rPr>
          <w:i/>
          <w:sz w:val="20"/>
          <w:szCs w:val="20"/>
        </w:rPr>
      </w:r>
      <w:r w:rsidR="00974A39" w:rsidRPr="00974A39">
        <w:rPr>
          <w:i/>
          <w:sz w:val="20"/>
          <w:szCs w:val="20"/>
        </w:rPr>
        <w:fldChar w:fldCharType="separate"/>
      </w:r>
      <w:r w:rsidR="00683D48" w:rsidRPr="00683D48">
        <w:rPr>
          <w:i/>
          <w:sz w:val="20"/>
          <w:szCs w:val="20"/>
        </w:rPr>
        <w:t>számú melléklet – Biztonsági események jelentése</w:t>
      </w:r>
      <w:r w:rsidR="00974A39" w:rsidRPr="00974A39">
        <w:rPr>
          <w:i/>
          <w:sz w:val="20"/>
          <w:szCs w:val="20"/>
        </w:rPr>
        <w:fldChar w:fldCharType="end"/>
      </w:r>
      <w:r w:rsidR="00974A39" w:rsidRPr="00974A39">
        <w:rPr>
          <w:i/>
          <w:sz w:val="20"/>
          <w:szCs w:val="20"/>
        </w:rPr>
        <w:t xml:space="preserve">} </w:t>
      </w:r>
      <w:r>
        <w:t>mellékletét kell használni. Szoftverzavarok esetén legalább a következő feladatokat végre kell hajtani:</w:t>
      </w:r>
    </w:p>
    <w:p w14:paraId="46892637" w14:textId="77777777" w:rsidR="005E4A46" w:rsidRDefault="005E4A46" w:rsidP="006A1B84">
      <w:pPr>
        <w:pStyle w:val="alap"/>
        <w:numPr>
          <w:ilvl w:val="0"/>
          <w:numId w:val="77"/>
        </w:numPr>
        <w:spacing w:before="60" w:after="60"/>
      </w:pPr>
      <w:r>
        <w:t>fel kell jegyezni a zavaró jelenséget és a képernyőn megjelenő minden üzenetet és</w:t>
      </w:r>
    </w:p>
    <w:p w14:paraId="168BDF61" w14:textId="77777777" w:rsidR="005E4A46" w:rsidRDefault="005E4A46" w:rsidP="006A1B84">
      <w:pPr>
        <w:pStyle w:val="alap"/>
        <w:numPr>
          <w:ilvl w:val="0"/>
          <w:numId w:val="77"/>
        </w:numPr>
        <w:spacing w:before="60" w:after="60"/>
      </w:pPr>
      <w:r>
        <w:lastRenderedPageBreak/>
        <w:t>be kell szüntetni az adott számítógép használatát.</w:t>
      </w:r>
    </w:p>
    <w:p w14:paraId="0F054616" w14:textId="77777777" w:rsidR="005E4A46" w:rsidRPr="005E4A46" w:rsidRDefault="005E4A46" w:rsidP="005527D1">
      <w:pPr>
        <w:pStyle w:val="normlj"/>
      </w:pPr>
      <w:r w:rsidRPr="005E4A46">
        <w:t xml:space="preserve">A felhasználóknak tilos a hibásnak feltételezett szoftvert eltávolítaniuk az elektronikus információs rendszerből, illetve kísérletet tenni a hiba elhárítására. </w:t>
      </w:r>
    </w:p>
    <w:p w14:paraId="585E7629" w14:textId="77777777" w:rsidR="005E4A46" w:rsidRPr="005E4A46" w:rsidRDefault="005E4A46" w:rsidP="005527D1">
      <w:pPr>
        <w:pStyle w:val="normlj"/>
      </w:pPr>
      <w:r w:rsidRPr="005E4A46">
        <w:t>A hibaelhárítást és helyreállítást a rendszergazda hajthatja végre.</w:t>
      </w:r>
    </w:p>
    <w:p w14:paraId="376725D3" w14:textId="4B272492" w:rsidR="005E4A46" w:rsidRDefault="005E4A46" w:rsidP="00147FF8">
      <w:pPr>
        <w:pStyle w:val="normlj"/>
      </w:pPr>
      <w:r w:rsidRPr="005E4A46">
        <w:t>Abban az esetben, ha feltételezhető az információbiztonság sérülése, akkor az eseményt a rendszergazdának jelentenie kell az információbiztonsági felelősnek, aki kivizsgálja az eseményt.</w:t>
      </w:r>
    </w:p>
    <w:p w14:paraId="34149A82" w14:textId="28CE23CF" w:rsidR="00BE5E05" w:rsidRPr="00B91915" w:rsidRDefault="00BE5E05">
      <w:bookmarkStart w:id="5398" w:name="_Toc437161093"/>
      <w:bookmarkStart w:id="5399" w:name="_Toc437161286"/>
      <w:bookmarkStart w:id="5400" w:name="_Toc437161573"/>
      <w:bookmarkStart w:id="5401" w:name="_Toc437161860"/>
      <w:bookmarkStart w:id="5402" w:name="_Toc437161094"/>
      <w:bookmarkStart w:id="5403" w:name="_Toc437161287"/>
      <w:bookmarkStart w:id="5404" w:name="_Toc437161574"/>
      <w:bookmarkStart w:id="5405" w:name="_Toc437161861"/>
      <w:bookmarkStart w:id="5406" w:name="_Toc437162339"/>
      <w:bookmarkStart w:id="5407" w:name="_Toc437161102"/>
      <w:bookmarkStart w:id="5408" w:name="_Toc437161295"/>
      <w:bookmarkStart w:id="5409" w:name="_Toc437161582"/>
      <w:bookmarkStart w:id="5410" w:name="_Toc437161869"/>
      <w:bookmarkStart w:id="5411" w:name="_Toc437162347"/>
      <w:bookmarkStart w:id="5412" w:name="_Toc437161109"/>
      <w:bookmarkStart w:id="5413" w:name="_Toc437161302"/>
      <w:bookmarkStart w:id="5414" w:name="_Toc437161589"/>
      <w:bookmarkStart w:id="5415" w:name="_Toc437161876"/>
      <w:bookmarkStart w:id="5416" w:name="_Toc437162354"/>
      <w:bookmarkStart w:id="5417" w:name="_Toc437161116"/>
      <w:bookmarkStart w:id="5418" w:name="_Toc437161309"/>
      <w:bookmarkStart w:id="5419" w:name="_Toc437161596"/>
      <w:bookmarkStart w:id="5420" w:name="_Toc437161883"/>
      <w:bookmarkStart w:id="5421" w:name="_Toc437162361"/>
      <w:bookmarkStart w:id="5422" w:name="_Toc437161123"/>
      <w:bookmarkStart w:id="5423" w:name="_Toc437161316"/>
      <w:bookmarkStart w:id="5424" w:name="_Toc437161603"/>
      <w:bookmarkStart w:id="5425" w:name="_Toc437161890"/>
      <w:bookmarkStart w:id="5426" w:name="_Toc437162368"/>
      <w:bookmarkStart w:id="5427" w:name="_Toc437161130"/>
      <w:bookmarkStart w:id="5428" w:name="_Toc437161323"/>
      <w:bookmarkStart w:id="5429" w:name="_Toc437161610"/>
      <w:bookmarkStart w:id="5430" w:name="_Toc437161897"/>
      <w:bookmarkStart w:id="5431" w:name="_Toc437162375"/>
      <w:bookmarkStart w:id="5432" w:name="_Toc437161137"/>
      <w:bookmarkStart w:id="5433" w:name="_Toc437161330"/>
      <w:bookmarkStart w:id="5434" w:name="_Toc437161617"/>
      <w:bookmarkStart w:id="5435" w:name="_Toc437161904"/>
      <w:bookmarkStart w:id="5436" w:name="_Toc437162382"/>
      <w:bookmarkStart w:id="5437" w:name="_Toc437161144"/>
      <w:bookmarkStart w:id="5438" w:name="_Toc437161337"/>
      <w:bookmarkStart w:id="5439" w:name="_Toc437161624"/>
      <w:bookmarkStart w:id="5440" w:name="_Toc437161911"/>
      <w:bookmarkStart w:id="5441" w:name="_Toc437162389"/>
      <w:bookmarkStart w:id="5442" w:name="_Toc437161151"/>
      <w:bookmarkStart w:id="5443" w:name="_Toc437161344"/>
      <w:bookmarkStart w:id="5444" w:name="_Toc437161631"/>
      <w:bookmarkStart w:id="5445" w:name="_Toc437161918"/>
      <w:bookmarkStart w:id="5446" w:name="_Toc437162396"/>
      <w:bookmarkStart w:id="5447" w:name="_Toc437161158"/>
      <w:bookmarkStart w:id="5448" w:name="_Toc437161351"/>
      <w:bookmarkStart w:id="5449" w:name="_Toc437161638"/>
      <w:bookmarkStart w:id="5450" w:name="_Toc437161925"/>
      <w:bookmarkStart w:id="5451" w:name="_Toc437162403"/>
      <w:bookmarkStart w:id="5452" w:name="_Toc437161165"/>
      <w:bookmarkStart w:id="5453" w:name="_Toc437161358"/>
      <w:bookmarkStart w:id="5454" w:name="_Toc437161645"/>
      <w:bookmarkStart w:id="5455" w:name="_Toc437161932"/>
      <w:bookmarkStart w:id="5456" w:name="_Toc437162410"/>
      <w:bookmarkStart w:id="5457" w:name="_Toc437161172"/>
      <w:bookmarkStart w:id="5458" w:name="_Toc437161365"/>
      <w:bookmarkStart w:id="5459" w:name="_Toc437161652"/>
      <w:bookmarkStart w:id="5460" w:name="_Toc437161939"/>
      <w:bookmarkStart w:id="5461" w:name="_Toc437162417"/>
      <w:bookmarkStart w:id="5462" w:name="_Toc304448044"/>
      <w:bookmarkStart w:id="5463" w:name="_Toc304448204"/>
      <w:bookmarkStart w:id="5464" w:name="_Toc304448366"/>
      <w:bookmarkStart w:id="5465" w:name="_Toc304448526"/>
      <w:bookmarkStart w:id="5466" w:name="_Toc304448685"/>
      <w:bookmarkStart w:id="5467" w:name="_Toc304448844"/>
      <w:bookmarkStart w:id="5468" w:name="_Toc304449004"/>
      <w:bookmarkStart w:id="5469" w:name="_Toc304449165"/>
      <w:bookmarkStart w:id="5470" w:name="_Toc304449326"/>
      <w:bookmarkStart w:id="5471" w:name="_Toc304449487"/>
      <w:bookmarkStart w:id="5472" w:name="_Toc304457118"/>
      <w:bookmarkStart w:id="5473" w:name="_Toc304458659"/>
      <w:bookmarkStart w:id="5474" w:name="_Toc304459039"/>
      <w:bookmarkStart w:id="5475" w:name="_Toc304459207"/>
      <w:bookmarkStart w:id="5476" w:name="_Toc304448045"/>
      <w:bookmarkStart w:id="5477" w:name="_Toc304448205"/>
      <w:bookmarkStart w:id="5478" w:name="_Toc304448367"/>
      <w:bookmarkStart w:id="5479" w:name="_Toc304448527"/>
      <w:bookmarkStart w:id="5480" w:name="_Toc304448686"/>
      <w:bookmarkStart w:id="5481" w:name="_Toc304448845"/>
      <w:bookmarkStart w:id="5482" w:name="_Toc304449005"/>
      <w:bookmarkStart w:id="5483" w:name="_Toc304449166"/>
      <w:bookmarkStart w:id="5484" w:name="_Toc304449327"/>
      <w:bookmarkStart w:id="5485" w:name="_Toc304449488"/>
      <w:bookmarkStart w:id="5486" w:name="_Toc304457119"/>
      <w:bookmarkStart w:id="5487" w:name="_Toc304458660"/>
      <w:bookmarkStart w:id="5488" w:name="_Toc304459040"/>
      <w:bookmarkStart w:id="5489" w:name="_Toc304459208"/>
      <w:bookmarkStart w:id="5490" w:name="_Toc437161179"/>
      <w:bookmarkStart w:id="5491" w:name="_Toc437161372"/>
      <w:bookmarkStart w:id="5492" w:name="_Toc437161659"/>
      <w:bookmarkStart w:id="5493" w:name="_Toc437161946"/>
      <w:bookmarkStart w:id="5494" w:name="_Ref437162565"/>
      <w:bookmarkEnd w:id="5069"/>
      <w:bookmarkEnd w:id="5070"/>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4F2BC54B" w14:textId="2C168FCD" w:rsidR="005E4A46" w:rsidRDefault="00640F5B" w:rsidP="00147FF8">
      <w:pPr>
        <w:pStyle w:val="StlusmellkletekFlkvr"/>
        <w:pageBreakBefore/>
        <w:numPr>
          <w:ilvl w:val="0"/>
          <w:numId w:val="240"/>
        </w:numPr>
      </w:pPr>
      <w:bookmarkStart w:id="5495" w:name="_Ref501638228"/>
      <w:bookmarkStart w:id="5496" w:name="_Ref501638229"/>
      <w:bookmarkStart w:id="5497" w:name="_Ref501638232"/>
      <w:bookmarkStart w:id="5498" w:name="_Ref501638233"/>
      <w:bookmarkStart w:id="5499" w:name="_Ref501638437"/>
      <w:bookmarkStart w:id="5500" w:name="_Ref501638439"/>
      <w:bookmarkStart w:id="5501" w:name="_Ref501638598"/>
      <w:bookmarkStart w:id="5502" w:name="_Ref501638603"/>
      <w:bookmarkStart w:id="5503" w:name="_Ref501647370"/>
      <w:bookmarkStart w:id="5504" w:name="_Toc502139231"/>
      <w:r>
        <w:lastRenderedPageBreak/>
        <w:t xml:space="preserve">számú </w:t>
      </w:r>
      <w:r w:rsidR="005E4A46">
        <w:t>melléklet – Felhasználói Nyilatkozat</w:t>
      </w:r>
      <w:bookmarkEnd w:id="5494"/>
      <w:bookmarkEnd w:id="5495"/>
      <w:bookmarkEnd w:id="5496"/>
      <w:bookmarkEnd w:id="5497"/>
      <w:bookmarkEnd w:id="5498"/>
      <w:bookmarkEnd w:id="5499"/>
      <w:bookmarkEnd w:id="5500"/>
      <w:bookmarkEnd w:id="5501"/>
      <w:bookmarkEnd w:id="5502"/>
      <w:bookmarkEnd w:id="5503"/>
      <w:bookmarkEnd w:id="5504"/>
    </w:p>
    <w:p w14:paraId="130DDBDB" w14:textId="77777777" w:rsidR="00F90BBE" w:rsidRPr="00E522D8" w:rsidRDefault="00F90BBE" w:rsidP="009F72D9">
      <w:pPr>
        <w:pStyle w:val="Szvegtrzs"/>
        <w:spacing w:before="240" w:after="480"/>
        <w:jc w:val="center"/>
        <w:rPr>
          <w:b/>
          <w:sz w:val="32"/>
          <w:szCs w:val="32"/>
        </w:rPr>
      </w:pPr>
      <w:r w:rsidRPr="00E522D8">
        <w:rPr>
          <w:b/>
          <w:sz w:val="32"/>
          <w:szCs w:val="32"/>
        </w:rPr>
        <w:t>Nyilatkozat</w:t>
      </w:r>
    </w:p>
    <w:p w14:paraId="15B828F1" w14:textId="6679E979" w:rsidR="00F90BBE" w:rsidRPr="00E522D8" w:rsidRDefault="00F90BBE" w:rsidP="00E522D8">
      <w:pPr>
        <w:widowControl w:val="0"/>
        <w:jc w:val="both"/>
      </w:pPr>
      <w:r w:rsidRPr="00E522D8">
        <w:t xml:space="preserve">Alulírott (név: </w:t>
      </w:r>
      <w:r w:rsidRPr="00E522D8">
        <w:tab/>
      </w:r>
      <w:proofErr w:type="gramStart"/>
      <w:r w:rsidRPr="00E522D8">
        <w:t>,......................................................</w:t>
      </w:r>
      <w:proofErr w:type="gramEnd"/>
      <w:r w:rsidRPr="00E522D8">
        <w:t xml:space="preserve"> </w:t>
      </w:r>
      <w:proofErr w:type="gramStart"/>
      <w:r w:rsidRPr="00E522D8">
        <w:t>beosztás</w:t>
      </w:r>
      <w:proofErr w:type="gramEnd"/>
      <w:r w:rsidRPr="00E522D8">
        <w:t xml:space="preserve">:....................................................................................................................................... </w:t>
      </w:r>
      <w:proofErr w:type="gramStart"/>
      <w:r w:rsidRPr="00E522D8">
        <w:t>szervezeti egység: ....................................................................................................................</w:t>
      </w:r>
      <w:r>
        <w:t xml:space="preserve">.), kijelentem, </w:t>
      </w:r>
      <w:r w:rsidRPr="00262B4B">
        <w:t xml:space="preserve">hogy </w:t>
      </w:r>
      <w:r w:rsidR="00E301A0" w:rsidRPr="00E301A0">
        <w:t xml:space="preserve">Berhidai Közös Önkormányzati Hivatal </w:t>
      </w:r>
      <w:r w:rsidR="00583BAF" w:rsidRPr="00262B4B">
        <w:t>Informatikai</w:t>
      </w:r>
      <w:r w:rsidR="00583BAF">
        <w:t xml:space="preserve"> B</w:t>
      </w:r>
      <w:r w:rsidR="002A5957">
        <w:t>iztonság</w:t>
      </w:r>
      <w:r w:rsidRPr="00E522D8">
        <w:t xml:space="preserve">i </w:t>
      </w:r>
      <w:r>
        <w:t>S</w:t>
      </w:r>
      <w:r w:rsidRPr="00E522D8">
        <w:t>zabályzat</w:t>
      </w:r>
      <w:r w:rsidR="00CC0C72">
        <w:t>ának</w:t>
      </w:r>
      <w:r w:rsidR="00476271">
        <w:t xml:space="preserve"> és/vagy Felhasználói Informatikai Biztonsági Házirendjének</w:t>
      </w:r>
      <w:r w:rsidRPr="00E522D8">
        <w:t xml:space="preserve"> tartalmát megismertem és elfogadom, hogy azt munkám során betartom, illetve betartatom (vezetők esetén).</w:t>
      </w:r>
      <w:proofErr w:type="gramEnd"/>
    </w:p>
    <w:p w14:paraId="55076ADC" w14:textId="4EBB1AA0" w:rsidR="00F90BBE" w:rsidRPr="00E522D8" w:rsidRDefault="00AB78BC" w:rsidP="009F72D9">
      <w:pPr>
        <w:tabs>
          <w:tab w:val="left" w:leader="dot" w:pos="4218"/>
        </w:tabs>
        <w:spacing w:before="720"/>
      </w:pPr>
      <w:r w:rsidRPr="002C3D9C">
        <w:t>……………………..</w:t>
      </w:r>
      <w:r w:rsidR="002A2818" w:rsidRPr="002C3D9C">
        <w:t>,</w:t>
      </w:r>
      <w:r w:rsidR="00DD400D">
        <w:t xml:space="preserve"> 201</w:t>
      </w:r>
      <w:r w:rsidR="00BE5E05">
        <w:t>8</w:t>
      </w:r>
      <w:r w:rsidR="00F90BBE" w:rsidRPr="00E522D8">
        <w:t xml:space="preserve">.   </w:t>
      </w:r>
      <w:r w:rsidR="00F90BBE" w:rsidRPr="00E522D8">
        <w:tab/>
      </w:r>
    </w:p>
    <w:p w14:paraId="189B5470" w14:textId="77777777" w:rsidR="00F90BBE" w:rsidRPr="00E522D8" w:rsidRDefault="00F90BBE" w:rsidP="009F72D9">
      <w:pPr>
        <w:tabs>
          <w:tab w:val="left" w:pos="5073"/>
          <w:tab w:val="right" w:leader="dot" w:pos="8493"/>
        </w:tabs>
        <w:spacing w:before="480"/>
      </w:pPr>
      <w:r w:rsidRPr="00E522D8">
        <w:tab/>
      </w:r>
      <w:r w:rsidRPr="00E522D8">
        <w:tab/>
      </w:r>
    </w:p>
    <w:p w14:paraId="1A03105A" w14:textId="77777777" w:rsidR="00F90BBE" w:rsidRPr="00E522D8" w:rsidRDefault="00F90BBE" w:rsidP="009F72D9">
      <w:pPr>
        <w:tabs>
          <w:tab w:val="center" w:pos="6783"/>
        </w:tabs>
      </w:pPr>
      <w:r w:rsidRPr="00E522D8">
        <w:tab/>
        <w:t>Aláírás</w:t>
      </w:r>
    </w:p>
    <w:p w14:paraId="6A54BB3C" w14:textId="064FF3B8" w:rsidR="00F83D97" w:rsidRDefault="00F83D97">
      <w:pPr>
        <w:rPr>
          <w:bCs/>
        </w:rPr>
      </w:pPr>
      <w:bookmarkStart w:id="5505" w:name="_Ref442280613"/>
      <w:bookmarkStart w:id="5506" w:name="_Toc442283184"/>
    </w:p>
    <w:p w14:paraId="0D9669AB" w14:textId="78976983" w:rsidR="00D22376" w:rsidRPr="00BB2486" w:rsidRDefault="00640F5B" w:rsidP="00147FF8">
      <w:pPr>
        <w:pStyle w:val="StlusmellkletekFlkvr"/>
        <w:pageBreakBefore/>
        <w:numPr>
          <w:ilvl w:val="0"/>
          <w:numId w:val="240"/>
        </w:numPr>
      </w:pPr>
      <w:bookmarkStart w:id="5507" w:name="_Ref501647375"/>
      <w:bookmarkStart w:id="5508" w:name="_Toc502139232"/>
      <w:r>
        <w:lastRenderedPageBreak/>
        <w:t xml:space="preserve">számú </w:t>
      </w:r>
      <w:r w:rsidR="00D22376" w:rsidRPr="00BB2486">
        <w:t>melléklet – Információbiztonsági tájékoztató jogviszony megszűnése esetén</w:t>
      </w:r>
      <w:bookmarkEnd w:id="5505"/>
      <w:bookmarkEnd w:id="5506"/>
      <w:bookmarkEnd w:id="5507"/>
      <w:bookmarkEnd w:id="5508"/>
    </w:p>
    <w:p w14:paraId="5E60852F" w14:textId="77777777" w:rsidR="00D22376" w:rsidRPr="00BB2486" w:rsidRDefault="00D22376" w:rsidP="00D22376"/>
    <w:p w14:paraId="37E24187" w14:textId="77777777" w:rsidR="00D22376" w:rsidRPr="00BB2486" w:rsidRDefault="00D22376" w:rsidP="00D22376">
      <w:pPr>
        <w:jc w:val="center"/>
        <w:rPr>
          <w:b/>
        </w:rPr>
      </w:pPr>
      <w:r w:rsidRPr="00BB2486">
        <w:rPr>
          <w:b/>
        </w:rPr>
        <w:t>Információbiztonsági tájékoztatás</w:t>
      </w:r>
    </w:p>
    <w:p w14:paraId="7DF8AFA1" w14:textId="77777777" w:rsidR="00D22376" w:rsidRPr="00BB2486" w:rsidRDefault="00D22376" w:rsidP="00D22376"/>
    <w:p w14:paraId="4876C0A7" w14:textId="11505BE3" w:rsidR="00D22376" w:rsidRPr="00BB2486" w:rsidRDefault="00D22376" w:rsidP="006A1B84">
      <w:pPr>
        <w:numPr>
          <w:ilvl w:val="0"/>
          <w:numId w:val="96"/>
        </w:numPr>
        <w:jc w:val="both"/>
      </w:pPr>
      <w:r>
        <w:t>Tájékoztatom, hogy a</w:t>
      </w:r>
      <w:r w:rsidR="00E301A0">
        <w:t xml:space="preserve"> </w:t>
      </w:r>
      <w:r w:rsidR="00E301A0" w:rsidRPr="00E301A0">
        <w:t>Berhidai Közös Önkormányzati Hivatal</w:t>
      </w:r>
      <w:r>
        <w:t>lal</w:t>
      </w:r>
      <w:r w:rsidRPr="00BB2486">
        <w:t xml:space="preserve"> (továbbiakban: a Hivatal) fennálló köztisztviselői jogviszonya megszűnésének napjától, 201</w:t>
      </w:r>
      <w:proofErr w:type="gramStart"/>
      <w:r w:rsidRPr="00BB2486">
        <w:t>… .</w:t>
      </w:r>
      <w:proofErr w:type="gramEnd"/>
      <w:r w:rsidRPr="00BB2486">
        <w:t xml:space="preserve"> ……………..</w:t>
      </w:r>
      <w:proofErr w:type="spellStart"/>
      <w:r w:rsidRPr="00BB2486">
        <w:t>-től</w:t>
      </w:r>
      <w:proofErr w:type="spellEnd"/>
      <w:r w:rsidRPr="00BB2486">
        <w:t xml:space="preserve"> a Hivatal elektronikus információs rendszereihez való hozzáférési jogosultsága megszűnik. Legkésőbb ezen a napon köteles a használatában lévő, a Hivatal elektronikus információs rendszerével kapcsolatos valamennyi eszközt hiánytalanul, sértetlenül munkáltatója részére visszaszolgáltatni. </w:t>
      </w:r>
    </w:p>
    <w:p w14:paraId="0EC9A89A" w14:textId="77777777" w:rsidR="00D22376" w:rsidRPr="00BB2486" w:rsidRDefault="00D22376" w:rsidP="00D22376">
      <w:pPr>
        <w:jc w:val="both"/>
      </w:pPr>
    </w:p>
    <w:p w14:paraId="6955DEEE" w14:textId="77777777" w:rsidR="00D22376" w:rsidRPr="00BB2486" w:rsidRDefault="00D22376" w:rsidP="006A1B84">
      <w:pPr>
        <w:numPr>
          <w:ilvl w:val="0"/>
          <w:numId w:val="96"/>
        </w:numPr>
        <w:jc w:val="both"/>
      </w:pPr>
      <w:r w:rsidRPr="00BB2486">
        <w:t xml:space="preserve">A Hivatalban működő elektronikus információs rendszereket a Hivatal kizárólag hivatali munkavégzés céljából biztosítja a munkatársak részére, az elektronikus információs rendszerekben keletkező és ott tárolt, kezelt adatok, információk vonatkozásában a Hivatal fenntartja magának a tulajdonjogot. </w:t>
      </w:r>
    </w:p>
    <w:p w14:paraId="1E563923" w14:textId="77777777" w:rsidR="00D22376" w:rsidRPr="00BB2486" w:rsidRDefault="00D22376" w:rsidP="00D22376">
      <w:pPr>
        <w:jc w:val="both"/>
      </w:pPr>
    </w:p>
    <w:p w14:paraId="6CDAC409" w14:textId="77777777" w:rsidR="00D22376" w:rsidRPr="00BB2486" w:rsidRDefault="00D22376" w:rsidP="006A1B84">
      <w:pPr>
        <w:numPr>
          <w:ilvl w:val="0"/>
          <w:numId w:val="96"/>
        </w:numPr>
        <w:jc w:val="both"/>
      </w:pPr>
      <w:r w:rsidRPr="00BB2486">
        <w:t xml:space="preserve">A Hivatalnak továbbra is hozzáférési lehetősége van az Ön által korábban használt, kezelt elektronikus információs rendszerekhez és szervezeti információkhoz. </w:t>
      </w:r>
    </w:p>
    <w:p w14:paraId="1F9F82AF" w14:textId="77777777" w:rsidR="00D22376" w:rsidRPr="00BB2486" w:rsidRDefault="00D22376" w:rsidP="00D22376">
      <w:pPr>
        <w:ind w:left="720"/>
        <w:jc w:val="both"/>
      </w:pPr>
    </w:p>
    <w:p w14:paraId="45653F54" w14:textId="77777777" w:rsidR="00D22376" w:rsidRPr="00BB2486" w:rsidRDefault="00D22376" w:rsidP="006A1B84">
      <w:pPr>
        <w:numPr>
          <w:ilvl w:val="0"/>
          <w:numId w:val="96"/>
        </w:numPr>
        <w:jc w:val="both"/>
      </w:pPr>
      <w:r w:rsidRPr="00BB2486">
        <w:t>Közszolgálati jogviszonyának megszűnését követően nem jogosult a Hivatal elektronikus információs rendszereiben tárolt, közszolgálati jogviszonya folytán készített, illetve megismert adatokat felhasználni, azokat további személyek tudomására hozni, valamint a megismert és használt elektronikus információs rendszerek összetételéről, felépítéséről, működéséről további személyek számára bárminemű információt közölni.</w:t>
      </w:r>
    </w:p>
    <w:p w14:paraId="583B457E" w14:textId="77777777" w:rsidR="00D22376" w:rsidRPr="00BB2486" w:rsidRDefault="00D22376" w:rsidP="00D22376">
      <w:pPr>
        <w:ind w:left="720"/>
        <w:jc w:val="both"/>
      </w:pPr>
    </w:p>
    <w:p w14:paraId="74E5D3A7" w14:textId="77777777" w:rsidR="00D22376" w:rsidRPr="00BB2486" w:rsidRDefault="00D22376" w:rsidP="006A1B84">
      <w:pPr>
        <w:numPr>
          <w:ilvl w:val="0"/>
          <w:numId w:val="96"/>
        </w:numPr>
        <w:jc w:val="both"/>
      </w:pPr>
      <w:r w:rsidRPr="00BB2486">
        <w:t xml:space="preserve">A 4-es pontban megfogalmazott jogellenes magatartásnak polgári- és büntetőjogi következményei lehetnek. </w:t>
      </w:r>
    </w:p>
    <w:p w14:paraId="2FF5A88D" w14:textId="77777777" w:rsidR="00D22376" w:rsidRPr="00BB2486" w:rsidRDefault="00D22376" w:rsidP="00D22376">
      <w:pPr>
        <w:ind w:left="720"/>
        <w:jc w:val="both"/>
      </w:pPr>
    </w:p>
    <w:p w14:paraId="7E4FFEDD" w14:textId="77777777" w:rsidR="00D22376" w:rsidRPr="00BB2486" w:rsidRDefault="00D22376" w:rsidP="006A1B84">
      <w:pPr>
        <w:numPr>
          <w:ilvl w:val="0"/>
          <w:numId w:val="96"/>
        </w:numPr>
        <w:jc w:val="both"/>
      </w:pPr>
      <w:r w:rsidRPr="00BB2486">
        <w:t xml:space="preserve">Jelen tájékoztatás célja az állami és önkormányzati szervek elektronikus információbiztonságáról szóló 2013. évi L. törvényben meghatározott technológiai biztonsági, valamint biztonságos információs eszközökre, termékekre vonatkozó, valamint a biztonsági osztályba és biztonsági szintbe sorolási követelményeiről szóló </w:t>
      </w:r>
      <w:r>
        <w:t>41</w:t>
      </w:r>
      <w:r w:rsidRPr="00BB2486">
        <w:t>/2013. (</w:t>
      </w:r>
      <w:r>
        <w:t>VII.15.</w:t>
      </w:r>
      <w:r w:rsidRPr="00BB2486">
        <w:t xml:space="preserve">) </w:t>
      </w:r>
      <w:r>
        <w:t>BM</w:t>
      </w:r>
      <w:r w:rsidRPr="00BB2486">
        <w:t xml:space="preserve"> rendelet 3. § (1) bekezdésében foglaltak szerint, az e rendelet 3. számú mellékletében meghatározott követelményeknek a 4. számú melléklet </w:t>
      </w:r>
      <w:r w:rsidRPr="00F41637">
        <w:t>3.1.6.4.1.3.</w:t>
      </w:r>
      <w:r>
        <w:t xml:space="preserve"> </w:t>
      </w:r>
      <w:r w:rsidRPr="00BB2486">
        <w:t xml:space="preserve">pontjában meghatározott módon való megvalósítása. </w:t>
      </w:r>
    </w:p>
    <w:p w14:paraId="5DF155BA" w14:textId="77777777" w:rsidR="00D22376" w:rsidRPr="00BB2486" w:rsidRDefault="00D22376" w:rsidP="00D22376">
      <w:pPr>
        <w:jc w:val="both"/>
      </w:pPr>
    </w:p>
    <w:p w14:paraId="0E729AB6" w14:textId="64DE67A9" w:rsidR="00D22376" w:rsidRPr="00BB2486" w:rsidRDefault="00E301A0" w:rsidP="00D22376">
      <w:pPr>
        <w:jc w:val="both"/>
      </w:pPr>
      <w:r>
        <w:t>Berhida</w:t>
      </w:r>
      <w:r w:rsidR="00D22376" w:rsidRPr="00BB2486">
        <w:t xml:space="preserve">, </w:t>
      </w:r>
      <w:proofErr w:type="gramStart"/>
      <w:r w:rsidR="00D22376" w:rsidRPr="00BB2486">
        <w:t>201 …</w:t>
      </w:r>
      <w:proofErr w:type="gramEnd"/>
      <w:r w:rsidR="00D22376" w:rsidRPr="00BB2486">
        <w:t xml:space="preserve"> . </w:t>
      </w:r>
    </w:p>
    <w:p w14:paraId="5DA5FF4C" w14:textId="77777777" w:rsidR="00D22376" w:rsidRPr="00BB2486" w:rsidRDefault="00D22376" w:rsidP="00D22376">
      <w:pPr>
        <w:jc w:val="both"/>
      </w:pPr>
    </w:p>
    <w:p w14:paraId="443FF5E1" w14:textId="77777777" w:rsidR="00D22376" w:rsidRPr="00BB2486" w:rsidRDefault="00D22376" w:rsidP="00D22376">
      <w:pPr>
        <w:ind w:left="5103"/>
        <w:jc w:val="center"/>
      </w:pPr>
      <w:r w:rsidRPr="00BB2486">
        <w:t>………………………………</w:t>
      </w:r>
    </w:p>
    <w:p w14:paraId="64C88876" w14:textId="77777777" w:rsidR="00D22376" w:rsidRPr="00BB2486" w:rsidRDefault="00D22376" w:rsidP="00D22376">
      <w:pPr>
        <w:ind w:left="5103"/>
        <w:jc w:val="center"/>
      </w:pPr>
      <w:proofErr w:type="gramStart"/>
      <w:r>
        <w:t>jegyző</w:t>
      </w:r>
      <w:proofErr w:type="gramEnd"/>
    </w:p>
    <w:p w14:paraId="7C27FAE5" w14:textId="77777777" w:rsidR="00D22376" w:rsidRPr="00BB2486" w:rsidRDefault="00D22376" w:rsidP="00D22376">
      <w:pPr>
        <w:jc w:val="both"/>
      </w:pPr>
      <w:r w:rsidRPr="00BB2486">
        <w:t xml:space="preserve">A fenti tájékoztatást tudomásul vettem: </w:t>
      </w:r>
    </w:p>
    <w:p w14:paraId="24D10FD7" w14:textId="77777777" w:rsidR="00D22376" w:rsidRPr="00BB2486" w:rsidRDefault="00D22376" w:rsidP="00D22376">
      <w:pPr>
        <w:jc w:val="both"/>
      </w:pPr>
    </w:p>
    <w:p w14:paraId="03596D45" w14:textId="2FFD2A99" w:rsidR="00D22376" w:rsidRPr="00BB2486" w:rsidRDefault="00E301A0" w:rsidP="00D22376">
      <w:pPr>
        <w:jc w:val="both"/>
      </w:pPr>
      <w:r>
        <w:t>Berhida</w:t>
      </w:r>
      <w:r w:rsidR="00D22376" w:rsidRPr="00BB2486">
        <w:t>, 201</w:t>
      </w:r>
      <w:r w:rsidR="00D22376">
        <w:t>.</w:t>
      </w:r>
      <w:proofErr w:type="gramStart"/>
      <w:r w:rsidR="00D22376">
        <w:t>......</w:t>
      </w:r>
      <w:proofErr w:type="gramEnd"/>
      <w:r w:rsidR="00D22376" w:rsidRPr="00BB2486">
        <w:t xml:space="preserve"> </w:t>
      </w:r>
    </w:p>
    <w:p w14:paraId="18C1B275" w14:textId="77777777" w:rsidR="00D22376" w:rsidRPr="00BB2486" w:rsidRDefault="00D22376" w:rsidP="00D22376">
      <w:pPr>
        <w:ind w:left="5103"/>
        <w:jc w:val="center"/>
      </w:pPr>
      <w:r w:rsidRPr="00BB2486">
        <w:t>………………………………</w:t>
      </w:r>
    </w:p>
    <w:p w14:paraId="59E7E36E" w14:textId="77777777" w:rsidR="00D22376" w:rsidRPr="00BB2486" w:rsidRDefault="00D22376" w:rsidP="00D22376">
      <w:pPr>
        <w:ind w:left="5103"/>
        <w:jc w:val="center"/>
      </w:pPr>
      <w:proofErr w:type="gramStart"/>
      <w:r w:rsidRPr="00BB2486">
        <w:t>köztisztviselő</w:t>
      </w:r>
      <w:proofErr w:type="gramEnd"/>
      <w:r w:rsidRPr="00BB2486">
        <w:t xml:space="preserve"> neve</w:t>
      </w:r>
    </w:p>
    <w:p w14:paraId="300CE441" w14:textId="77777777" w:rsidR="00D22376" w:rsidRPr="00BB2486" w:rsidRDefault="00D22376" w:rsidP="00D22376">
      <w:pPr>
        <w:ind w:left="5103"/>
        <w:jc w:val="center"/>
      </w:pPr>
    </w:p>
    <w:p w14:paraId="799D5DAA" w14:textId="77777777" w:rsidR="00D22376" w:rsidRPr="00BB2486" w:rsidRDefault="00D22376" w:rsidP="00D22376">
      <w:pPr>
        <w:ind w:left="5103"/>
        <w:jc w:val="center"/>
      </w:pPr>
      <w:r w:rsidRPr="00BB2486">
        <w:t>……………………………….</w:t>
      </w:r>
    </w:p>
    <w:p w14:paraId="251F2A9C" w14:textId="77777777" w:rsidR="00D22376" w:rsidRPr="00BB2486" w:rsidRDefault="00D22376" w:rsidP="00D22376">
      <w:pPr>
        <w:ind w:left="5103"/>
        <w:jc w:val="center"/>
        <w:rPr>
          <w:color w:val="000000"/>
          <w:shd w:val="clear" w:color="auto" w:fill="E8E8DF"/>
        </w:rPr>
      </w:pPr>
      <w:proofErr w:type="gramStart"/>
      <w:r w:rsidRPr="00BB2486">
        <w:t>aláírása</w:t>
      </w:r>
      <w:proofErr w:type="gramEnd"/>
    </w:p>
    <w:p w14:paraId="76509CA5" w14:textId="6809ABF2" w:rsidR="00C37668" w:rsidRDefault="00C37668"/>
    <w:p w14:paraId="3F46C06D" w14:textId="63B7AFB6" w:rsidR="00C37668" w:rsidRPr="00BB2486" w:rsidRDefault="00640F5B" w:rsidP="00147FF8">
      <w:pPr>
        <w:pStyle w:val="StlusmellkletekFlkvr"/>
        <w:pageBreakBefore/>
        <w:numPr>
          <w:ilvl w:val="0"/>
          <w:numId w:val="240"/>
        </w:numPr>
      </w:pPr>
      <w:bookmarkStart w:id="5509" w:name="_Ref443203869"/>
      <w:bookmarkStart w:id="5510" w:name="_Ref501647382"/>
      <w:bookmarkStart w:id="5511" w:name="_Toc502139233"/>
      <w:r>
        <w:lastRenderedPageBreak/>
        <w:t xml:space="preserve">számú </w:t>
      </w:r>
      <w:r w:rsidR="00C37668" w:rsidRPr="00BB2486">
        <w:t xml:space="preserve">melléklet – </w:t>
      </w:r>
      <w:r w:rsidR="00C37668">
        <w:t>Titoktartási Nyilatkozat</w:t>
      </w:r>
      <w:bookmarkEnd w:id="5509"/>
      <w:bookmarkEnd w:id="5510"/>
      <w:bookmarkEnd w:id="5511"/>
    </w:p>
    <w:p w14:paraId="5309EFF1" w14:textId="77777777" w:rsidR="00C37668" w:rsidRDefault="00C37668" w:rsidP="00C37668">
      <w:pPr>
        <w:jc w:val="center"/>
        <w:rPr>
          <w:b/>
          <w:caps/>
          <w:sz w:val="32"/>
          <w:szCs w:val="32"/>
        </w:rPr>
      </w:pPr>
    </w:p>
    <w:p w14:paraId="0017A60D" w14:textId="77777777" w:rsidR="00C37668" w:rsidRPr="00341B70" w:rsidRDefault="00C37668" w:rsidP="00C37668">
      <w:pPr>
        <w:jc w:val="center"/>
        <w:rPr>
          <w:b/>
          <w:caps/>
          <w:sz w:val="32"/>
          <w:szCs w:val="32"/>
        </w:rPr>
      </w:pPr>
      <w:r w:rsidRPr="00341B70">
        <w:rPr>
          <w:b/>
          <w:caps/>
          <w:sz w:val="32"/>
          <w:szCs w:val="32"/>
        </w:rPr>
        <w:t>Titoktartási nyilatkozat</w:t>
      </w:r>
    </w:p>
    <w:p w14:paraId="2649E91C" w14:textId="77777777" w:rsidR="00C37668" w:rsidRDefault="00C37668" w:rsidP="00C37668">
      <w:pPr>
        <w:pStyle w:val="Szvegtrzs"/>
      </w:pPr>
    </w:p>
    <w:p w14:paraId="7C80AD56" w14:textId="77777777" w:rsidR="00C37668" w:rsidRDefault="00C37668" w:rsidP="00C37668">
      <w:pPr>
        <w:pStyle w:val="Szvegtrzs"/>
      </w:pPr>
      <w:r>
        <w:t>Alulírott</w:t>
      </w:r>
    </w:p>
    <w:tbl>
      <w:tblPr>
        <w:tblW w:w="0" w:type="auto"/>
        <w:tblBorders>
          <w:bottom w:val="dotted" w:sz="4" w:space="0" w:color="auto"/>
          <w:insideH w:val="dotted" w:sz="4" w:space="0" w:color="auto"/>
        </w:tblBorders>
        <w:tblLook w:val="00A0" w:firstRow="1" w:lastRow="0" w:firstColumn="1" w:lastColumn="0" w:noHBand="0" w:noVBand="0"/>
      </w:tblPr>
      <w:tblGrid>
        <w:gridCol w:w="1563"/>
        <w:gridCol w:w="4697"/>
      </w:tblGrid>
      <w:tr w:rsidR="00C37668" w14:paraId="1CEAD6C6" w14:textId="77777777" w:rsidTr="0017122C">
        <w:tc>
          <w:tcPr>
            <w:tcW w:w="1563" w:type="dxa"/>
            <w:tcBorders>
              <w:top w:val="nil"/>
              <w:bottom w:val="nil"/>
            </w:tcBorders>
          </w:tcPr>
          <w:p w14:paraId="6F86C5BC" w14:textId="77777777" w:rsidR="00C37668" w:rsidRDefault="00C37668" w:rsidP="0017122C">
            <w:pPr>
              <w:pStyle w:val="Szvegtrzs"/>
            </w:pPr>
            <w:r>
              <w:t>Név:</w:t>
            </w:r>
          </w:p>
        </w:tc>
        <w:tc>
          <w:tcPr>
            <w:tcW w:w="4697" w:type="dxa"/>
          </w:tcPr>
          <w:p w14:paraId="205CA320" w14:textId="77777777" w:rsidR="00C37668" w:rsidRDefault="00C37668" w:rsidP="0017122C">
            <w:pPr>
              <w:pStyle w:val="Szvegtrzs"/>
            </w:pPr>
          </w:p>
        </w:tc>
      </w:tr>
      <w:tr w:rsidR="00C37668" w14:paraId="326DB297" w14:textId="77777777" w:rsidTr="0017122C">
        <w:tc>
          <w:tcPr>
            <w:tcW w:w="1563" w:type="dxa"/>
            <w:tcBorders>
              <w:top w:val="nil"/>
              <w:bottom w:val="nil"/>
            </w:tcBorders>
          </w:tcPr>
          <w:p w14:paraId="783E1CBA" w14:textId="77777777" w:rsidR="00C37668" w:rsidRDefault="00C37668" w:rsidP="0017122C">
            <w:pPr>
              <w:pStyle w:val="Szvegtrzs"/>
            </w:pPr>
            <w:r>
              <w:t>Anyja neve:</w:t>
            </w:r>
          </w:p>
        </w:tc>
        <w:tc>
          <w:tcPr>
            <w:tcW w:w="4697" w:type="dxa"/>
          </w:tcPr>
          <w:p w14:paraId="01E1119F" w14:textId="77777777" w:rsidR="00C37668" w:rsidRDefault="00C37668" w:rsidP="0017122C">
            <w:pPr>
              <w:pStyle w:val="Szvegtrzs"/>
            </w:pPr>
          </w:p>
        </w:tc>
      </w:tr>
      <w:tr w:rsidR="00C37668" w14:paraId="2C4BFCA1" w14:textId="77777777" w:rsidTr="0017122C">
        <w:tc>
          <w:tcPr>
            <w:tcW w:w="1563" w:type="dxa"/>
            <w:tcBorders>
              <w:top w:val="nil"/>
              <w:bottom w:val="nil"/>
            </w:tcBorders>
          </w:tcPr>
          <w:p w14:paraId="35691CAE" w14:textId="77777777" w:rsidR="00C37668" w:rsidRDefault="00C37668" w:rsidP="0017122C">
            <w:pPr>
              <w:pStyle w:val="Szvegtrzs"/>
            </w:pPr>
            <w:r>
              <w:t>Lakcím:</w:t>
            </w:r>
          </w:p>
        </w:tc>
        <w:tc>
          <w:tcPr>
            <w:tcW w:w="4697" w:type="dxa"/>
          </w:tcPr>
          <w:p w14:paraId="1C7E172E" w14:textId="77777777" w:rsidR="00C37668" w:rsidRDefault="00C37668" w:rsidP="0017122C">
            <w:pPr>
              <w:pStyle w:val="Szvegtrzs"/>
            </w:pPr>
          </w:p>
        </w:tc>
      </w:tr>
      <w:tr w:rsidR="00C37668" w14:paraId="59C5F529" w14:textId="77777777" w:rsidTr="0017122C">
        <w:tc>
          <w:tcPr>
            <w:tcW w:w="1563" w:type="dxa"/>
            <w:tcBorders>
              <w:top w:val="nil"/>
              <w:bottom w:val="nil"/>
            </w:tcBorders>
          </w:tcPr>
          <w:p w14:paraId="7A2779D0" w14:textId="77777777" w:rsidR="00C37668" w:rsidRDefault="00C37668" w:rsidP="0017122C">
            <w:pPr>
              <w:pStyle w:val="Szvegtrzs"/>
            </w:pPr>
            <w:r>
              <w:t>Sz. ig. szám:</w:t>
            </w:r>
          </w:p>
        </w:tc>
        <w:tc>
          <w:tcPr>
            <w:tcW w:w="4697" w:type="dxa"/>
          </w:tcPr>
          <w:p w14:paraId="57790BC9" w14:textId="77777777" w:rsidR="00C37668" w:rsidRDefault="00C37668" w:rsidP="0017122C">
            <w:pPr>
              <w:pStyle w:val="Szvegtrzs"/>
            </w:pPr>
          </w:p>
        </w:tc>
      </w:tr>
    </w:tbl>
    <w:p w14:paraId="1A5B0941" w14:textId="77777777" w:rsidR="00C37668" w:rsidRDefault="00C37668" w:rsidP="00C37668">
      <w:pPr>
        <w:pStyle w:val="Szvegtrzs"/>
      </w:pPr>
    </w:p>
    <w:p w14:paraId="317EB08C" w14:textId="77777777" w:rsidR="00C37668" w:rsidRDefault="00C37668" w:rsidP="00C37668">
      <w:pPr>
        <w:pStyle w:val="Szvegtrzs"/>
        <w:tabs>
          <w:tab w:val="left" w:leader="dot" w:pos="3402"/>
        </w:tabs>
      </w:pPr>
      <w:proofErr w:type="gramStart"/>
      <w:r>
        <w:t>a</w:t>
      </w:r>
      <w:proofErr w:type="gramEnd"/>
      <w:r>
        <w:t xml:space="preserve"> </w:t>
      </w:r>
      <w:r>
        <w:tab/>
        <w:t xml:space="preserve"> munkatársa kijelentem, hogy </w:t>
      </w:r>
    </w:p>
    <w:p w14:paraId="6447AB98" w14:textId="65E47E74" w:rsidR="00C37668" w:rsidRPr="007E478D" w:rsidRDefault="00842500" w:rsidP="00C37668">
      <w:pPr>
        <w:pStyle w:val="Szvegtrzs"/>
      </w:pPr>
      <w:proofErr w:type="gramStart"/>
      <w:r>
        <w:t>a</w:t>
      </w:r>
      <w:proofErr w:type="gramEnd"/>
      <w:r w:rsidR="00E301A0">
        <w:t xml:space="preserve"> </w:t>
      </w:r>
      <w:r w:rsidR="00E301A0" w:rsidRPr="00E301A0">
        <w:rPr>
          <w:b/>
          <w:bCs/>
        </w:rPr>
        <w:t>Berhidai Közös Önkormányzati Hivatal</w:t>
      </w:r>
      <w:r w:rsidR="00C37668">
        <w:rPr>
          <w:b/>
          <w:bCs/>
        </w:rPr>
        <w:t>,</w:t>
      </w:r>
      <w:r w:rsidR="00C37668" w:rsidRPr="007E478D">
        <w:t xml:space="preserve"> mint </w:t>
      </w:r>
      <w:r w:rsidR="00C37668" w:rsidRPr="007E478D">
        <w:rPr>
          <w:b/>
          <w:bCs/>
        </w:rPr>
        <w:t>Meg</w:t>
      </w:r>
      <w:r w:rsidR="00C37668">
        <w:rPr>
          <w:b/>
          <w:bCs/>
        </w:rPr>
        <w:t>rendelő</w:t>
      </w:r>
      <w:r w:rsidR="00C37668" w:rsidRPr="007E478D">
        <w:t>,</w:t>
      </w:r>
    </w:p>
    <w:p w14:paraId="2C8EE406" w14:textId="77777777" w:rsidR="00C37668" w:rsidRDefault="00C37668" w:rsidP="00C37668">
      <w:pPr>
        <w:pStyle w:val="Szvegtrzs"/>
        <w:tabs>
          <w:tab w:val="left" w:leader="dot" w:pos="6237"/>
        </w:tabs>
      </w:pPr>
      <w:proofErr w:type="gramStart"/>
      <w:r>
        <w:t>v</w:t>
      </w:r>
      <w:r w:rsidRPr="007E478D">
        <w:t>alamint</w:t>
      </w:r>
      <w:proofErr w:type="gramEnd"/>
      <w:r w:rsidRPr="007E478D">
        <w:t xml:space="preserve"> </w:t>
      </w:r>
      <w:r>
        <w:tab/>
      </w:r>
    </w:p>
    <w:p w14:paraId="00CE930C" w14:textId="77777777" w:rsidR="00C37668" w:rsidRDefault="00C37668" w:rsidP="00C37668">
      <w:pPr>
        <w:pStyle w:val="Szvegtrzs"/>
      </w:pPr>
      <w:proofErr w:type="gramStart"/>
      <w:r w:rsidRPr="007E478D">
        <w:t>mint</w:t>
      </w:r>
      <w:proofErr w:type="gramEnd"/>
      <w:r w:rsidRPr="007E478D">
        <w:t xml:space="preserve"> </w:t>
      </w:r>
      <w:r>
        <w:rPr>
          <w:b/>
          <w:bCs/>
        </w:rPr>
        <w:t>Vállalkozó</w:t>
      </w:r>
    </w:p>
    <w:p w14:paraId="0FEBF72C" w14:textId="77777777" w:rsidR="00C37668" w:rsidRDefault="00C37668" w:rsidP="00C37668">
      <w:pPr>
        <w:pStyle w:val="Szvegtrzs"/>
      </w:pPr>
      <w:proofErr w:type="gramStart"/>
      <w:r>
        <w:t>között</w:t>
      </w:r>
      <w:proofErr w:type="gramEnd"/>
      <w:r>
        <w:tab/>
      </w:r>
      <w:r>
        <w:tab/>
      </w:r>
    </w:p>
    <w:p w14:paraId="6A761538" w14:textId="77777777" w:rsidR="00C37668" w:rsidRDefault="00C37668" w:rsidP="00C37668">
      <w:pPr>
        <w:pStyle w:val="Szvegtrzs"/>
        <w:tabs>
          <w:tab w:val="left" w:leader="dot" w:pos="6804"/>
        </w:tabs>
      </w:pPr>
      <w:r>
        <w:tab/>
      </w:r>
      <w:proofErr w:type="gramStart"/>
      <w:r>
        <w:t>tárgyú</w:t>
      </w:r>
      <w:proofErr w:type="gramEnd"/>
      <w:r>
        <w:t>,</w:t>
      </w:r>
    </w:p>
    <w:p w14:paraId="4F190090" w14:textId="77777777" w:rsidR="00C37668" w:rsidRDefault="00C37668" w:rsidP="00C37668">
      <w:pPr>
        <w:pStyle w:val="Szvegtrzs"/>
        <w:tabs>
          <w:tab w:val="left" w:leader="dot" w:pos="2835"/>
          <w:tab w:val="left" w:leader="dot" w:pos="6804"/>
        </w:tabs>
      </w:pPr>
      <w:r>
        <w:tab/>
      </w:r>
      <w:r>
        <w:rPr>
          <w:b/>
          <w:bCs/>
        </w:rPr>
        <w:t xml:space="preserve"> </w:t>
      </w:r>
      <w:proofErr w:type="spellStart"/>
      <w:r w:rsidRPr="00805C98">
        <w:rPr>
          <w:b/>
          <w:bCs/>
        </w:rPr>
        <w:t>-én</w:t>
      </w:r>
      <w:proofErr w:type="spellEnd"/>
      <w:r w:rsidRPr="00805C98">
        <w:rPr>
          <w:b/>
          <w:bCs/>
        </w:rPr>
        <w:t xml:space="preserve"> megkötött vállalkozási</w:t>
      </w:r>
      <w:r>
        <w:rPr>
          <w:b/>
          <w:bCs/>
        </w:rPr>
        <w:t>/megbízási/szállítási</w:t>
      </w:r>
      <w:r w:rsidRPr="00805C98">
        <w:rPr>
          <w:b/>
          <w:bCs/>
        </w:rPr>
        <w:t xml:space="preserve"> szerződés</w:t>
      </w:r>
      <w:r>
        <w:t xml:space="preserve"> </w:t>
      </w:r>
    </w:p>
    <w:p w14:paraId="0D37762C" w14:textId="77777777" w:rsidR="00C37668" w:rsidRDefault="00C37668" w:rsidP="00C37668">
      <w:pPr>
        <w:pStyle w:val="Szvegtrzs"/>
        <w:tabs>
          <w:tab w:val="left" w:leader="dot" w:pos="2835"/>
          <w:tab w:val="left" w:leader="dot" w:pos="6804"/>
        </w:tabs>
      </w:pPr>
      <w:proofErr w:type="gramStart"/>
      <w:r>
        <w:t>keretében</w:t>
      </w:r>
      <w:proofErr w:type="gramEnd"/>
      <w:r>
        <w:t xml:space="preserve"> elvégzett feladatok során tudomásomra jutott </w:t>
      </w:r>
      <w:r w:rsidRPr="00224F1A">
        <w:t xml:space="preserve">információkat és adatokat </w:t>
      </w:r>
      <w:r>
        <w:t xml:space="preserve">bizalmasan kezelem és megtartom. A </w:t>
      </w:r>
      <w:r w:rsidRPr="00224F1A">
        <w:t xml:space="preserve">tudomásomra jutott </w:t>
      </w:r>
      <w:r>
        <w:t>információkat, adatokat</w:t>
      </w:r>
      <w:r w:rsidRPr="00224F1A">
        <w:t xml:space="preserve"> az érdekkörön kívüli személlyel nem közlöm</w:t>
      </w:r>
      <w:r>
        <w:t>.</w:t>
      </w:r>
      <w:r w:rsidRPr="00224F1A">
        <w:t xml:space="preserve"> Ezen felelősségem fennáll azt követően is, ha </w:t>
      </w:r>
      <w:proofErr w:type="gramStart"/>
      <w:r>
        <w:t>a</w:t>
      </w:r>
      <w:proofErr w:type="gramEnd"/>
      <w:r>
        <w:t xml:space="preserve"> </w:t>
      </w:r>
    </w:p>
    <w:p w14:paraId="23BD3201" w14:textId="77777777" w:rsidR="00C37668" w:rsidRPr="00224F1A" w:rsidRDefault="00C37668" w:rsidP="00C37668">
      <w:pPr>
        <w:pStyle w:val="Szvegtrzs"/>
        <w:tabs>
          <w:tab w:val="left" w:leader="dot" w:pos="2835"/>
          <w:tab w:val="left" w:leader="dot" w:pos="6804"/>
        </w:tabs>
      </w:pPr>
      <w:r>
        <w:tab/>
      </w:r>
      <w:proofErr w:type="spellStart"/>
      <w:r>
        <w:t>-vel</w:t>
      </w:r>
      <w:proofErr w:type="spellEnd"/>
      <w:r>
        <w:t xml:space="preserve"> való </w:t>
      </w:r>
      <w:r w:rsidRPr="00224F1A">
        <w:t>szerződéses jogviszonyom bármely okból megszűnik.</w:t>
      </w:r>
    </w:p>
    <w:p w14:paraId="2C3416CC" w14:textId="77777777" w:rsidR="00C37668" w:rsidRDefault="00C37668" w:rsidP="00C37668">
      <w:pPr>
        <w:pStyle w:val="Szvegtrzs"/>
      </w:pPr>
    </w:p>
    <w:p w14:paraId="655B600E" w14:textId="25A9BABC" w:rsidR="00C37668" w:rsidRPr="00F42858" w:rsidRDefault="00E301A0" w:rsidP="00C37668">
      <w:pPr>
        <w:pStyle w:val="Szvegtrzs"/>
        <w:rPr>
          <w:b/>
        </w:rPr>
      </w:pPr>
      <w:r>
        <w:rPr>
          <w:b/>
        </w:rPr>
        <w:t>Berhida</w:t>
      </w:r>
      <w:r w:rsidR="00C37668" w:rsidRPr="00F42858">
        <w:rPr>
          <w:b/>
        </w:rPr>
        <w:t xml:space="preserve">, </w:t>
      </w:r>
      <w:proofErr w:type="gramStart"/>
      <w:r w:rsidR="00C37668" w:rsidRPr="00F42858">
        <w:rPr>
          <w:b/>
        </w:rPr>
        <w:t>201 ..</w:t>
      </w:r>
      <w:proofErr w:type="gramEnd"/>
      <w:r w:rsidR="00C37668" w:rsidRPr="00F42858">
        <w:rPr>
          <w:b/>
        </w:rPr>
        <w:t xml:space="preserve">........................  </w:t>
      </w:r>
    </w:p>
    <w:p w14:paraId="7D80F204" w14:textId="77777777" w:rsidR="00C37668" w:rsidRDefault="00C37668" w:rsidP="00C37668">
      <w:pPr>
        <w:pStyle w:val="Szvegtrzs"/>
        <w:ind w:left="3544" w:right="759"/>
        <w:jc w:val="center"/>
      </w:pPr>
    </w:p>
    <w:p w14:paraId="56D18A19" w14:textId="77777777" w:rsidR="00C37668" w:rsidRDefault="00C37668" w:rsidP="00C37668">
      <w:pPr>
        <w:pStyle w:val="Szvegtrzs"/>
        <w:ind w:left="3544" w:right="759"/>
        <w:jc w:val="center"/>
      </w:pPr>
      <w:r>
        <w:t>……………………………………</w:t>
      </w:r>
    </w:p>
    <w:p w14:paraId="3FABCAA8" w14:textId="77777777" w:rsidR="00C37668" w:rsidRDefault="00C37668" w:rsidP="00C37668">
      <w:pPr>
        <w:pStyle w:val="Szvegtrzs"/>
        <w:ind w:left="3544" w:right="759"/>
        <w:jc w:val="center"/>
      </w:pPr>
      <w:r>
        <w:t>Nyilatkozó</w:t>
      </w:r>
    </w:p>
    <w:p w14:paraId="3C8A6640" w14:textId="77777777" w:rsidR="00C37668" w:rsidRDefault="00C37668" w:rsidP="00C37668">
      <w:pPr>
        <w:pStyle w:val="Szvegtrzs"/>
        <w:ind w:left="3544" w:right="759"/>
        <w:jc w:val="center"/>
      </w:pPr>
    </w:p>
    <w:tbl>
      <w:tblPr>
        <w:tblW w:w="0" w:type="auto"/>
        <w:jc w:val="center"/>
        <w:tblLook w:val="00A0" w:firstRow="1" w:lastRow="0" w:firstColumn="1" w:lastColumn="0" w:noHBand="0" w:noVBand="0"/>
      </w:tblPr>
      <w:tblGrid>
        <w:gridCol w:w="1814"/>
        <w:gridCol w:w="2570"/>
        <w:gridCol w:w="1253"/>
        <w:gridCol w:w="3435"/>
      </w:tblGrid>
      <w:tr w:rsidR="00C37668" w:rsidRPr="00F42858" w14:paraId="0F19A9BB" w14:textId="77777777" w:rsidTr="0017122C">
        <w:trPr>
          <w:jc w:val="center"/>
        </w:trPr>
        <w:tc>
          <w:tcPr>
            <w:tcW w:w="1817" w:type="dxa"/>
          </w:tcPr>
          <w:p w14:paraId="24816936" w14:textId="77777777" w:rsidR="00C37668" w:rsidRPr="00DF434D" w:rsidRDefault="00C37668" w:rsidP="0017122C">
            <w:pPr>
              <w:pStyle w:val="Szvegtrzs"/>
              <w:ind w:right="759"/>
              <w:jc w:val="center"/>
              <w:rPr>
                <w:b/>
              </w:rPr>
            </w:pPr>
          </w:p>
        </w:tc>
        <w:tc>
          <w:tcPr>
            <w:tcW w:w="2626" w:type="dxa"/>
          </w:tcPr>
          <w:p w14:paraId="13AE0CCB" w14:textId="77777777" w:rsidR="00C37668" w:rsidRPr="00DF434D" w:rsidRDefault="00C37668" w:rsidP="0017122C">
            <w:pPr>
              <w:pStyle w:val="Szvegtrzs"/>
              <w:ind w:right="759"/>
              <w:jc w:val="center"/>
              <w:rPr>
                <w:b/>
              </w:rPr>
            </w:pPr>
            <w:r w:rsidRPr="00DF434D">
              <w:rPr>
                <w:b/>
              </w:rPr>
              <w:t>Tanú 1</w:t>
            </w:r>
          </w:p>
        </w:tc>
        <w:tc>
          <w:tcPr>
            <w:tcW w:w="1308" w:type="dxa"/>
          </w:tcPr>
          <w:p w14:paraId="172D88DD" w14:textId="77777777" w:rsidR="00C37668" w:rsidRPr="00DF434D" w:rsidRDefault="00C37668" w:rsidP="0017122C">
            <w:pPr>
              <w:pStyle w:val="Szvegtrzs"/>
              <w:ind w:right="759"/>
              <w:jc w:val="center"/>
              <w:rPr>
                <w:b/>
              </w:rPr>
            </w:pPr>
          </w:p>
        </w:tc>
        <w:tc>
          <w:tcPr>
            <w:tcW w:w="3537" w:type="dxa"/>
          </w:tcPr>
          <w:p w14:paraId="48E833D7" w14:textId="77777777" w:rsidR="00C37668" w:rsidRPr="00DF434D" w:rsidRDefault="00C37668" w:rsidP="0017122C">
            <w:pPr>
              <w:pStyle w:val="Szvegtrzs"/>
              <w:ind w:right="759"/>
              <w:jc w:val="center"/>
              <w:rPr>
                <w:b/>
              </w:rPr>
            </w:pPr>
            <w:r w:rsidRPr="00DF434D">
              <w:rPr>
                <w:b/>
              </w:rPr>
              <w:t>Tanú 2</w:t>
            </w:r>
          </w:p>
        </w:tc>
      </w:tr>
      <w:tr w:rsidR="00C37668" w14:paraId="6456D029" w14:textId="77777777" w:rsidTr="0017122C">
        <w:trPr>
          <w:jc w:val="center"/>
        </w:trPr>
        <w:tc>
          <w:tcPr>
            <w:tcW w:w="1817" w:type="dxa"/>
          </w:tcPr>
          <w:p w14:paraId="6691309D" w14:textId="77777777" w:rsidR="00C37668" w:rsidRDefault="00C37668" w:rsidP="0017122C">
            <w:pPr>
              <w:pStyle w:val="Szvegtrzs"/>
              <w:ind w:right="759"/>
            </w:pPr>
            <w:r>
              <w:t>Aláírás:</w:t>
            </w:r>
          </w:p>
        </w:tc>
        <w:tc>
          <w:tcPr>
            <w:tcW w:w="2626" w:type="dxa"/>
            <w:tcBorders>
              <w:bottom w:val="dotted" w:sz="4" w:space="0" w:color="auto"/>
            </w:tcBorders>
          </w:tcPr>
          <w:p w14:paraId="6B02F463" w14:textId="77777777" w:rsidR="00C37668" w:rsidRDefault="00C37668" w:rsidP="0017122C">
            <w:pPr>
              <w:pStyle w:val="Szvegtrzs"/>
              <w:ind w:right="759"/>
              <w:jc w:val="center"/>
            </w:pPr>
          </w:p>
        </w:tc>
        <w:tc>
          <w:tcPr>
            <w:tcW w:w="1308" w:type="dxa"/>
          </w:tcPr>
          <w:p w14:paraId="6B6675BE" w14:textId="77777777" w:rsidR="00C37668" w:rsidRDefault="00C37668" w:rsidP="0017122C">
            <w:pPr>
              <w:pStyle w:val="Szvegtrzs"/>
              <w:ind w:right="759"/>
              <w:jc w:val="center"/>
            </w:pPr>
          </w:p>
        </w:tc>
        <w:tc>
          <w:tcPr>
            <w:tcW w:w="3537" w:type="dxa"/>
            <w:tcBorders>
              <w:bottom w:val="dotted" w:sz="4" w:space="0" w:color="auto"/>
            </w:tcBorders>
          </w:tcPr>
          <w:p w14:paraId="54BFFCEC" w14:textId="77777777" w:rsidR="00C37668" w:rsidRDefault="00C37668" w:rsidP="0017122C">
            <w:pPr>
              <w:pStyle w:val="Szvegtrzs"/>
              <w:ind w:right="759"/>
              <w:jc w:val="center"/>
            </w:pPr>
          </w:p>
        </w:tc>
      </w:tr>
      <w:tr w:rsidR="00C37668" w14:paraId="2B9B4A45" w14:textId="77777777" w:rsidTr="0017122C">
        <w:trPr>
          <w:jc w:val="center"/>
        </w:trPr>
        <w:tc>
          <w:tcPr>
            <w:tcW w:w="1817" w:type="dxa"/>
          </w:tcPr>
          <w:p w14:paraId="717C9A58" w14:textId="77777777" w:rsidR="00C37668" w:rsidRDefault="00C37668" w:rsidP="0017122C">
            <w:pPr>
              <w:pStyle w:val="Szvegtrzs"/>
              <w:ind w:right="759"/>
            </w:pPr>
            <w:r>
              <w:t>Neve:</w:t>
            </w:r>
          </w:p>
        </w:tc>
        <w:tc>
          <w:tcPr>
            <w:tcW w:w="2626" w:type="dxa"/>
            <w:tcBorders>
              <w:top w:val="dotted" w:sz="4" w:space="0" w:color="auto"/>
              <w:bottom w:val="dotted" w:sz="4" w:space="0" w:color="auto"/>
            </w:tcBorders>
          </w:tcPr>
          <w:p w14:paraId="543A1FEC" w14:textId="77777777" w:rsidR="00C37668" w:rsidRDefault="00C37668" w:rsidP="0017122C">
            <w:pPr>
              <w:pStyle w:val="Szvegtrzs"/>
              <w:ind w:right="759"/>
              <w:jc w:val="center"/>
            </w:pPr>
          </w:p>
        </w:tc>
        <w:tc>
          <w:tcPr>
            <w:tcW w:w="1308" w:type="dxa"/>
          </w:tcPr>
          <w:p w14:paraId="54E7879C" w14:textId="77777777" w:rsidR="00C37668" w:rsidRDefault="00C37668" w:rsidP="0017122C">
            <w:pPr>
              <w:pStyle w:val="Szvegtrzs"/>
              <w:ind w:right="759"/>
              <w:jc w:val="center"/>
            </w:pPr>
          </w:p>
        </w:tc>
        <w:tc>
          <w:tcPr>
            <w:tcW w:w="3537" w:type="dxa"/>
            <w:tcBorders>
              <w:top w:val="dotted" w:sz="4" w:space="0" w:color="auto"/>
              <w:bottom w:val="dotted" w:sz="4" w:space="0" w:color="auto"/>
            </w:tcBorders>
          </w:tcPr>
          <w:p w14:paraId="514A5492" w14:textId="77777777" w:rsidR="00C37668" w:rsidRDefault="00C37668" w:rsidP="0017122C">
            <w:pPr>
              <w:pStyle w:val="Szvegtrzs"/>
              <w:ind w:right="759"/>
              <w:jc w:val="center"/>
            </w:pPr>
          </w:p>
        </w:tc>
      </w:tr>
      <w:tr w:rsidR="00C37668" w14:paraId="07316AD9" w14:textId="77777777" w:rsidTr="0017122C">
        <w:trPr>
          <w:jc w:val="center"/>
        </w:trPr>
        <w:tc>
          <w:tcPr>
            <w:tcW w:w="1817" w:type="dxa"/>
          </w:tcPr>
          <w:p w14:paraId="7F7CFBC0" w14:textId="77777777" w:rsidR="00C37668" w:rsidRDefault="00C37668" w:rsidP="0017122C">
            <w:pPr>
              <w:pStyle w:val="Szvegtrzs"/>
            </w:pPr>
            <w:r>
              <w:t>Anyja neve:</w:t>
            </w:r>
          </w:p>
        </w:tc>
        <w:tc>
          <w:tcPr>
            <w:tcW w:w="2626" w:type="dxa"/>
            <w:tcBorders>
              <w:top w:val="dotted" w:sz="4" w:space="0" w:color="auto"/>
              <w:bottom w:val="dotted" w:sz="4" w:space="0" w:color="auto"/>
            </w:tcBorders>
          </w:tcPr>
          <w:p w14:paraId="78D2E7E9" w14:textId="77777777" w:rsidR="00C37668" w:rsidRDefault="00C37668" w:rsidP="0017122C">
            <w:pPr>
              <w:pStyle w:val="Szvegtrzs"/>
              <w:ind w:right="759"/>
              <w:jc w:val="center"/>
            </w:pPr>
          </w:p>
        </w:tc>
        <w:tc>
          <w:tcPr>
            <w:tcW w:w="1308" w:type="dxa"/>
          </w:tcPr>
          <w:p w14:paraId="4E17DCE4" w14:textId="77777777" w:rsidR="00C37668" w:rsidRDefault="00C37668" w:rsidP="0017122C">
            <w:pPr>
              <w:pStyle w:val="Szvegtrzs"/>
              <w:ind w:right="759"/>
              <w:jc w:val="center"/>
            </w:pPr>
          </w:p>
        </w:tc>
        <w:tc>
          <w:tcPr>
            <w:tcW w:w="3537" w:type="dxa"/>
            <w:tcBorders>
              <w:top w:val="dotted" w:sz="4" w:space="0" w:color="auto"/>
              <w:bottom w:val="dotted" w:sz="4" w:space="0" w:color="auto"/>
            </w:tcBorders>
          </w:tcPr>
          <w:p w14:paraId="0481EB6D" w14:textId="77777777" w:rsidR="00C37668" w:rsidRDefault="00C37668" w:rsidP="0017122C">
            <w:pPr>
              <w:pStyle w:val="Szvegtrzs"/>
              <w:ind w:right="759"/>
              <w:jc w:val="center"/>
            </w:pPr>
          </w:p>
        </w:tc>
      </w:tr>
      <w:tr w:rsidR="00C37668" w14:paraId="553BCE01" w14:textId="77777777" w:rsidTr="0017122C">
        <w:trPr>
          <w:jc w:val="center"/>
        </w:trPr>
        <w:tc>
          <w:tcPr>
            <w:tcW w:w="1817" w:type="dxa"/>
          </w:tcPr>
          <w:p w14:paraId="0DDCCDCB" w14:textId="77777777" w:rsidR="00C37668" w:rsidRDefault="00C37668" w:rsidP="0017122C">
            <w:pPr>
              <w:pStyle w:val="Szvegtrzs"/>
            </w:pPr>
            <w:r>
              <w:t>Lakcím:</w:t>
            </w:r>
          </w:p>
        </w:tc>
        <w:tc>
          <w:tcPr>
            <w:tcW w:w="2626" w:type="dxa"/>
            <w:tcBorders>
              <w:top w:val="dotted" w:sz="4" w:space="0" w:color="auto"/>
              <w:bottom w:val="dotted" w:sz="4" w:space="0" w:color="auto"/>
            </w:tcBorders>
          </w:tcPr>
          <w:p w14:paraId="6ACF98BE" w14:textId="77777777" w:rsidR="00C37668" w:rsidRDefault="00C37668" w:rsidP="0017122C">
            <w:pPr>
              <w:pStyle w:val="Szvegtrzs"/>
              <w:ind w:right="759"/>
              <w:jc w:val="center"/>
            </w:pPr>
          </w:p>
        </w:tc>
        <w:tc>
          <w:tcPr>
            <w:tcW w:w="1308" w:type="dxa"/>
          </w:tcPr>
          <w:p w14:paraId="3923B379" w14:textId="77777777" w:rsidR="00C37668" w:rsidRDefault="00C37668" w:rsidP="0017122C">
            <w:pPr>
              <w:pStyle w:val="Szvegtrzs"/>
              <w:ind w:right="759"/>
              <w:jc w:val="center"/>
            </w:pPr>
          </w:p>
        </w:tc>
        <w:tc>
          <w:tcPr>
            <w:tcW w:w="3537" w:type="dxa"/>
            <w:tcBorders>
              <w:top w:val="dotted" w:sz="4" w:space="0" w:color="auto"/>
              <w:bottom w:val="dotted" w:sz="4" w:space="0" w:color="auto"/>
            </w:tcBorders>
          </w:tcPr>
          <w:p w14:paraId="29A90BF0" w14:textId="77777777" w:rsidR="00C37668" w:rsidRDefault="00C37668" w:rsidP="0017122C">
            <w:pPr>
              <w:pStyle w:val="Szvegtrzs"/>
              <w:ind w:right="759"/>
              <w:jc w:val="center"/>
            </w:pPr>
          </w:p>
        </w:tc>
      </w:tr>
      <w:tr w:rsidR="00C37668" w14:paraId="180674CC" w14:textId="77777777" w:rsidTr="0017122C">
        <w:trPr>
          <w:jc w:val="center"/>
        </w:trPr>
        <w:tc>
          <w:tcPr>
            <w:tcW w:w="1817" w:type="dxa"/>
          </w:tcPr>
          <w:p w14:paraId="725AD1B4" w14:textId="77777777" w:rsidR="00C37668" w:rsidRDefault="00C37668" w:rsidP="0017122C">
            <w:pPr>
              <w:pStyle w:val="Szvegtrzs"/>
            </w:pPr>
            <w:r>
              <w:t>Sz. ig. szám:</w:t>
            </w:r>
          </w:p>
        </w:tc>
        <w:tc>
          <w:tcPr>
            <w:tcW w:w="2626" w:type="dxa"/>
            <w:tcBorders>
              <w:top w:val="dotted" w:sz="4" w:space="0" w:color="auto"/>
              <w:bottom w:val="dotted" w:sz="4" w:space="0" w:color="auto"/>
            </w:tcBorders>
          </w:tcPr>
          <w:p w14:paraId="212BE253" w14:textId="77777777" w:rsidR="00C37668" w:rsidRDefault="00C37668" w:rsidP="0017122C">
            <w:pPr>
              <w:pStyle w:val="Szvegtrzs"/>
              <w:ind w:right="759"/>
              <w:jc w:val="center"/>
            </w:pPr>
          </w:p>
        </w:tc>
        <w:tc>
          <w:tcPr>
            <w:tcW w:w="1308" w:type="dxa"/>
          </w:tcPr>
          <w:p w14:paraId="2B964E6A" w14:textId="77777777" w:rsidR="00C37668" w:rsidRDefault="00C37668" w:rsidP="0017122C">
            <w:pPr>
              <w:pStyle w:val="Szvegtrzs"/>
              <w:ind w:right="759"/>
              <w:jc w:val="center"/>
            </w:pPr>
          </w:p>
        </w:tc>
        <w:tc>
          <w:tcPr>
            <w:tcW w:w="3537" w:type="dxa"/>
            <w:tcBorders>
              <w:top w:val="dotted" w:sz="4" w:space="0" w:color="auto"/>
              <w:bottom w:val="dotted" w:sz="4" w:space="0" w:color="auto"/>
            </w:tcBorders>
          </w:tcPr>
          <w:p w14:paraId="404AFE31" w14:textId="77777777" w:rsidR="00C37668" w:rsidRDefault="00C37668" w:rsidP="0017122C">
            <w:pPr>
              <w:pStyle w:val="Szvegtrzs"/>
              <w:ind w:right="759"/>
              <w:jc w:val="center"/>
            </w:pPr>
          </w:p>
        </w:tc>
      </w:tr>
    </w:tbl>
    <w:p w14:paraId="365DA8AA" w14:textId="77777777" w:rsidR="00F90BBE" w:rsidRPr="00E522D8" w:rsidRDefault="00F90BBE" w:rsidP="006D47D7"/>
    <w:sectPr w:rsidR="00F90BBE" w:rsidRPr="00E522D8" w:rsidSect="00EB34C8">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BA04C" w14:textId="77777777" w:rsidR="00775F4C" w:rsidRDefault="00775F4C">
      <w:r>
        <w:separator/>
      </w:r>
    </w:p>
  </w:endnote>
  <w:endnote w:type="continuationSeparator" w:id="0">
    <w:p w14:paraId="7C6E5E35" w14:textId="77777777" w:rsidR="00775F4C" w:rsidRDefault="0077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Droid Sans Fallback">
    <w:charset w:val="00"/>
    <w:family w:val="auto"/>
    <w:pitch w:val="variable"/>
  </w:font>
  <w:font w:name="FreeSans">
    <w:altName w:val="Arial"/>
    <w:charset w:val="00"/>
    <w:family w:val="swiss"/>
    <w:pitch w:val="default"/>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92CD7" w14:textId="77777777" w:rsidR="004D3448" w:rsidRDefault="004D3448" w:rsidP="00546EAD">
    <w:pPr>
      <w:pStyle w:val="llb"/>
      <w:pBdr>
        <w:top w:val="single" w:sz="4" w:space="1" w:color="auto"/>
      </w:pBdr>
      <w:jc w:val="center"/>
    </w:pPr>
    <w:r>
      <w:fldChar w:fldCharType="begin"/>
    </w:r>
    <w:r>
      <w:instrText xml:space="preserve"> PAGE </w:instrText>
    </w:r>
    <w:r>
      <w:fldChar w:fldCharType="separate"/>
    </w:r>
    <w:r w:rsidR="00BD3423">
      <w:rPr>
        <w:noProof/>
      </w:rPr>
      <w:t>21</w:t>
    </w:r>
    <w:r>
      <w:rPr>
        <w:noProof/>
      </w:rPr>
      <w:fldChar w:fldCharType="end"/>
    </w:r>
    <w:r>
      <w:t>/</w:t>
    </w:r>
    <w:fldSimple w:instr=" NUMPAGES ">
      <w:r w:rsidR="00BD3423">
        <w:rPr>
          <w:noProof/>
        </w:rPr>
        <w:t>95</w:t>
      </w:r>
    </w:fldSimple>
    <w:r>
      <w:t xml:space="preserve"> oldal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2569B" w14:textId="77777777" w:rsidR="00775F4C" w:rsidRDefault="00775F4C">
      <w:r>
        <w:separator/>
      </w:r>
    </w:p>
  </w:footnote>
  <w:footnote w:type="continuationSeparator" w:id="0">
    <w:p w14:paraId="10B93CED" w14:textId="77777777" w:rsidR="00775F4C" w:rsidRDefault="00775F4C">
      <w:r>
        <w:continuationSeparator/>
      </w:r>
    </w:p>
  </w:footnote>
  <w:footnote w:id="1">
    <w:p w14:paraId="027342AC" w14:textId="77777777" w:rsidR="004D3448" w:rsidRPr="00B50F60" w:rsidRDefault="004D3448" w:rsidP="00BD6B67">
      <w:pPr>
        <w:pStyle w:val="Lbjegyzetszveg"/>
        <w:rPr>
          <w:i/>
        </w:rPr>
      </w:pPr>
      <w:r w:rsidRPr="00B50F60">
        <w:rPr>
          <w:rStyle w:val="Lbjegyzet-hivatkozs"/>
          <w:i/>
        </w:rPr>
        <w:footnoteRef/>
      </w:r>
      <w:r w:rsidRPr="00B50F60">
        <w:rPr>
          <w:i/>
        </w:rPr>
        <w:t xml:space="preserve"> </w:t>
      </w:r>
      <w:proofErr w:type="spellStart"/>
      <w:r w:rsidRPr="00B50F60">
        <w:rPr>
          <w:i/>
        </w:rPr>
        <w:t>Ibtv</w:t>
      </w:r>
      <w:proofErr w:type="spellEnd"/>
      <w:r w:rsidRPr="00B50F60">
        <w:rPr>
          <w:i/>
        </w:rPr>
        <w:t>. 1. §. 32</w:t>
      </w:r>
      <w:proofErr w:type="gramStart"/>
      <w:r w:rsidRPr="00B50F60">
        <w:rPr>
          <w:i/>
        </w:rPr>
        <w:t>.a</w:t>
      </w:r>
      <w:proofErr w:type="gramEnd"/>
      <w:r w:rsidRPr="00B50F60">
        <w:rPr>
          <w:i/>
        </w:rPr>
        <w:t xml:space="preserve"> kritikus adat: az </w:t>
      </w:r>
      <w:proofErr w:type="spellStart"/>
      <w:r w:rsidRPr="00B50F60">
        <w:rPr>
          <w:i/>
        </w:rPr>
        <w:t>Infotv</w:t>
      </w:r>
      <w:proofErr w:type="spellEnd"/>
      <w:r w:rsidRPr="00B50F60">
        <w:rPr>
          <w:i/>
        </w:rPr>
        <w:t>. szerinti személyes adat, különleges adat vagy valamely jogszabállyal védett adat;</w:t>
      </w:r>
    </w:p>
  </w:footnote>
  <w:footnote w:id="2">
    <w:p w14:paraId="1AD180DA" w14:textId="77777777" w:rsidR="004D3448" w:rsidRPr="009E4906" w:rsidRDefault="004D3448" w:rsidP="00BD6B67">
      <w:pPr>
        <w:pStyle w:val="Lbjegyzetszveg"/>
        <w:rPr>
          <w:i/>
        </w:rPr>
      </w:pPr>
      <w:r w:rsidRPr="009E4906">
        <w:rPr>
          <w:rStyle w:val="Lbjegyzet-hivatkozs"/>
          <w:i/>
        </w:rPr>
        <w:footnoteRef/>
      </w:r>
      <w:r w:rsidRPr="009E4906">
        <w:rPr>
          <w:i/>
        </w:rPr>
        <w:t xml:space="preserve"> 2018. január 1-ével nem kerülnek kivezetésre azon hivatal által működtetett elektronikus információs rendszerek, melyek új megfelelőit az önkormányzati ASP rendszerben 2018. január 1-ével a Hivatal használatba vesz.</w:t>
      </w:r>
    </w:p>
  </w:footnote>
  <w:footnote w:id="3">
    <w:p w14:paraId="2D6C441B" w14:textId="77777777" w:rsidR="004D3448" w:rsidRDefault="004D3448" w:rsidP="000C090A">
      <w:pPr>
        <w:pStyle w:val="Lbjegyzetszveg"/>
      </w:pPr>
      <w:r>
        <w:rPr>
          <w:rStyle w:val="Lbjegyzet-hivatkozs"/>
        </w:rPr>
        <w:footnoteRef/>
      </w:r>
      <w:r>
        <w:t xml:space="preserve"> Törvényi előírások és jogszabályok megtilthatják a kockázat áthárítását. A kockázat áthárítására jó példa a biztosításkötés. Fenyegetett adatok, folyamatok átadása nem kockázat áthárítás (hanem elkerülés).</w:t>
      </w:r>
    </w:p>
  </w:footnote>
  <w:footnote w:id="4">
    <w:p w14:paraId="2D7D9142" w14:textId="77777777" w:rsidR="004D3448" w:rsidRDefault="004D3448" w:rsidP="000C090A">
      <w:pPr>
        <w:pStyle w:val="Lbjegyzetszveg"/>
      </w:pPr>
      <w:r>
        <w:rPr>
          <w:rStyle w:val="Lbjegyzet-hivatkozs"/>
        </w:rPr>
        <w:footnoteRef/>
      </w:r>
      <w:r>
        <w:t xml:space="preserve"> Olyan súlyozó szempont, amely az érintett felek szemszögéből az érintett adatok és folyamatok érzékenységét, sérülésének közvetlen vagy közvetett kárát fejezi ki.</w:t>
      </w:r>
    </w:p>
  </w:footnote>
  <w:footnote w:id="5">
    <w:p w14:paraId="453A5576" w14:textId="77777777" w:rsidR="004D3448" w:rsidRDefault="004D3448" w:rsidP="000C090A">
      <w:pPr>
        <w:pStyle w:val="Lbjegyzetszveg"/>
      </w:pPr>
      <w:r>
        <w:rPr>
          <w:rStyle w:val="Lbjegyzet-hivatkozs"/>
        </w:rPr>
        <w:footnoteRef/>
      </w:r>
      <w:r>
        <w:t xml:space="preserve"> Tartalmazhatja a kockázat kezelés módját és kiválasztásának indoklását; tevékenységek prioritási rendjét; erőforrás és költségbecslést; mérföldkövek és ütemezés kijelölését; a megvalósítás és ellenőrzés felelőseinek, illetve időpontjainak kijelölését stb..</w:t>
      </w:r>
    </w:p>
  </w:footnote>
  <w:footnote w:id="6">
    <w:p w14:paraId="69ED6A74" w14:textId="77777777" w:rsidR="004D3448" w:rsidRDefault="004D3448" w:rsidP="000C090A">
      <w:pPr>
        <w:pStyle w:val="Lbjegyzetszveg"/>
      </w:pPr>
      <w:r>
        <w:rPr>
          <w:rStyle w:val="Lbjegyzet-hivatkozs"/>
        </w:rPr>
        <w:footnoteRef/>
      </w:r>
      <w:r>
        <w:t xml:space="preserve"> A kockázatok elviselhetőségének mérlegelését jelenti, melyben segítséget nyújt a jelen dokumentum kockázat kiértékelési fejezetében ismertetett un. tolerancia mátrix.</w:t>
      </w:r>
    </w:p>
  </w:footnote>
  <w:footnote w:id="7">
    <w:p w14:paraId="5419D522" w14:textId="77777777" w:rsidR="004D3448" w:rsidRDefault="004D3448" w:rsidP="000C090A">
      <w:pPr>
        <w:pStyle w:val="Lbjegyzetszveg"/>
      </w:pPr>
      <w:r>
        <w:rPr>
          <w:rStyle w:val="Lbjegyzet-hivatkozs"/>
        </w:rPr>
        <w:footnoteRef/>
      </w:r>
      <w:r>
        <w:t xml:space="preserve"> A kockázatok kiértékelése során felhasznált szempont rendszer ebben segítséget nyújthat.</w:t>
      </w:r>
    </w:p>
  </w:footnote>
  <w:footnote w:id="8">
    <w:p w14:paraId="756A807E" w14:textId="21289B53" w:rsidR="004D3448" w:rsidRDefault="004D3448">
      <w:pPr>
        <w:pStyle w:val="Lbjegyzetszveg"/>
      </w:pPr>
      <w:r>
        <w:rPr>
          <w:rStyle w:val="Lbjegyzet-hivatkozs"/>
        </w:rPr>
        <w:footnoteRef/>
      </w:r>
      <w:r>
        <w:t xml:space="preserve"> Az önkormányzati ASP rendszer esetében a Magyar Államkincstár elvégezte a szakrendszerek biztonsági osztályba sorolását. A zárójelben található biztonsági osztályok a Hivatal saját adataira vonatkozik.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614E0" w14:textId="0675DDA5" w:rsidR="004D3448" w:rsidRPr="000F220F" w:rsidRDefault="004D3448" w:rsidP="00546EAD">
    <w:pPr>
      <w:widowControl w:val="0"/>
      <w:pBdr>
        <w:bottom w:val="single" w:sz="4" w:space="1" w:color="auto"/>
      </w:pBdr>
      <w:jc w:val="center"/>
      <w:rPr>
        <w:bCs/>
        <w:sz w:val="22"/>
      </w:rPr>
    </w:pPr>
    <w:r>
      <w:rPr>
        <w:sz w:val="22"/>
      </w:rPr>
      <w:t>Berhidai Közös Önkormányzati</w:t>
    </w:r>
    <w:r w:rsidRPr="00842500">
      <w:rPr>
        <w:sz w:val="22"/>
      </w:rPr>
      <w:t xml:space="preserve"> Hivatal </w:t>
    </w:r>
    <w:r w:rsidRPr="000F220F">
      <w:rPr>
        <w:sz w:val="22"/>
      </w:rPr>
      <w:t>Informatikai Biztonsági Szabályzata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F3267BE"/>
    <w:lvl w:ilvl="0">
      <w:start w:val="1"/>
      <w:numFmt w:val="bullet"/>
      <w:pStyle w:val="Styleptty1JustifiedAfter3pt"/>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9F5AE4C8"/>
    <w:lvl w:ilvl="0">
      <w:start w:val="1"/>
      <w:numFmt w:val="bullet"/>
      <w:pStyle w:val="StlusCmsor3"/>
      <w:lvlText w:val=""/>
      <w:lvlJc w:val="left"/>
      <w:pPr>
        <w:tabs>
          <w:tab w:val="num" w:pos="814"/>
        </w:tabs>
        <w:ind w:left="737" w:hanging="283"/>
      </w:pPr>
      <w:rPr>
        <w:rFonts w:ascii="Symbol" w:hAnsi="Symbol" w:hint="default"/>
        <w:color w:val="auto"/>
      </w:rPr>
    </w:lvl>
  </w:abstractNum>
  <w:abstractNum w:abstractNumId="2" w15:restartNumberingAfterBreak="0">
    <w:nsid w:val="0000004D"/>
    <w:multiLevelType w:val="singleLevel"/>
    <w:tmpl w:val="0000004D"/>
    <w:name w:val="WW8Num78"/>
    <w:lvl w:ilvl="0">
      <w:numFmt w:val="bullet"/>
      <w:lvlText w:val="-"/>
      <w:lvlJc w:val="left"/>
      <w:pPr>
        <w:tabs>
          <w:tab w:val="num" w:pos="360"/>
        </w:tabs>
        <w:ind w:left="360" w:hanging="360"/>
      </w:pPr>
      <w:rPr>
        <w:rFonts w:ascii="Times New Roman" w:hAnsi="Times New Roman"/>
      </w:rPr>
    </w:lvl>
  </w:abstractNum>
  <w:abstractNum w:abstractNumId="3" w15:restartNumberingAfterBreak="0">
    <w:nsid w:val="0000004F"/>
    <w:multiLevelType w:val="singleLevel"/>
    <w:tmpl w:val="0000004F"/>
    <w:name w:val="WW8Num81"/>
    <w:lvl w:ilvl="0">
      <w:start w:val="1"/>
      <w:numFmt w:val="lowerLetter"/>
      <w:lvlText w:val="%1)"/>
      <w:lvlJc w:val="left"/>
      <w:pPr>
        <w:tabs>
          <w:tab w:val="num" w:pos="814"/>
        </w:tabs>
        <w:ind w:left="814" w:hanging="360"/>
      </w:pPr>
      <w:rPr>
        <w:rFonts w:cs="Times New Roman"/>
      </w:rPr>
    </w:lvl>
  </w:abstractNum>
  <w:abstractNum w:abstractNumId="4" w15:restartNumberingAfterBreak="0">
    <w:nsid w:val="00000054"/>
    <w:multiLevelType w:val="singleLevel"/>
    <w:tmpl w:val="00000054"/>
    <w:name w:val="WW8Num86"/>
    <w:lvl w:ilvl="0">
      <w:start w:val="1"/>
      <w:numFmt w:val="lowerLetter"/>
      <w:lvlText w:val="%1)"/>
      <w:lvlJc w:val="left"/>
      <w:pPr>
        <w:tabs>
          <w:tab w:val="num" w:pos="1440"/>
        </w:tabs>
        <w:ind w:left="1440" w:hanging="360"/>
      </w:pPr>
      <w:rPr>
        <w:rFonts w:cs="Times New Roman"/>
      </w:rPr>
    </w:lvl>
  </w:abstractNum>
  <w:abstractNum w:abstractNumId="5" w15:restartNumberingAfterBreak="0">
    <w:nsid w:val="0000005F"/>
    <w:multiLevelType w:val="singleLevel"/>
    <w:tmpl w:val="0000005F"/>
    <w:name w:val="WW8Num97"/>
    <w:lvl w:ilvl="0">
      <w:start w:val="1"/>
      <w:numFmt w:val="lowerLetter"/>
      <w:lvlText w:val="%1)"/>
      <w:lvlJc w:val="left"/>
      <w:pPr>
        <w:tabs>
          <w:tab w:val="num" w:pos="1440"/>
        </w:tabs>
        <w:ind w:left="1440" w:hanging="360"/>
      </w:pPr>
      <w:rPr>
        <w:rFonts w:cs="Times New Roman"/>
      </w:rPr>
    </w:lvl>
  </w:abstractNum>
  <w:abstractNum w:abstractNumId="6" w15:restartNumberingAfterBreak="0">
    <w:nsid w:val="009C157F"/>
    <w:multiLevelType w:val="hybridMultilevel"/>
    <w:tmpl w:val="D73EF0CE"/>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1084F0E"/>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019A1392"/>
    <w:multiLevelType w:val="multilevel"/>
    <w:tmpl w:val="1F2A1236"/>
    <w:lvl w:ilvl="0">
      <w:start w:val="1"/>
      <w:numFmt w:val="upperRoman"/>
      <w:pStyle w:val="c01"/>
      <w:suff w:val="space"/>
      <w:lvlText w:val="%1."/>
      <w:lvlJc w:val="left"/>
      <w:pPr>
        <w:ind w:left="0" w:firstLine="0"/>
      </w:pPr>
      <w:rPr>
        <w:rFonts w:hint="default"/>
      </w:rPr>
    </w:lvl>
    <w:lvl w:ilvl="1">
      <w:start w:val="1"/>
      <w:numFmt w:val="decimal"/>
      <w:pStyle w:val="c02"/>
      <w:suff w:val="space"/>
      <w:lvlText w:val="%1.%2."/>
      <w:lvlJc w:val="left"/>
      <w:pPr>
        <w:ind w:left="0" w:firstLine="0"/>
      </w:pPr>
      <w:rPr>
        <w:rFonts w:hint="default"/>
      </w:rPr>
    </w:lvl>
    <w:lvl w:ilvl="2">
      <w:start w:val="1"/>
      <w:numFmt w:val="lowerRoman"/>
      <w:pStyle w:val="c0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2436C77"/>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029C5C40"/>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370097C"/>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987527"/>
    <w:multiLevelType w:val="multilevel"/>
    <w:tmpl w:val="92206514"/>
    <w:lvl w:ilvl="0">
      <w:start w:val="1"/>
      <w:numFmt w:val="upperRoman"/>
      <w:pStyle w:val="Cmsor1"/>
      <w:suff w:val="space"/>
      <w:lvlText w:val="%1."/>
      <w:lvlJc w:val="left"/>
      <w:pPr>
        <w:ind w:left="0" w:firstLine="0"/>
      </w:pPr>
      <w:rPr>
        <w:rFonts w:cs="Times New Roman" w:hint="default"/>
      </w:rPr>
    </w:lvl>
    <w:lvl w:ilvl="1">
      <w:start w:val="1"/>
      <w:numFmt w:val="decimal"/>
      <w:lvlRestart w:val="0"/>
      <w:pStyle w:val="Cmsor2"/>
      <w:suff w:val="space"/>
      <w:lvlText w:val="%2."/>
      <w:lvlJc w:val="left"/>
      <w:pPr>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msor3"/>
      <w:suff w:val="space"/>
      <w:lvlText w:val="%2.%3."/>
      <w:lvlJc w:val="left"/>
      <w:pPr>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tlus4"/>
      <w:suff w:val="space"/>
      <w:lvlText w:val="%2.%3.%4."/>
      <w:lvlJc w:val="left"/>
      <w:pPr>
        <w:ind w:left="0" w:firstLine="0"/>
      </w:pPr>
      <w:rPr>
        <w:rFonts w:cs="Times New Roman" w:hint="default"/>
      </w:rPr>
    </w:lvl>
    <w:lvl w:ilvl="4">
      <w:start w:val="1"/>
      <w:numFmt w:val="decimal"/>
      <w:lvlText w:val="M-%5"/>
      <w:lvlJc w:val="left"/>
      <w:pPr>
        <w:tabs>
          <w:tab w:val="num" w:pos="0"/>
        </w:tabs>
        <w:ind w:left="2880" w:firstLine="0"/>
      </w:pPr>
      <w:rPr>
        <w:rFonts w:cs="Times New Roman" w:hint="default"/>
      </w:rPr>
    </w:lvl>
    <w:lvl w:ilvl="5">
      <w:start w:val="1"/>
      <w:numFmt w:val="lowerLetter"/>
      <w:lvlText w:val="(%6)"/>
      <w:lvlJc w:val="left"/>
      <w:pPr>
        <w:tabs>
          <w:tab w:val="num" w:pos="0"/>
        </w:tabs>
        <w:ind w:left="3600" w:firstLine="0"/>
      </w:pPr>
      <w:rPr>
        <w:rFonts w:cs="Times New Roman" w:hint="default"/>
      </w:rPr>
    </w:lvl>
    <w:lvl w:ilvl="6">
      <w:start w:val="1"/>
      <w:numFmt w:val="lowerRoman"/>
      <w:lvlText w:val="(%7)"/>
      <w:lvlJc w:val="left"/>
      <w:pPr>
        <w:tabs>
          <w:tab w:val="num" w:pos="0"/>
        </w:tabs>
        <w:ind w:left="4320" w:firstLine="0"/>
      </w:pPr>
      <w:rPr>
        <w:rFonts w:cs="Times New Roman" w:hint="default"/>
      </w:rPr>
    </w:lvl>
    <w:lvl w:ilvl="7">
      <w:start w:val="1"/>
      <w:numFmt w:val="lowerLetter"/>
      <w:lvlText w:val="(%8)"/>
      <w:lvlJc w:val="left"/>
      <w:pPr>
        <w:tabs>
          <w:tab w:val="num" w:pos="0"/>
        </w:tabs>
        <w:ind w:left="5040" w:firstLine="0"/>
      </w:pPr>
      <w:rPr>
        <w:rFonts w:cs="Times New Roman" w:hint="default"/>
      </w:rPr>
    </w:lvl>
    <w:lvl w:ilvl="8">
      <w:start w:val="1"/>
      <w:numFmt w:val="lowerRoman"/>
      <w:lvlText w:val="(%9)"/>
      <w:lvlJc w:val="left"/>
      <w:pPr>
        <w:tabs>
          <w:tab w:val="num" w:pos="0"/>
        </w:tabs>
        <w:ind w:left="5760" w:firstLine="0"/>
      </w:pPr>
      <w:rPr>
        <w:rFonts w:cs="Times New Roman" w:hint="default"/>
      </w:rPr>
    </w:lvl>
  </w:abstractNum>
  <w:abstractNum w:abstractNumId="13" w15:restartNumberingAfterBreak="0">
    <w:nsid w:val="05B051A4"/>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07FE5B0A"/>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8EB424B"/>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0A4B159F"/>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0A5051EE"/>
    <w:multiLevelType w:val="hybridMultilevel"/>
    <w:tmpl w:val="64708794"/>
    <w:lvl w:ilvl="0" w:tplc="20188372">
      <w:start w:val="1"/>
      <w:numFmt w:val="lowerLetter"/>
      <w:pStyle w:val="Felsorols"/>
      <w:suff w:val="space"/>
      <w:lvlText w:val="%1)"/>
      <w:lvlJc w:val="left"/>
      <w:rPr>
        <w:rFonts w:cs="Times New Roman"/>
      </w:rPr>
    </w:lvl>
    <w:lvl w:ilvl="1" w:tplc="C2BC4A06">
      <w:start w:val="1"/>
      <w:numFmt w:val="decimal"/>
      <w:lvlText w:val="%2."/>
      <w:lvlJc w:val="left"/>
      <w:pPr>
        <w:tabs>
          <w:tab w:val="num" w:pos="284"/>
        </w:tabs>
        <w:ind w:left="284" w:hanging="284"/>
      </w:pPr>
      <w:rPr>
        <w:rFonts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0AB61D79"/>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0ABB5912"/>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0D9674A5"/>
    <w:multiLevelType w:val="hybridMultilevel"/>
    <w:tmpl w:val="876CD85A"/>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DFC401F"/>
    <w:multiLevelType w:val="multilevel"/>
    <w:tmpl w:val="7CF8B9F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Cmsor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0B10198"/>
    <w:multiLevelType w:val="hybridMultilevel"/>
    <w:tmpl w:val="9D5A0710"/>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C0672D"/>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5D6555A"/>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16A164BD"/>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182A3264"/>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19353638"/>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1B5546CB"/>
    <w:multiLevelType w:val="hybridMultilevel"/>
    <w:tmpl w:val="74624248"/>
    <w:lvl w:ilvl="0" w:tplc="20188372">
      <w:start w:val="1"/>
      <w:numFmt w:val="lowerLetter"/>
      <w:suff w:val="space"/>
      <w:lvlText w:val="%1)"/>
      <w:lvlJc w:val="left"/>
      <w:pPr>
        <w:ind w:left="567"/>
      </w:pPr>
      <w:rPr>
        <w:rFonts w:cs="Times New Roman" w:hint="default"/>
      </w:rPr>
    </w:lvl>
    <w:lvl w:ilvl="1" w:tplc="04090003">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29" w15:restartNumberingAfterBreak="0">
    <w:nsid w:val="1BA70AC8"/>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1C3679BE"/>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C47089D"/>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D306D5B"/>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3" w15:restartNumberingAfterBreak="0">
    <w:nsid w:val="1DAA2F0A"/>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DF205C5"/>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5" w15:restartNumberingAfterBreak="0">
    <w:nsid w:val="1E252E82"/>
    <w:multiLevelType w:val="hybridMultilevel"/>
    <w:tmpl w:val="D73EF0CE"/>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3708"/>
        </w:tabs>
        <w:ind w:left="3708" w:hanging="360"/>
      </w:pPr>
      <w:rPr>
        <w:rFonts w:cs="Times New Roman"/>
      </w:rPr>
    </w:lvl>
    <w:lvl w:ilvl="2" w:tplc="040E001B" w:tentative="1">
      <w:start w:val="1"/>
      <w:numFmt w:val="lowerRoman"/>
      <w:lvlText w:val="%3."/>
      <w:lvlJc w:val="right"/>
      <w:pPr>
        <w:tabs>
          <w:tab w:val="num" w:pos="4428"/>
        </w:tabs>
        <w:ind w:left="4428" w:hanging="180"/>
      </w:pPr>
      <w:rPr>
        <w:rFonts w:cs="Times New Roman"/>
      </w:rPr>
    </w:lvl>
    <w:lvl w:ilvl="3" w:tplc="040E000F" w:tentative="1">
      <w:start w:val="1"/>
      <w:numFmt w:val="decimal"/>
      <w:lvlText w:val="%4."/>
      <w:lvlJc w:val="left"/>
      <w:pPr>
        <w:tabs>
          <w:tab w:val="num" w:pos="5148"/>
        </w:tabs>
        <w:ind w:left="5148" w:hanging="360"/>
      </w:pPr>
      <w:rPr>
        <w:rFonts w:cs="Times New Roman"/>
      </w:rPr>
    </w:lvl>
    <w:lvl w:ilvl="4" w:tplc="040E0019" w:tentative="1">
      <w:start w:val="1"/>
      <w:numFmt w:val="lowerLetter"/>
      <w:lvlText w:val="%5."/>
      <w:lvlJc w:val="left"/>
      <w:pPr>
        <w:tabs>
          <w:tab w:val="num" w:pos="5868"/>
        </w:tabs>
        <w:ind w:left="5868" w:hanging="360"/>
      </w:pPr>
      <w:rPr>
        <w:rFonts w:cs="Times New Roman"/>
      </w:rPr>
    </w:lvl>
    <w:lvl w:ilvl="5" w:tplc="040E001B" w:tentative="1">
      <w:start w:val="1"/>
      <w:numFmt w:val="lowerRoman"/>
      <w:lvlText w:val="%6."/>
      <w:lvlJc w:val="right"/>
      <w:pPr>
        <w:tabs>
          <w:tab w:val="num" w:pos="6588"/>
        </w:tabs>
        <w:ind w:left="6588" w:hanging="180"/>
      </w:pPr>
      <w:rPr>
        <w:rFonts w:cs="Times New Roman"/>
      </w:rPr>
    </w:lvl>
    <w:lvl w:ilvl="6" w:tplc="040E000F" w:tentative="1">
      <w:start w:val="1"/>
      <w:numFmt w:val="decimal"/>
      <w:lvlText w:val="%7."/>
      <w:lvlJc w:val="left"/>
      <w:pPr>
        <w:tabs>
          <w:tab w:val="num" w:pos="7308"/>
        </w:tabs>
        <w:ind w:left="7308" w:hanging="360"/>
      </w:pPr>
      <w:rPr>
        <w:rFonts w:cs="Times New Roman"/>
      </w:rPr>
    </w:lvl>
    <w:lvl w:ilvl="7" w:tplc="040E0019" w:tentative="1">
      <w:start w:val="1"/>
      <w:numFmt w:val="lowerLetter"/>
      <w:lvlText w:val="%8."/>
      <w:lvlJc w:val="left"/>
      <w:pPr>
        <w:tabs>
          <w:tab w:val="num" w:pos="8028"/>
        </w:tabs>
        <w:ind w:left="8028" w:hanging="360"/>
      </w:pPr>
      <w:rPr>
        <w:rFonts w:cs="Times New Roman"/>
      </w:rPr>
    </w:lvl>
    <w:lvl w:ilvl="8" w:tplc="040E001B" w:tentative="1">
      <w:start w:val="1"/>
      <w:numFmt w:val="lowerRoman"/>
      <w:lvlText w:val="%9."/>
      <w:lvlJc w:val="right"/>
      <w:pPr>
        <w:tabs>
          <w:tab w:val="num" w:pos="8748"/>
        </w:tabs>
        <w:ind w:left="8748" w:hanging="180"/>
      </w:pPr>
      <w:rPr>
        <w:rFonts w:cs="Times New Roman"/>
      </w:rPr>
    </w:lvl>
  </w:abstractNum>
  <w:abstractNum w:abstractNumId="36" w15:restartNumberingAfterBreak="0">
    <w:nsid w:val="204A7365"/>
    <w:multiLevelType w:val="hybridMultilevel"/>
    <w:tmpl w:val="7FC8A44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0B865A0"/>
    <w:multiLevelType w:val="hybridMultilevel"/>
    <w:tmpl w:val="26CCC240"/>
    <w:lvl w:ilvl="0" w:tplc="09F68AE6">
      <w:start w:val="1"/>
      <w:numFmt w:val="lowerLetter"/>
      <w:suff w:val="space"/>
      <w:lvlText w:val="%1)"/>
      <w:lvlJc w:val="left"/>
      <w:rPr>
        <w:rFonts w:cs="Times New Roman" w:hint="default"/>
      </w:rPr>
    </w:lvl>
    <w:lvl w:ilvl="1" w:tplc="0AD60ECE">
      <w:start w:val="1"/>
      <w:numFmt w:val="bullet"/>
      <w:lvlText w:val="o"/>
      <w:lvlJc w:val="left"/>
      <w:pPr>
        <w:tabs>
          <w:tab w:val="num" w:pos="1648"/>
        </w:tabs>
        <w:ind w:left="1648" w:hanging="360"/>
      </w:pPr>
      <w:rPr>
        <w:rFonts w:ascii="Courier New" w:hAnsi="Courier New" w:hint="default"/>
      </w:rPr>
    </w:lvl>
    <w:lvl w:ilvl="2" w:tplc="50AC25EA" w:tentative="1">
      <w:start w:val="1"/>
      <w:numFmt w:val="bullet"/>
      <w:lvlText w:val=""/>
      <w:lvlJc w:val="left"/>
      <w:pPr>
        <w:tabs>
          <w:tab w:val="num" w:pos="2368"/>
        </w:tabs>
        <w:ind w:left="2368" w:hanging="360"/>
      </w:pPr>
      <w:rPr>
        <w:rFonts w:ascii="Wingdings" w:hAnsi="Wingdings" w:hint="default"/>
      </w:rPr>
    </w:lvl>
    <w:lvl w:ilvl="3" w:tplc="D3C6EDCE" w:tentative="1">
      <w:start w:val="1"/>
      <w:numFmt w:val="bullet"/>
      <w:lvlText w:val=""/>
      <w:lvlJc w:val="left"/>
      <w:pPr>
        <w:tabs>
          <w:tab w:val="num" w:pos="3088"/>
        </w:tabs>
        <w:ind w:left="3088" w:hanging="360"/>
      </w:pPr>
      <w:rPr>
        <w:rFonts w:ascii="Symbol" w:hAnsi="Symbol" w:hint="default"/>
      </w:rPr>
    </w:lvl>
    <w:lvl w:ilvl="4" w:tplc="8BA479E0" w:tentative="1">
      <w:start w:val="1"/>
      <w:numFmt w:val="bullet"/>
      <w:lvlText w:val="o"/>
      <w:lvlJc w:val="left"/>
      <w:pPr>
        <w:tabs>
          <w:tab w:val="num" w:pos="3808"/>
        </w:tabs>
        <w:ind w:left="3808" w:hanging="360"/>
      </w:pPr>
      <w:rPr>
        <w:rFonts w:ascii="Courier New" w:hAnsi="Courier New" w:hint="default"/>
      </w:rPr>
    </w:lvl>
    <w:lvl w:ilvl="5" w:tplc="1FB23BE2" w:tentative="1">
      <w:start w:val="1"/>
      <w:numFmt w:val="bullet"/>
      <w:lvlText w:val=""/>
      <w:lvlJc w:val="left"/>
      <w:pPr>
        <w:tabs>
          <w:tab w:val="num" w:pos="4528"/>
        </w:tabs>
        <w:ind w:left="4528" w:hanging="360"/>
      </w:pPr>
      <w:rPr>
        <w:rFonts w:ascii="Wingdings" w:hAnsi="Wingdings" w:hint="default"/>
      </w:rPr>
    </w:lvl>
    <w:lvl w:ilvl="6" w:tplc="D79065B4" w:tentative="1">
      <w:start w:val="1"/>
      <w:numFmt w:val="bullet"/>
      <w:lvlText w:val=""/>
      <w:lvlJc w:val="left"/>
      <w:pPr>
        <w:tabs>
          <w:tab w:val="num" w:pos="5248"/>
        </w:tabs>
        <w:ind w:left="5248" w:hanging="360"/>
      </w:pPr>
      <w:rPr>
        <w:rFonts w:ascii="Symbol" w:hAnsi="Symbol" w:hint="default"/>
      </w:rPr>
    </w:lvl>
    <w:lvl w:ilvl="7" w:tplc="4490BB3C" w:tentative="1">
      <w:start w:val="1"/>
      <w:numFmt w:val="bullet"/>
      <w:lvlText w:val="o"/>
      <w:lvlJc w:val="left"/>
      <w:pPr>
        <w:tabs>
          <w:tab w:val="num" w:pos="5968"/>
        </w:tabs>
        <w:ind w:left="5968" w:hanging="360"/>
      </w:pPr>
      <w:rPr>
        <w:rFonts w:ascii="Courier New" w:hAnsi="Courier New" w:hint="default"/>
      </w:rPr>
    </w:lvl>
    <w:lvl w:ilvl="8" w:tplc="93B648FA" w:tentative="1">
      <w:start w:val="1"/>
      <w:numFmt w:val="bullet"/>
      <w:lvlText w:val=""/>
      <w:lvlJc w:val="left"/>
      <w:pPr>
        <w:tabs>
          <w:tab w:val="num" w:pos="6688"/>
        </w:tabs>
        <w:ind w:left="6688" w:hanging="360"/>
      </w:pPr>
      <w:rPr>
        <w:rFonts w:ascii="Wingdings" w:hAnsi="Wingdings" w:hint="default"/>
      </w:rPr>
    </w:lvl>
  </w:abstractNum>
  <w:abstractNum w:abstractNumId="38" w15:restartNumberingAfterBreak="0">
    <w:nsid w:val="20C97545"/>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0D07B46"/>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0" w15:restartNumberingAfterBreak="0">
    <w:nsid w:val="20EE0352"/>
    <w:multiLevelType w:val="hybridMultilevel"/>
    <w:tmpl w:val="3DE85A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1BC6CDD"/>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22636580"/>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3" w15:restartNumberingAfterBreak="0">
    <w:nsid w:val="241905B3"/>
    <w:multiLevelType w:val="hybridMultilevel"/>
    <w:tmpl w:val="99B2EB3A"/>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243E2571"/>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244B0820"/>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262C11A9"/>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7" w15:restartNumberingAfterBreak="0">
    <w:nsid w:val="262F21E6"/>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8" w15:restartNumberingAfterBreak="0">
    <w:nsid w:val="263F7955"/>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 w15:restartNumberingAfterBreak="0">
    <w:nsid w:val="26A07084"/>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50" w15:restartNumberingAfterBreak="0">
    <w:nsid w:val="26EC73FB"/>
    <w:multiLevelType w:val="hybridMultilevel"/>
    <w:tmpl w:val="8EC24FD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1" w15:restartNumberingAfterBreak="0">
    <w:nsid w:val="27941CB4"/>
    <w:multiLevelType w:val="hybridMultilevel"/>
    <w:tmpl w:val="9ECED6BE"/>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8806C0F"/>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29487183"/>
    <w:multiLevelType w:val="hybridMultilevel"/>
    <w:tmpl w:val="F8D22F02"/>
    <w:lvl w:ilvl="0" w:tplc="20188372">
      <w:start w:val="1"/>
      <w:numFmt w:val="lowerLetter"/>
      <w:suff w:val="space"/>
      <w:lvlText w:val="%1)"/>
      <w:lvlJc w:val="left"/>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2960756D"/>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2A331B3C"/>
    <w:multiLevelType w:val="hybridMultilevel"/>
    <w:tmpl w:val="04E4DB28"/>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2A9719FA"/>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2C2C3FF8"/>
    <w:multiLevelType w:val="hybridMultilevel"/>
    <w:tmpl w:val="8188CFD2"/>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2D0C50CD"/>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2D2A671F"/>
    <w:multiLevelType w:val="hybridMultilevel"/>
    <w:tmpl w:val="A720EC9A"/>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343D44CE"/>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1" w15:restartNumberingAfterBreak="0">
    <w:nsid w:val="3877652B"/>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3A24361D"/>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63" w15:restartNumberingAfterBreak="0">
    <w:nsid w:val="3A3B18C6"/>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64" w15:restartNumberingAfterBreak="0">
    <w:nsid w:val="3A6035F0"/>
    <w:multiLevelType w:val="hybridMultilevel"/>
    <w:tmpl w:val="23CEEF18"/>
    <w:lvl w:ilvl="0" w:tplc="040E0017">
      <w:start w:val="1"/>
      <w:numFmt w:val="lowerLetter"/>
      <w:lvlText w:val="%1)"/>
      <w:lvlJc w:val="left"/>
      <w:pPr>
        <w:ind w:left="720" w:hanging="360"/>
      </w:pPr>
    </w:lvl>
    <w:lvl w:ilvl="1" w:tplc="A2A07CDA">
      <w:start w:val="1"/>
      <w:numFmt w:val="lowerRoman"/>
      <w:lvlText w:val="%2."/>
      <w:lvlJc w:val="left"/>
      <w:pPr>
        <w:ind w:left="1440" w:hanging="360"/>
      </w:pPr>
      <w:rPr>
        <w:rFonts w:hint="default"/>
      </w:r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3B415D29"/>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3E6B3D1F"/>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3F3920C5"/>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68" w15:restartNumberingAfterBreak="0">
    <w:nsid w:val="3F887B5D"/>
    <w:multiLevelType w:val="multilevel"/>
    <w:tmpl w:val="3156F7B8"/>
    <w:styleLink w:val="StlusTbbszint14pt"/>
    <w:lvl w:ilvl="0">
      <w:start w:val="1"/>
      <w:numFmt w:val="upperRoman"/>
      <w:suff w:val="space"/>
      <w:lvlText w:val="%1."/>
      <w:lvlJc w:val="left"/>
      <w:rPr>
        <w:rFonts w:cs="Times New Roman" w:hint="default"/>
        <w:b/>
      </w:rPr>
    </w:lvl>
    <w:lvl w:ilvl="1">
      <w:start w:val="1"/>
      <w:numFmt w:val="decimal"/>
      <w:suff w:val="space"/>
      <w:lvlText w:val="%1.%2."/>
      <w:lvlJc w:val="left"/>
      <w:rPr>
        <w:rFonts w:cs="Times New Roman"/>
        <w:sz w:val="28"/>
      </w:rPr>
    </w:lvl>
    <w:lvl w:ilvl="2">
      <w:start w:val="1"/>
      <w:numFmt w:val="decimal"/>
      <w:suff w:val="space"/>
      <w:lvlText w:val="%1.%2.%3."/>
      <w:lvlJc w:val="left"/>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suff w:val="space"/>
      <w:lvlText w:val="%1.%2.%3.%4."/>
      <w:lvlJc w:val="left"/>
      <w:rPr>
        <w:rFonts w:cs="Times New Roman" w:hint="default"/>
      </w:rPr>
    </w:lvl>
    <w:lvl w:ilvl="4">
      <w:start w:val="1"/>
      <w:numFmt w:val="decimal"/>
      <w:lvlText w:val="M-%5"/>
      <w:lvlJc w:val="left"/>
      <w:pPr>
        <w:tabs>
          <w:tab w:val="num" w:pos="0"/>
        </w:tabs>
        <w:ind w:left="2880"/>
      </w:pPr>
      <w:rPr>
        <w:rFonts w:cs="Times New Roman" w:hint="default"/>
      </w:rPr>
    </w:lvl>
    <w:lvl w:ilvl="5">
      <w:start w:val="1"/>
      <w:numFmt w:val="lowerLetter"/>
      <w:lvlText w:val="(%6)"/>
      <w:lvlJc w:val="left"/>
      <w:pPr>
        <w:tabs>
          <w:tab w:val="num" w:pos="0"/>
        </w:tabs>
        <w:ind w:left="3600"/>
      </w:pPr>
      <w:rPr>
        <w:rFonts w:cs="Times New Roman" w:hint="default"/>
      </w:rPr>
    </w:lvl>
    <w:lvl w:ilvl="6">
      <w:start w:val="1"/>
      <w:numFmt w:val="lowerRoman"/>
      <w:lvlText w:val="(%7)"/>
      <w:lvlJc w:val="left"/>
      <w:pPr>
        <w:tabs>
          <w:tab w:val="num" w:pos="0"/>
        </w:tabs>
        <w:ind w:left="4320"/>
      </w:pPr>
      <w:rPr>
        <w:rFonts w:cs="Times New Roman" w:hint="default"/>
      </w:rPr>
    </w:lvl>
    <w:lvl w:ilvl="7">
      <w:start w:val="1"/>
      <w:numFmt w:val="lowerLetter"/>
      <w:lvlText w:val="(%8)"/>
      <w:lvlJc w:val="left"/>
      <w:pPr>
        <w:tabs>
          <w:tab w:val="num" w:pos="0"/>
        </w:tabs>
        <w:ind w:left="5040"/>
      </w:pPr>
      <w:rPr>
        <w:rFonts w:cs="Times New Roman" w:hint="default"/>
      </w:rPr>
    </w:lvl>
    <w:lvl w:ilvl="8">
      <w:start w:val="1"/>
      <w:numFmt w:val="lowerRoman"/>
      <w:lvlText w:val="(%9)"/>
      <w:lvlJc w:val="left"/>
      <w:pPr>
        <w:tabs>
          <w:tab w:val="num" w:pos="0"/>
        </w:tabs>
        <w:ind w:left="5760"/>
      </w:pPr>
      <w:rPr>
        <w:rFonts w:cs="Times New Roman" w:hint="default"/>
      </w:rPr>
    </w:lvl>
  </w:abstractNum>
  <w:abstractNum w:abstractNumId="69" w15:restartNumberingAfterBreak="0">
    <w:nsid w:val="3FC232DF"/>
    <w:multiLevelType w:val="hybridMultilevel"/>
    <w:tmpl w:val="D36A4AF6"/>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409A20CC"/>
    <w:multiLevelType w:val="hybridMultilevel"/>
    <w:tmpl w:val="D26286F4"/>
    <w:lvl w:ilvl="0" w:tplc="FE28CB9A">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415E6742"/>
    <w:multiLevelType w:val="hybridMultilevel"/>
    <w:tmpl w:val="79D8B74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1C729AD"/>
    <w:multiLevelType w:val="hybridMultilevel"/>
    <w:tmpl w:val="D26286F4"/>
    <w:lvl w:ilvl="0" w:tplc="FE28CB9A">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420A41AC"/>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4" w15:restartNumberingAfterBreak="0">
    <w:nsid w:val="4297592C"/>
    <w:multiLevelType w:val="hybridMultilevel"/>
    <w:tmpl w:val="8DC2B89E"/>
    <w:lvl w:ilvl="0" w:tplc="FF48143E">
      <w:start w:val="1"/>
      <w:numFmt w:val="decimal"/>
      <w:suff w:val="space"/>
      <w:lvlText w:val="(%1)"/>
      <w:lvlJc w:val="left"/>
      <w:rPr>
        <w:rFonts w:cs="Times New Roman" w:hint="default"/>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75" w15:restartNumberingAfterBreak="0">
    <w:nsid w:val="434B4AA2"/>
    <w:multiLevelType w:val="hybridMultilevel"/>
    <w:tmpl w:val="04E4DB28"/>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6" w15:restartNumberingAfterBreak="0">
    <w:nsid w:val="434B57CE"/>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7" w15:restartNumberingAfterBreak="0">
    <w:nsid w:val="43944F7C"/>
    <w:multiLevelType w:val="hybridMultilevel"/>
    <w:tmpl w:val="F7727E1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15:restartNumberingAfterBreak="0">
    <w:nsid w:val="442E58FA"/>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FA70A9"/>
    <w:multiLevelType w:val="hybridMultilevel"/>
    <w:tmpl w:val="99B2EB3A"/>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455B6EC7"/>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1" w15:restartNumberingAfterBreak="0">
    <w:nsid w:val="4600262C"/>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2" w15:restartNumberingAfterBreak="0">
    <w:nsid w:val="46BD795D"/>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3" w15:restartNumberingAfterBreak="0">
    <w:nsid w:val="47136C9B"/>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4" w15:restartNumberingAfterBreak="0">
    <w:nsid w:val="47671084"/>
    <w:multiLevelType w:val="hybridMultilevel"/>
    <w:tmpl w:val="4A46B9CC"/>
    <w:lvl w:ilvl="0" w:tplc="19CCF75C">
      <w:start w:val="1"/>
      <w:numFmt w:val="decimal"/>
      <w:pStyle w:val="mellkletek"/>
      <w:lvlText w:val="%1. sz. "/>
      <w:lvlJc w:val="left"/>
      <w:pPr>
        <w:tabs>
          <w:tab w:val="num" w:pos="360"/>
        </w:tabs>
      </w:pPr>
      <w:rPr>
        <w:rFonts w:ascii="Times New Roman" w:hAnsi="Times New Roman" w:cs="Times New Roman"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49A20701"/>
    <w:multiLevelType w:val="multilevel"/>
    <w:tmpl w:val="55BA27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Calibri" w:hAnsi="Calibri" w:hint="default"/>
        <w:b/>
        <w:bCs w:val="0"/>
        <w:i w:val="0"/>
        <w:iCs w:val="0"/>
        <w:caps w:val="0"/>
        <w:smallCaps w:val="0"/>
        <w:strike w:val="0"/>
        <w:dstrike w:val="0"/>
        <w:outline w:val="0"/>
        <w:shadow w:val="0"/>
        <w:emboss w:val="0"/>
        <w:imprint w:val="0"/>
        <w:noProof w:val="0"/>
        <w:vanish w:val="0"/>
        <w:color w:val="auto"/>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86" w15:restartNumberingAfterBreak="0">
    <w:nsid w:val="49E10D6C"/>
    <w:multiLevelType w:val="hybridMultilevel"/>
    <w:tmpl w:val="43A217EE"/>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4AE447BA"/>
    <w:multiLevelType w:val="hybridMultilevel"/>
    <w:tmpl w:val="DA767A00"/>
    <w:lvl w:ilvl="0" w:tplc="B2305A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E5677E"/>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9" w15:restartNumberingAfterBreak="0">
    <w:nsid w:val="4C180CEC"/>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0" w15:restartNumberingAfterBreak="0">
    <w:nsid w:val="4DDC34A6"/>
    <w:multiLevelType w:val="hybridMultilevel"/>
    <w:tmpl w:val="FACC27E6"/>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4E124549"/>
    <w:multiLevelType w:val="hybridMultilevel"/>
    <w:tmpl w:val="99B2EB3A"/>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51D649C7"/>
    <w:multiLevelType w:val="hybridMultilevel"/>
    <w:tmpl w:val="B856578A"/>
    <w:lvl w:ilvl="0" w:tplc="B2305A5A">
      <w:start w:val="1"/>
      <w:numFmt w:val="lowerRoman"/>
      <w:suff w:val="space"/>
      <w:lvlText w:val="%1."/>
      <w:lvlJc w:val="left"/>
      <w:pPr>
        <w:ind w:left="0" w:firstLine="0"/>
      </w:pPr>
      <w:rPr>
        <w:rFonts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3" w15:restartNumberingAfterBreak="0">
    <w:nsid w:val="52A95219"/>
    <w:multiLevelType w:val="hybridMultilevel"/>
    <w:tmpl w:val="F6F6CF06"/>
    <w:lvl w:ilvl="0" w:tplc="20188372">
      <w:start w:val="1"/>
      <w:numFmt w:val="lowerLetter"/>
      <w:suff w:val="space"/>
      <w:lvlText w:val="%1)"/>
      <w:lvlJc w:val="left"/>
      <w:rPr>
        <w:rFonts w:cs="Times New Roman" w:hint="default"/>
      </w:rPr>
    </w:lvl>
    <w:lvl w:ilvl="1" w:tplc="A4CC9FD4">
      <w:start w:val="1"/>
      <w:numFmt w:val="lowerRoman"/>
      <w:suff w:val="space"/>
      <w:lvlText w:val="%2."/>
      <w:lvlJc w:val="left"/>
      <w:rPr>
        <w:rFonts w:cs="Times New Roman"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4" w15:restartNumberingAfterBreak="0">
    <w:nsid w:val="531B7488"/>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5" w15:restartNumberingAfterBreak="0">
    <w:nsid w:val="5432504F"/>
    <w:multiLevelType w:val="multilevel"/>
    <w:tmpl w:val="634A6D7E"/>
    <w:lvl w:ilvl="0">
      <w:start w:val="1"/>
      <w:numFmt w:val="decimal"/>
      <w:lvlText w:val="%1."/>
      <w:lvlJc w:val="left"/>
      <w:pPr>
        <w:ind w:left="0" w:firstLine="0"/>
      </w:pPr>
      <w:rPr>
        <w:rFonts w:hint="default"/>
      </w:rPr>
    </w:lvl>
    <w:lvl w:ilvl="1">
      <w:start w:val="31"/>
      <w:numFmt w:val="decimal"/>
      <w:lvlRestart w:val="0"/>
      <w:suff w:val="space"/>
      <w:lvlText w:val="%2."/>
      <w:lvlJc w:val="left"/>
      <w:pPr>
        <w:ind w:left="0" w:firstLine="0"/>
      </w:pPr>
      <w:rPr>
        <w:rFonts w:cs="Times New Roman" w:hint="default"/>
      </w:rPr>
    </w:lvl>
    <w:lvl w:ilvl="2">
      <w:start w:val="1"/>
      <w:numFmt w:val="decimal"/>
      <w:lvlRestart w:val="0"/>
      <w:suff w:val="space"/>
      <w:lvlText w:val="%2.%3."/>
      <w:lvlJc w:val="left"/>
      <w:pPr>
        <w:ind w:left="0" w:firstLine="0"/>
      </w:pPr>
      <w:rPr>
        <w:rFonts w:cs="Times New Roman" w:hint="default"/>
      </w:rPr>
    </w:lvl>
    <w:lvl w:ilvl="3">
      <w:start w:val="1"/>
      <w:numFmt w:val="lowerLetter"/>
      <w:lvlText w:val="%4)"/>
      <w:lvlJc w:val="left"/>
      <w:pPr>
        <w:tabs>
          <w:tab w:val="num" w:pos="0"/>
        </w:tabs>
        <w:ind w:left="2160" w:firstLine="0"/>
      </w:pPr>
      <w:rPr>
        <w:rFonts w:cs="Times New Roman" w:hint="default"/>
      </w:rPr>
    </w:lvl>
    <w:lvl w:ilvl="4">
      <w:start w:val="1"/>
      <w:numFmt w:val="decimal"/>
      <w:lvlText w:val="M-%5"/>
      <w:lvlJc w:val="left"/>
      <w:pPr>
        <w:tabs>
          <w:tab w:val="num" w:pos="0"/>
        </w:tabs>
        <w:ind w:left="2880" w:firstLine="0"/>
      </w:pPr>
      <w:rPr>
        <w:rFonts w:cs="Times New Roman" w:hint="default"/>
      </w:rPr>
    </w:lvl>
    <w:lvl w:ilvl="5">
      <w:start w:val="1"/>
      <w:numFmt w:val="lowerLetter"/>
      <w:lvlText w:val="(%6)"/>
      <w:lvlJc w:val="left"/>
      <w:pPr>
        <w:tabs>
          <w:tab w:val="num" w:pos="0"/>
        </w:tabs>
        <w:ind w:left="3600" w:firstLine="0"/>
      </w:pPr>
      <w:rPr>
        <w:rFonts w:cs="Times New Roman" w:hint="default"/>
      </w:rPr>
    </w:lvl>
    <w:lvl w:ilvl="6">
      <w:start w:val="1"/>
      <w:numFmt w:val="lowerRoman"/>
      <w:lvlText w:val="(%7)"/>
      <w:lvlJc w:val="left"/>
      <w:pPr>
        <w:tabs>
          <w:tab w:val="num" w:pos="0"/>
        </w:tabs>
        <w:ind w:left="4320" w:firstLine="0"/>
      </w:pPr>
      <w:rPr>
        <w:rFonts w:cs="Times New Roman" w:hint="default"/>
      </w:rPr>
    </w:lvl>
    <w:lvl w:ilvl="7">
      <w:start w:val="1"/>
      <w:numFmt w:val="lowerLetter"/>
      <w:lvlText w:val="(%8)"/>
      <w:lvlJc w:val="left"/>
      <w:pPr>
        <w:tabs>
          <w:tab w:val="num" w:pos="0"/>
        </w:tabs>
        <w:ind w:left="5040" w:firstLine="0"/>
      </w:pPr>
      <w:rPr>
        <w:rFonts w:cs="Times New Roman" w:hint="default"/>
      </w:rPr>
    </w:lvl>
    <w:lvl w:ilvl="8">
      <w:start w:val="1"/>
      <w:numFmt w:val="lowerRoman"/>
      <w:lvlText w:val="(%9)"/>
      <w:lvlJc w:val="left"/>
      <w:pPr>
        <w:tabs>
          <w:tab w:val="num" w:pos="0"/>
        </w:tabs>
        <w:ind w:left="5760" w:firstLine="0"/>
      </w:pPr>
      <w:rPr>
        <w:rFonts w:cs="Times New Roman" w:hint="default"/>
      </w:rPr>
    </w:lvl>
  </w:abstractNum>
  <w:abstractNum w:abstractNumId="96" w15:restartNumberingAfterBreak="0">
    <w:nsid w:val="54B32A7B"/>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7" w15:restartNumberingAfterBreak="0">
    <w:nsid w:val="556421DD"/>
    <w:multiLevelType w:val="hybridMultilevel"/>
    <w:tmpl w:val="9ECED6BE"/>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55C9532D"/>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9" w15:restartNumberingAfterBreak="0">
    <w:nsid w:val="57896969"/>
    <w:multiLevelType w:val="multilevel"/>
    <w:tmpl w:val="83362CEC"/>
    <w:lvl w:ilvl="0">
      <w:start w:val="5"/>
      <w:numFmt w:val="upperRoman"/>
      <w:suff w:val="space"/>
      <w:lvlText w:val="%1."/>
      <w:lvlJc w:val="left"/>
      <w:pPr>
        <w:ind w:left="0" w:firstLine="0"/>
      </w:pPr>
      <w:rPr>
        <w:rFonts w:cs="Times New Roman" w:hint="default"/>
      </w:rPr>
    </w:lvl>
    <w:lvl w:ilvl="1">
      <w:start w:val="29"/>
      <w:numFmt w:val="decimal"/>
      <w:lvlRestart w:val="0"/>
      <w:suff w:val="space"/>
      <w:lvlText w:val="%2."/>
      <w:lvlJc w:val="left"/>
      <w:pPr>
        <w:ind w:left="0" w:firstLine="0"/>
      </w:pPr>
      <w:rPr>
        <w:rFonts w:cs="Times New Roman" w:hint="default"/>
      </w:rPr>
    </w:lvl>
    <w:lvl w:ilvl="2">
      <w:start w:val="1"/>
      <w:numFmt w:val="decimal"/>
      <w:lvlRestart w:val="0"/>
      <w:suff w:val="space"/>
      <w:lvlText w:val="%2.%3."/>
      <w:lvlJc w:val="left"/>
      <w:pPr>
        <w:ind w:left="0" w:firstLine="0"/>
      </w:pPr>
      <w:rPr>
        <w:rFonts w:cs="Times New Roman" w:hint="default"/>
      </w:rPr>
    </w:lvl>
    <w:lvl w:ilvl="3">
      <w:start w:val="1"/>
      <w:numFmt w:val="lowerLetter"/>
      <w:lvlText w:val="%4)"/>
      <w:lvlJc w:val="left"/>
      <w:pPr>
        <w:tabs>
          <w:tab w:val="num" w:pos="0"/>
        </w:tabs>
        <w:ind w:left="2160" w:firstLine="0"/>
      </w:pPr>
      <w:rPr>
        <w:rFonts w:cs="Times New Roman" w:hint="default"/>
      </w:rPr>
    </w:lvl>
    <w:lvl w:ilvl="4">
      <w:start w:val="1"/>
      <w:numFmt w:val="decimal"/>
      <w:lvlText w:val="M-%5"/>
      <w:lvlJc w:val="left"/>
      <w:pPr>
        <w:tabs>
          <w:tab w:val="num" w:pos="0"/>
        </w:tabs>
        <w:ind w:left="2880" w:firstLine="0"/>
      </w:pPr>
      <w:rPr>
        <w:rFonts w:cs="Times New Roman" w:hint="default"/>
      </w:rPr>
    </w:lvl>
    <w:lvl w:ilvl="5">
      <w:start w:val="1"/>
      <w:numFmt w:val="lowerLetter"/>
      <w:lvlText w:val="(%6)"/>
      <w:lvlJc w:val="left"/>
      <w:pPr>
        <w:tabs>
          <w:tab w:val="num" w:pos="0"/>
        </w:tabs>
        <w:ind w:left="3600" w:firstLine="0"/>
      </w:pPr>
      <w:rPr>
        <w:rFonts w:cs="Times New Roman" w:hint="default"/>
      </w:rPr>
    </w:lvl>
    <w:lvl w:ilvl="6">
      <w:start w:val="1"/>
      <w:numFmt w:val="lowerRoman"/>
      <w:lvlText w:val="(%7)"/>
      <w:lvlJc w:val="left"/>
      <w:pPr>
        <w:tabs>
          <w:tab w:val="num" w:pos="0"/>
        </w:tabs>
        <w:ind w:left="4320" w:firstLine="0"/>
      </w:pPr>
      <w:rPr>
        <w:rFonts w:cs="Times New Roman" w:hint="default"/>
      </w:rPr>
    </w:lvl>
    <w:lvl w:ilvl="7">
      <w:start w:val="1"/>
      <w:numFmt w:val="lowerLetter"/>
      <w:lvlText w:val="(%8)"/>
      <w:lvlJc w:val="left"/>
      <w:pPr>
        <w:tabs>
          <w:tab w:val="num" w:pos="0"/>
        </w:tabs>
        <w:ind w:left="5040" w:firstLine="0"/>
      </w:pPr>
      <w:rPr>
        <w:rFonts w:cs="Times New Roman" w:hint="default"/>
      </w:rPr>
    </w:lvl>
    <w:lvl w:ilvl="8">
      <w:start w:val="1"/>
      <w:numFmt w:val="lowerRoman"/>
      <w:lvlText w:val="(%9)"/>
      <w:lvlJc w:val="left"/>
      <w:pPr>
        <w:tabs>
          <w:tab w:val="num" w:pos="0"/>
        </w:tabs>
        <w:ind w:left="5760" w:firstLine="0"/>
      </w:pPr>
      <w:rPr>
        <w:rFonts w:cs="Times New Roman" w:hint="default"/>
      </w:rPr>
    </w:lvl>
  </w:abstractNum>
  <w:abstractNum w:abstractNumId="100" w15:restartNumberingAfterBreak="0">
    <w:nsid w:val="5A617D15"/>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1" w15:restartNumberingAfterBreak="0">
    <w:nsid w:val="5AD974ED"/>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2" w15:restartNumberingAfterBreak="0">
    <w:nsid w:val="5B406E98"/>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3" w15:restartNumberingAfterBreak="0">
    <w:nsid w:val="5B870FB7"/>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5C184643"/>
    <w:multiLevelType w:val="hybridMultilevel"/>
    <w:tmpl w:val="876CD85A"/>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5C626D15"/>
    <w:multiLevelType w:val="hybridMultilevel"/>
    <w:tmpl w:val="F654761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5DE31B53"/>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7" w15:restartNumberingAfterBreak="0">
    <w:nsid w:val="5EE53E45"/>
    <w:multiLevelType w:val="hybridMultilevel"/>
    <w:tmpl w:val="26CCC240"/>
    <w:lvl w:ilvl="0" w:tplc="EA7E8196">
      <w:start w:val="1"/>
      <w:numFmt w:val="lowerLetter"/>
      <w:suff w:val="space"/>
      <w:lvlText w:val="%1)"/>
      <w:lvlJc w:val="left"/>
      <w:rPr>
        <w:rFonts w:cs="Times New Roman" w:hint="default"/>
      </w:rPr>
    </w:lvl>
    <w:lvl w:ilvl="1" w:tplc="EF3A29BC" w:tentative="1">
      <w:start w:val="1"/>
      <w:numFmt w:val="bullet"/>
      <w:lvlText w:val="o"/>
      <w:lvlJc w:val="left"/>
      <w:pPr>
        <w:tabs>
          <w:tab w:val="num" w:pos="1648"/>
        </w:tabs>
        <w:ind w:left="1648" w:hanging="360"/>
      </w:pPr>
      <w:rPr>
        <w:rFonts w:ascii="Courier New" w:hAnsi="Courier New" w:hint="default"/>
      </w:rPr>
    </w:lvl>
    <w:lvl w:ilvl="2" w:tplc="87D0BF3A" w:tentative="1">
      <w:start w:val="1"/>
      <w:numFmt w:val="bullet"/>
      <w:lvlText w:val=""/>
      <w:lvlJc w:val="left"/>
      <w:pPr>
        <w:tabs>
          <w:tab w:val="num" w:pos="2368"/>
        </w:tabs>
        <w:ind w:left="2368" w:hanging="360"/>
      </w:pPr>
      <w:rPr>
        <w:rFonts w:ascii="Wingdings" w:hAnsi="Wingdings" w:hint="default"/>
      </w:rPr>
    </w:lvl>
    <w:lvl w:ilvl="3" w:tplc="9110AE86" w:tentative="1">
      <w:start w:val="1"/>
      <w:numFmt w:val="bullet"/>
      <w:lvlText w:val=""/>
      <w:lvlJc w:val="left"/>
      <w:pPr>
        <w:tabs>
          <w:tab w:val="num" w:pos="3088"/>
        </w:tabs>
        <w:ind w:left="3088" w:hanging="360"/>
      </w:pPr>
      <w:rPr>
        <w:rFonts w:ascii="Symbol" w:hAnsi="Symbol" w:hint="default"/>
      </w:rPr>
    </w:lvl>
    <w:lvl w:ilvl="4" w:tplc="EBD60962" w:tentative="1">
      <w:start w:val="1"/>
      <w:numFmt w:val="bullet"/>
      <w:lvlText w:val="o"/>
      <w:lvlJc w:val="left"/>
      <w:pPr>
        <w:tabs>
          <w:tab w:val="num" w:pos="3808"/>
        </w:tabs>
        <w:ind w:left="3808" w:hanging="360"/>
      </w:pPr>
      <w:rPr>
        <w:rFonts w:ascii="Courier New" w:hAnsi="Courier New" w:hint="default"/>
      </w:rPr>
    </w:lvl>
    <w:lvl w:ilvl="5" w:tplc="57606DDC" w:tentative="1">
      <w:start w:val="1"/>
      <w:numFmt w:val="bullet"/>
      <w:lvlText w:val=""/>
      <w:lvlJc w:val="left"/>
      <w:pPr>
        <w:tabs>
          <w:tab w:val="num" w:pos="4528"/>
        </w:tabs>
        <w:ind w:left="4528" w:hanging="360"/>
      </w:pPr>
      <w:rPr>
        <w:rFonts w:ascii="Wingdings" w:hAnsi="Wingdings" w:hint="default"/>
      </w:rPr>
    </w:lvl>
    <w:lvl w:ilvl="6" w:tplc="19122372" w:tentative="1">
      <w:start w:val="1"/>
      <w:numFmt w:val="bullet"/>
      <w:lvlText w:val=""/>
      <w:lvlJc w:val="left"/>
      <w:pPr>
        <w:tabs>
          <w:tab w:val="num" w:pos="5248"/>
        </w:tabs>
        <w:ind w:left="5248" w:hanging="360"/>
      </w:pPr>
      <w:rPr>
        <w:rFonts w:ascii="Symbol" w:hAnsi="Symbol" w:hint="default"/>
      </w:rPr>
    </w:lvl>
    <w:lvl w:ilvl="7" w:tplc="57A26344" w:tentative="1">
      <w:start w:val="1"/>
      <w:numFmt w:val="bullet"/>
      <w:lvlText w:val="o"/>
      <w:lvlJc w:val="left"/>
      <w:pPr>
        <w:tabs>
          <w:tab w:val="num" w:pos="5968"/>
        </w:tabs>
        <w:ind w:left="5968" w:hanging="360"/>
      </w:pPr>
      <w:rPr>
        <w:rFonts w:ascii="Courier New" w:hAnsi="Courier New" w:hint="default"/>
      </w:rPr>
    </w:lvl>
    <w:lvl w:ilvl="8" w:tplc="937A2D32" w:tentative="1">
      <w:start w:val="1"/>
      <w:numFmt w:val="bullet"/>
      <w:lvlText w:val=""/>
      <w:lvlJc w:val="left"/>
      <w:pPr>
        <w:tabs>
          <w:tab w:val="num" w:pos="6688"/>
        </w:tabs>
        <w:ind w:left="6688" w:hanging="360"/>
      </w:pPr>
      <w:rPr>
        <w:rFonts w:ascii="Wingdings" w:hAnsi="Wingdings" w:hint="default"/>
      </w:rPr>
    </w:lvl>
  </w:abstractNum>
  <w:abstractNum w:abstractNumId="108" w15:restartNumberingAfterBreak="0">
    <w:nsid w:val="5FC309B7"/>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9" w15:restartNumberingAfterBreak="0">
    <w:nsid w:val="5FEC3B49"/>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0" w15:restartNumberingAfterBreak="0">
    <w:nsid w:val="61C041F2"/>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1" w15:restartNumberingAfterBreak="0">
    <w:nsid w:val="621D2F7A"/>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2" w15:restartNumberingAfterBreak="0">
    <w:nsid w:val="62EF35C0"/>
    <w:multiLevelType w:val="multilevel"/>
    <w:tmpl w:val="634A6D7E"/>
    <w:lvl w:ilvl="0">
      <w:start w:val="1"/>
      <w:numFmt w:val="decimal"/>
      <w:lvlText w:val="%1."/>
      <w:lvlJc w:val="left"/>
      <w:pPr>
        <w:ind w:left="0" w:firstLine="0"/>
      </w:pPr>
      <w:rPr>
        <w:rFonts w:hint="default"/>
      </w:rPr>
    </w:lvl>
    <w:lvl w:ilvl="1">
      <w:start w:val="31"/>
      <w:numFmt w:val="decimal"/>
      <w:lvlRestart w:val="0"/>
      <w:suff w:val="space"/>
      <w:lvlText w:val="%2."/>
      <w:lvlJc w:val="left"/>
      <w:pPr>
        <w:ind w:left="0" w:firstLine="0"/>
      </w:pPr>
      <w:rPr>
        <w:rFonts w:cs="Times New Roman" w:hint="default"/>
      </w:rPr>
    </w:lvl>
    <w:lvl w:ilvl="2">
      <w:start w:val="1"/>
      <w:numFmt w:val="decimal"/>
      <w:lvlRestart w:val="0"/>
      <w:suff w:val="space"/>
      <w:lvlText w:val="%2.%3."/>
      <w:lvlJc w:val="left"/>
      <w:pPr>
        <w:ind w:left="0" w:firstLine="0"/>
      </w:pPr>
      <w:rPr>
        <w:rFonts w:cs="Times New Roman" w:hint="default"/>
      </w:rPr>
    </w:lvl>
    <w:lvl w:ilvl="3">
      <w:start w:val="1"/>
      <w:numFmt w:val="lowerLetter"/>
      <w:lvlText w:val="%4)"/>
      <w:lvlJc w:val="left"/>
      <w:pPr>
        <w:tabs>
          <w:tab w:val="num" w:pos="0"/>
        </w:tabs>
        <w:ind w:left="2160" w:firstLine="0"/>
      </w:pPr>
      <w:rPr>
        <w:rFonts w:cs="Times New Roman" w:hint="default"/>
      </w:rPr>
    </w:lvl>
    <w:lvl w:ilvl="4">
      <w:start w:val="1"/>
      <w:numFmt w:val="decimal"/>
      <w:lvlText w:val="M-%5"/>
      <w:lvlJc w:val="left"/>
      <w:pPr>
        <w:tabs>
          <w:tab w:val="num" w:pos="0"/>
        </w:tabs>
        <w:ind w:left="2880" w:firstLine="0"/>
      </w:pPr>
      <w:rPr>
        <w:rFonts w:cs="Times New Roman" w:hint="default"/>
      </w:rPr>
    </w:lvl>
    <w:lvl w:ilvl="5">
      <w:start w:val="1"/>
      <w:numFmt w:val="lowerLetter"/>
      <w:lvlText w:val="(%6)"/>
      <w:lvlJc w:val="left"/>
      <w:pPr>
        <w:tabs>
          <w:tab w:val="num" w:pos="0"/>
        </w:tabs>
        <w:ind w:left="3600" w:firstLine="0"/>
      </w:pPr>
      <w:rPr>
        <w:rFonts w:cs="Times New Roman" w:hint="default"/>
      </w:rPr>
    </w:lvl>
    <w:lvl w:ilvl="6">
      <w:start w:val="1"/>
      <w:numFmt w:val="lowerRoman"/>
      <w:lvlText w:val="(%7)"/>
      <w:lvlJc w:val="left"/>
      <w:pPr>
        <w:tabs>
          <w:tab w:val="num" w:pos="0"/>
        </w:tabs>
        <w:ind w:left="4320" w:firstLine="0"/>
      </w:pPr>
      <w:rPr>
        <w:rFonts w:cs="Times New Roman" w:hint="default"/>
      </w:rPr>
    </w:lvl>
    <w:lvl w:ilvl="7">
      <w:start w:val="1"/>
      <w:numFmt w:val="lowerLetter"/>
      <w:lvlText w:val="(%8)"/>
      <w:lvlJc w:val="left"/>
      <w:pPr>
        <w:tabs>
          <w:tab w:val="num" w:pos="0"/>
        </w:tabs>
        <w:ind w:left="5040" w:firstLine="0"/>
      </w:pPr>
      <w:rPr>
        <w:rFonts w:cs="Times New Roman" w:hint="default"/>
      </w:rPr>
    </w:lvl>
    <w:lvl w:ilvl="8">
      <w:start w:val="1"/>
      <w:numFmt w:val="lowerRoman"/>
      <w:lvlText w:val="(%9)"/>
      <w:lvlJc w:val="left"/>
      <w:pPr>
        <w:tabs>
          <w:tab w:val="num" w:pos="0"/>
        </w:tabs>
        <w:ind w:left="5760" w:firstLine="0"/>
      </w:pPr>
      <w:rPr>
        <w:rFonts w:cs="Times New Roman" w:hint="default"/>
      </w:rPr>
    </w:lvl>
  </w:abstractNum>
  <w:abstractNum w:abstractNumId="113" w15:restartNumberingAfterBreak="0">
    <w:nsid w:val="632F5E45"/>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4" w15:restartNumberingAfterBreak="0">
    <w:nsid w:val="63312359"/>
    <w:multiLevelType w:val="hybridMultilevel"/>
    <w:tmpl w:val="9D5A0710"/>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63A6303A"/>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6" w15:restartNumberingAfterBreak="0">
    <w:nsid w:val="646668D1"/>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7" w15:restartNumberingAfterBreak="0">
    <w:nsid w:val="650947EA"/>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18" w15:restartNumberingAfterBreak="0">
    <w:nsid w:val="654A1DF4"/>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9" w15:restartNumberingAfterBreak="0">
    <w:nsid w:val="66080DED"/>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66F87A51"/>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15:restartNumberingAfterBreak="0">
    <w:nsid w:val="670170B8"/>
    <w:multiLevelType w:val="multilevel"/>
    <w:tmpl w:val="A710BC92"/>
    <w:lvl w:ilvl="0">
      <w:start w:val="1"/>
      <w:numFmt w:val="lowerLetter"/>
      <w:suff w:val="space"/>
      <w:lvlText w:val="%1)"/>
      <w:lvlJc w:val="left"/>
      <w:pPr>
        <w:ind w:left="0" w:firstLine="0"/>
      </w:pPr>
      <w:rPr>
        <w:rFonts w:cs="Times New Roman" w:hint="default"/>
      </w:rPr>
    </w:lvl>
    <w:lvl w:ilvl="1">
      <w:start w:val="1"/>
      <w:numFmt w:val="lowerRoman"/>
      <w:suff w:val="space"/>
      <w:lvlText w:val="%2)"/>
      <w:lvlJc w:val="left"/>
      <w:pPr>
        <w:ind w:left="0" w:firstLine="0"/>
      </w:pPr>
      <w:rPr>
        <w:rFonts w:hint="default"/>
      </w:rPr>
    </w:lvl>
    <w:lvl w:ilvl="2">
      <w:start w:val="1"/>
      <w:numFmt w:val="bullet"/>
      <w:lvlText w:val=""/>
      <w:lvlJc w:val="left"/>
      <w:pPr>
        <w:tabs>
          <w:tab w:val="num" w:pos="2368"/>
        </w:tabs>
        <w:ind w:left="2368" w:hanging="360"/>
      </w:pPr>
      <w:rPr>
        <w:rFonts w:ascii="Wingdings" w:hAnsi="Wingdings" w:hint="default"/>
      </w:rPr>
    </w:lvl>
    <w:lvl w:ilvl="3">
      <w:start w:val="1"/>
      <w:numFmt w:val="bullet"/>
      <w:lvlText w:val=""/>
      <w:lvlJc w:val="left"/>
      <w:pPr>
        <w:tabs>
          <w:tab w:val="num" w:pos="3088"/>
        </w:tabs>
        <w:ind w:left="3088" w:hanging="360"/>
      </w:pPr>
      <w:rPr>
        <w:rFonts w:ascii="Symbol" w:hAnsi="Symbol" w:hint="default"/>
      </w:rPr>
    </w:lvl>
    <w:lvl w:ilvl="4">
      <w:start w:val="1"/>
      <w:numFmt w:val="bullet"/>
      <w:lvlText w:val="o"/>
      <w:lvlJc w:val="left"/>
      <w:pPr>
        <w:tabs>
          <w:tab w:val="num" w:pos="3808"/>
        </w:tabs>
        <w:ind w:left="3808" w:hanging="360"/>
      </w:pPr>
      <w:rPr>
        <w:rFonts w:ascii="Courier New" w:hAnsi="Courier New" w:hint="default"/>
      </w:rPr>
    </w:lvl>
    <w:lvl w:ilvl="5">
      <w:start w:val="1"/>
      <w:numFmt w:val="bullet"/>
      <w:lvlText w:val=""/>
      <w:lvlJc w:val="left"/>
      <w:pPr>
        <w:tabs>
          <w:tab w:val="num" w:pos="4528"/>
        </w:tabs>
        <w:ind w:left="4528" w:hanging="360"/>
      </w:pPr>
      <w:rPr>
        <w:rFonts w:ascii="Wingdings" w:hAnsi="Wingdings" w:hint="default"/>
      </w:rPr>
    </w:lvl>
    <w:lvl w:ilvl="6">
      <w:start w:val="1"/>
      <w:numFmt w:val="bullet"/>
      <w:lvlText w:val=""/>
      <w:lvlJc w:val="left"/>
      <w:pPr>
        <w:tabs>
          <w:tab w:val="num" w:pos="5248"/>
        </w:tabs>
        <w:ind w:left="5248" w:hanging="360"/>
      </w:pPr>
      <w:rPr>
        <w:rFonts w:ascii="Symbol" w:hAnsi="Symbol" w:hint="default"/>
      </w:rPr>
    </w:lvl>
    <w:lvl w:ilvl="7">
      <w:start w:val="1"/>
      <w:numFmt w:val="bullet"/>
      <w:lvlText w:val="o"/>
      <w:lvlJc w:val="left"/>
      <w:pPr>
        <w:tabs>
          <w:tab w:val="num" w:pos="5968"/>
        </w:tabs>
        <w:ind w:left="5968" w:hanging="360"/>
      </w:pPr>
      <w:rPr>
        <w:rFonts w:ascii="Courier New" w:hAnsi="Courier New" w:hint="default"/>
      </w:rPr>
    </w:lvl>
    <w:lvl w:ilvl="8">
      <w:start w:val="1"/>
      <w:numFmt w:val="bullet"/>
      <w:lvlText w:val=""/>
      <w:lvlJc w:val="left"/>
      <w:pPr>
        <w:tabs>
          <w:tab w:val="num" w:pos="6688"/>
        </w:tabs>
        <w:ind w:left="6688" w:hanging="360"/>
      </w:pPr>
      <w:rPr>
        <w:rFonts w:ascii="Wingdings" w:hAnsi="Wingdings" w:hint="default"/>
      </w:rPr>
    </w:lvl>
  </w:abstractNum>
  <w:abstractNum w:abstractNumId="122" w15:restartNumberingAfterBreak="0">
    <w:nsid w:val="6ADF2CDD"/>
    <w:multiLevelType w:val="hybridMultilevel"/>
    <w:tmpl w:val="26CCC240"/>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3" w15:restartNumberingAfterBreak="0">
    <w:nsid w:val="6B045518"/>
    <w:multiLevelType w:val="hybridMultilevel"/>
    <w:tmpl w:val="74624248"/>
    <w:lvl w:ilvl="0" w:tplc="20188372">
      <w:start w:val="1"/>
      <w:numFmt w:val="lowerLetter"/>
      <w:suff w:val="space"/>
      <w:lvlText w:val="%1)"/>
      <w:lvlJc w:val="left"/>
      <w:pPr>
        <w:ind w:left="567"/>
      </w:pPr>
      <w:rPr>
        <w:rFonts w:cs="Times New Roman" w:hint="default"/>
      </w:rPr>
    </w:lvl>
    <w:lvl w:ilvl="1" w:tplc="04090003">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24" w15:restartNumberingAfterBreak="0">
    <w:nsid w:val="6B740E6D"/>
    <w:multiLevelType w:val="hybridMultilevel"/>
    <w:tmpl w:val="26CCC240"/>
    <w:lvl w:ilvl="0" w:tplc="20188372">
      <w:start w:val="1"/>
      <w:numFmt w:val="lowerLetter"/>
      <w:suff w:val="space"/>
      <w:lvlText w:val="%1)"/>
      <w:lvlJc w:val="left"/>
      <w:rPr>
        <w:rFonts w:cs="Times New Roman"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5" w15:restartNumberingAfterBreak="0">
    <w:nsid w:val="6C2E77F0"/>
    <w:multiLevelType w:val="hybridMultilevel"/>
    <w:tmpl w:val="19FE71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6" w15:restartNumberingAfterBreak="0">
    <w:nsid w:val="6C7D39EA"/>
    <w:multiLevelType w:val="hybridMultilevel"/>
    <w:tmpl w:val="E60024D4"/>
    <w:lvl w:ilvl="0" w:tplc="040E0017">
      <w:start w:val="1"/>
      <w:numFmt w:val="lowerLetter"/>
      <w:lvlText w:val="%1)"/>
      <w:lvlJc w:val="left"/>
      <w:pPr>
        <w:tabs>
          <w:tab w:val="num" w:pos="360"/>
        </w:tabs>
        <w:ind w:left="360" w:hanging="360"/>
      </w:pPr>
      <w:rPr>
        <w:rFonts w:cs="Times New Roman"/>
      </w:rPr>
    </w:lvl>
    <w:lvl w:ilvl="1" w:tplc="040E0019">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27" w15:restartNumberingAfterBreak="0">
    <w:nsid w:val="6CBF308B"/>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8" w15:restartNumberingAfterBreak="0">
    <w:nsid w:val="6CF0034E"/>
    <w:multiLevelType w:val="hybridMultilevel"/>
    <w:tmpl w:val="9ECED6BE"/>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6EDA651B"/>
    <w:multiLevelType w:val="multilevel"/>
    <w:tmpl w:val="A710BC92"/>
    <w:lvl w:ilvl="0">
      <w:start w:val="1"/>
      <w:numFmt w:val="lowerLetter"/>
      <w:suff w:val="space"/>
      <w:lvlText w:val="%1)"/>
      <w:lvlJc w:val="left"/>
      <w:pPr>
        <w:ind w:left="0" w:firstLine="0"/>
      </w:pPr>
      <w:rPr>
        <w:rFonts w:cs="Times New Roman" w:hint="default"/>
      </w:rPr>
    </w:lvl>
    <w:lvl w:ilvl="1">
      <w:start w:val="1"/>
      <w:numFmt w:val="lowerRoman"/>
      <w:suff w:val="space"/>
      <w:lvlText w:val="%2)"/>
      <w:lvlJc w:val="left"/>
      <w:pPr>
        <w:ind w:left="0" w:firstLine="0"/>
      </w:pPr>
      <w:rPr>
        <w:rFonts w:hint="default"/>
      </w:rPr>
    </w:lvl>
    <w:lvl w:ilvl="2">
      <w:start w:val="1"/>
      <w:numFmt w:val="bullet"/>
      <w:lvlText w:val=""/>
      <w:lvlJc w:val="left"/>
      <w:pPr>
        <w:tabs>
          <w:tab w:val="num" w:pos="2368"/>
        </w:tabs>
        <w:ind w:left="2368" w:hanging="360"/>
      </w:pPr>
      <w:rPr>
        <w:rFonts w:ascii="Wingdings" w:hAnsi="Wingdings" w:hint="default"/>
      </w:rPr>
    </w:lvl>
    <w:lvl w:ilvl="3">
      <w:start w:val="1"/>
      <w:numFmt w:val="bullet"/>
      <w:lvlText w:val=""/>
      <w:lvlJc w:val="left"/>
      <w:pPr>
        <w:tabs>
          <w:tab w:val="num" w:pos="3088"/>
        </w:tabs>
        <w:ind w:left="3088" w:hanging="360"/>
      </w:pPr>
      <w:rPr>
        <w:rFonts w:ascii="Symbol" w:hAnsi="Symbol" w:hint="default"/>
      </w:rPr>
    </w:lvl>
    <w:lvl w:ilvl="4">
      <w:start w:val="1"/>
      <w:numFmt w:val="bullet"/>
      <w:lvlText w:val="o"/>
      <w:lvlJc w:val="left"/>
      <w:pPr>
        <w:tabs>
          <w:tab w:val="num" w:pos="3808"/>
        </w:tabs>
        <w:ind w:left="3808" w:hanging="360"/>
      </w:pPr>
      <w:rPr>
        <w:rFonts w:ascii="Courier New" w:hAnsi="Courier New" w:hint="default"/>
      </w:rPr>
    </w:lvl>
    <w:lvl w:ilvl="5">
      <w:start w:val="1"/>
      <w:numFmt w:val="bullet"/>
      <w:lvlText w:val=""/>
      <w:lvlJc w:val="left"/>
      <w:pPr>
        <w:tabs>
          <w:tab w:val="num" w:pos="4528"/>
        </w:tabs>
        <w:ind w:left="4528" w:hanging="360"/>
      </w:pPr>
      <w:rPr>
        <w:rFonts w:ascii="Wingdings" w:hAnsi="Wingdings" w:hint="default"/>
      </w:rPr>
    </w:lvl>
    <w:lvl w:ilvl="6">
      <w:start w:val="1"/>
      <w:numFmt w:val="bullet"/>
      <w:lvlText w:val=""/>
      <w:lvlJc w:val="left"/>
      <w:pPr>
        <w:tabs>
          <w:tab w:val="num" w:pos="5248"/>
        </w:tabs>
        <w:ind w:left="5248" w:hanging="360"/>
      </w:pPr>
      <w:rPr>
        <w:rFonts w:ascii="Symbol" w:hAnsi="Symbol" w:hint="default"/>
      </w:rPr>
    </w:lvl>
    <w:lvl w:ilvl="7">
      <w:start w:val="1"/>
      <w:numFmt w:val="bullet"/>
      <w:lvlText w:val="o"/>
      <w:lvlJc w:val="left"/>
      <w:pPr>
        <w:tabs>
          <w:tab w:val="num" w:pos="5968"/>
        </w:tabs>
        <w:ind w:left="5968" w:hanging="360"/>
      </w:pPr>
      <w:rPr>
        <w:rFonts w:ascii="Courier New" w:hAnsi="Courier New" w:hint="default"/>
      </w:rPr>
    </w:lvl>
    <w:lvl w:ilvl="8">
      <w:start w:val="1"/>
      <w:numFmt w:val="bullet"/>
      <w:lvlText w:val=""/>
      <w:lvlJc w:val="left"/>
      <w:pPr>
        <w:tabs>
          <w:tab w:val="num" w:pos="6688"/>
        </w:tabs>
        <w:ind w:left="6688" w:hanging="360"/>
      </w:pPr>
      <w:rPr>
        <w:rFonts w:ascii="Wingdings" w:hAnsi="Wingdings" w:hint="default"/>
      </w:rPr>
    </w:lvl>
  </w:abstractNum>
  <w:abstractNum w:abstractNumId="130" w15:restartNumberingAfterBreak="0">
    <w:nsid w:val="6F1A7B1E"/>
    <w:multiLevelType w:val="hybridMultilevel"/>
    <w:tmpl w:val="E86ACC1A"/>
    <w:lvl w:ilvl="0" w:tplc="20188372">
      <w:start w:val="1"/>
      <w:numFmt w:val="lowerLetter"/>
      <w:suff w:val="space"/>
      <w:lvlText w:val="%1)"/>
      <w:lvlJc w:val="left"/>
      <w:pPr>
        <w:ind w:left="0" w:firstLine="0"/>
      </w:pPr>
      <w:rPr>
        <w:rFonts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1" w15:restartNumberingAfterBreak="0">
    <w:nsid w:val="6FEB5E34"/>
    <w:multiLevelType w:val="multilevel"/>
    <w:tmpl w:val="ED044A16"/>
    <w:lvl w:ilvl="0">
      <w:start w:val="1"/>
      <w:numFmt w:val="decimal"/>
      <w:pStyle w:val="fh1"/>
      <w:lvlText w:val="%1."/>
      <w:lvlJc w:val="left"/>
      <w:pPr>
        <w:ind w:left="360" w:hanging="360"/>
      </w:pPr>
      <w:rPr>
        <w:rFonts w:ascii="Times New Roman" w:hAnsi="Times New Roman" w:hint="default"/>
        <w:b/>
        <w:i w:val="0"/>
        <w:sz w:val="32"/>
      </w:rPr>
    </w:lvl>
    <w:lvl w:ilvl="1">
      <w:start w:val="1"/>
      <w:numFmt w:val="decimal"/>
      <w:pStyle w:val="fh2"/>
      <w:suff w:val="space"/>
      <w:lvlText w:val="%1.%2."/>
      <w:lvlJc w:val="left"/>
      <w:pPr>
        <w:ind w:left="0" w:firstLine="0"/>
      </w:pPr>
      <w:rPr>
        <w:rFonts w:hint="default"/>
      </w:rPr>
    </w:lvl>
    <w:lvl w:ilvl="2">
      <w:start w:val="1"/>
      <w:numFmt w:val="decimal"/>
      <w:pStyle w:val="fh3"/>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6FFE2891"/>
    <w:multiLevelType w:val="hybridMultilevel"/>
    <w:tmpl w:val="26CCC240"/>
    <w:lvl w:ilvl="0" w:tplc="FF48143E">
      <w:start w:val="1"/>
      <w:numFmt w:val="lowerLetter"/>
      <w:suff w:val="space"/>
      <w:lvlText w:val="%1)"/>
      <w:lvlJc w:val="left"/>
      <w:rPr>
        <w:rFonts w:cs="Times New Roman" w:hint="default"/>
      </w:rPr>
    </w:lvl>
    <w:lvl w:ilvl="1" w:tplc="040E0019">
      <w:start w:val="1"/>
      <w:numFmt w:val="bullet"/>
      <w:lvlText w:val="o"/>
      <w:lvlJc w:val="left"/>
      <w:pPr>
        <w:tabs>
          <w:tab w:val="num" w:pos="1648"/>
        </w:tabs>
        <w:ind w:left="1648" w:hanging="360"/>
      </w:pPr>
      <w:rPr>
        <w:rFonts w:ascii="Courier New" w:hAnsi="Courier New" w:hint="default"/>
      </w:rPr>
    </w:lvl>
    <w:lvl w:ilvl="2" w:tplc="040E001B" w:tentative="1">
      <w:start w:val="1"/>
      <w:numFmt w:val="bullet"/>
      <w:lvlText w:val=""/>
      <w:lvlJc w:val="left"/>
      <w:pPr>
        <w:tabs>
          <w:tab w:val="num" w:pos="2368"/>
        </w:tabs>
        <w:ind w:left="2368" w:hanging="360"/>
      </w:pPr>
      <w:rPr>
        <w:rFonts w:ascii="Wingdings" w:hAnsi="Wingdings" w:hint="default"/>
      </w:rPr>
    </w:lvl>
    <w:lvl w:ilvl="3" w:tplc="040E000F" w:tentative="1">
      <w:start w:val="1"/>
      <w:numFmt w:val="bullet"/>
      <w:lvlText w:val=""/>
      <w:lvlJc w:val="left"/>
      <w:pPr>
        <w:tabs>
          <w:tab w:val="num" w:pos="3088"/>
        </w:tabs>
        <w:ind w:left="3088" w:hanging="360"/>
      </w:pPr>
      <w:rPr>
        <w:rFonts w:ascii="Symbol" w:hAnsi="Symbol" w:hint="default"/>
      </w:rPr>
    </w:lvl>
    <w:lvl w:ilvl="4" w:tplc="040E0019" w:tentative="1">
      <w:start w:val="1"/>
      <w:numFmt w:val="bullet"/>
      <w:lvlText w:val="o"/>
      <w:lvlJc w:val="left"/>
      <w:pPr>
        <w:tabs>
          <w:tab w:val="num" w:pos="3808"/>
        </w:tabs>
        <w:ind w:left="3808" w:hanging="360"/>
      </w:pPr>
      <w:rPr>
        <w:rFonts w:ascii="Courier New" w:hAnsi="Courier New" w:hint="default"/>
      </w:rPr>
    </w:lvl>
    <w:lvl w:ilvl="5" w:tplc="040E001B" w:tentative="1">
      <w:start w:val="1"/>
      <w:numFmt w:val="bullet"/>
      <w:lvlText w:val=""/>
      <w:lvlJc w:val="left"/>
      <w:pPr>
        <w:tabs>
          <w:tab w:val="num" w:pos="4528"/>
        </w:tabs>
        <w:ind w:left="4528" w:hanging="360"/>
      </w:pPr>
      <w:rPr>
        <w:rFonts w:ascii="Wingdings" w:hAnsi="Wingdings" w:hint="default"/>
      </w:rPr>
    </w:lvl>
    <w:lvl w:ilvl="6" w:tplc="040E000F" w:tentative="1">
      <w:start w:val="1"/>
      <w:numFmt w:val="bullet"/>
      <w:lvlText w:val=""/>
      <w:lvlJc w:val="left"/>
      <w:pPr>
        <w:tabs>
          <w:tab w:val="num" w:pos="5248"/>
        </w:tabs>
        <w:ind w:left="5248" w:hanging="360"/>
      </w:pPr>
      <w:rPr>
        <w:rFonts w:ascii="Symbol" w:hAnsi="Symbol" w:hint="default"/>
      </w:rPr>
    </w:lvl>
    <w:lvl w:ilvl="7" w:tplc="040E0019" w:tentative="1">
      <w:start w:val="1"/>
      <w:numFmt w:val="bullet"/>
      <w:lvlText w:val="o"/>
      <w:lvlJc w:val="left"/>
      <w:pPr>
        <w:tabs>
          <w:tab w:val="num" w:pos="5968"/>
        </w:tabs>
        <w:ind w:left="5968" w:hanging="360"/>
      </w:pPr>
      <w:rPr>
        <w:rFonts w:ascii="Courier New" w:hAnsi="Courier New" w:hint="default"/>
      </w:rPr>
    </w:lvl>
    <w:lvl w:ilvl="8" w:tplc="040E001B" w:tentative="1">
      <w:start w:val="1"/>
      <w:numFmt w:val="bullet"/>
      <w:lvlText w:val=""/>
      <w:lvlJc w:val="left"/>
      <w:pPr>
        <w:tabs>
          <w:tab w:val="num" w:pos="6688"/>
        </w:tabs>
        <w:ind w:left="6688" w:hanging="360"/>
      </w:pPr>
      <w:rPr>
        <w:rFonts w:ascii="Wingdings" w:hAnsi="Wingdings" w:hint="default"/>
      </w:rPr>
    </w:lvl>
  </w:abstractNum>
  <w:abstractNum w:abstractNumId="133" w15:restartNumberingAfterBreak="0">
    <w:nsid w:val="70860952"/>
    <w:multiLevelType w:val="hybridMultilevel"/>
    <w:tmpl w:val="876CD85A"/>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71B738AC"/>
    <w:multiLevelType w:val="hybridMultilevel"/>
    <w:tmpl w:val="9E4C549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5" w15:restartNumberingAfterBreak="0">
    <w:nsid w:val="7219728D"/>
    <w:multiLevelType w:val="hybridMultilevel"/>
    <w:tmpl w:val="D36A4AF6"/>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6" w15:restartNumberingAfterBreak="0">
    <w:nsid w:val="722F3E7D"/>
    <w:multiLevelType w:val="hybridMultilevel"/>
    <w:tmpl w:val="146E402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7" w15:restartNumberingAfterBreak="0">
    <w:nsid w:val="729B7BAA"/>
    <w:multiLevelType w:val="multilevel"/>
    <w:tmpl w:val="EA1E024E"/>
    <w:styleLink w:val="WWNum4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73096F2B"/>
    <w:multiLevelType w:val="hybridMultilevel"/>
    <w:tmpl w:val="26CCC240"/>
    <w:lvl w:ilvl="0" w:tplc="FF48143E">
      <w:start w:val="1"/>
      <w:numFmt w:val="lowerLetter"/>
      <w:suff w:val="space"/>
      <w:lvlText w:val="%1)"/>
      <w:lvlJc w:val="left"/>
      <w:rPr>
        <w:rFonts w:cs="Times New Roman" w:hint="default"/>
      </w:rPr>
    </w:lvl>
    <w:lvl w:ilvl="1" w:tplc="040E0019" w:tentative="1">
      <w:start w:val="1"/>
      <w:numFmt w:val="bullet"/>
      <w:lvlText w:val="o"/>
      <w:lvlJc w:val="left"/>
      <w:pPr>
        <w:tabs>
          <w:tab w:val="num" w:pos="1648"/>
        </w:tabs>
        <w:ind w:left="1648" w:hanging="360"/>
      </w:pPr>
      <w:rPr>
        <w:rFonts w:ascii="Courier New" w:hAnsi="Courier New" w:hint="default"/>
      </w:rPr>
    </w:lvl>
    <w:lvl w:ilvl="2" w:tplc="040E001B" w:tentative="1">
      <w:start w:val="1"/>
      <w:numFmt w:val="bullet"/>
      <w:lvlText w:val=""/>
      <w:lvlJc w:val="left"/>
      <w:pPr>
        <w:tabs>
          <w:tab w:val="num" w:pos="2368"/>
        </w:tabs>
        <w:ind w:left="2368" w:hanging="360"/>
      </w:pPr>
      <w:rPr>
        <w:rFonts w:ascii="Wingdings" w:hAnsi="Wingdings" w:hint="default"/>
      </w:rPr>
    </w:lvl>
    <w:lvl w:ilvl="3" w:tplc="040E000F" w:tentative="1">
      <w:start w:val="1"/>
      <w:numFmt w:val="bullet"/>
      <w:lvlText w:val=""/>
      <w:lvlJc w:val="left"/>
      <w:pPr>
        <w:tabs>
          <w:tab w:val="num" w:pos="3088"/>
        </w:tabs>
        <w:ind w:left="3088" w:hanging="360"/>
      </w:pPr>
      <w:rPr>
        <w:rFonts w:ascii="Symbol" w:hAnsi="Symbol" w:hint="default"/>
      </w:rPr>
    </w:lvl>
    <w:lvl w:ilvl="4" w:tplc="040E0019" w:tentative="1">
      <w:start w:val="1"/>
      <w:numFmt w:val="bullet"/>
      <w:lvlText w:val="o"/>
      <w:lvlJc w:val="left"/>
      <w:pPr>
        <w:tabs>
          <w:tab w:val="num" w:pos="3808"/>
        </w:tabs>
        <w:ind w:left="3808" w:hanging="360"/>
      </w:pPr>
      <w:rPr>
        <w:rFonts w:ascii="Courier New" w:hAnsi="Courier New" w:hint="default"/>
      </w:rPr>
    </w:lvl>
    <w:lvl w:ilvl="5" w:tplc="040E001B" w:tentative="1">
      <w:start w:val="1"/>
      <w:numFmt w:val="bullet"/>
      <w:lvlText w:val=""/>
      <w:lvlJc w:val="left"/>
      <w:pPr>
        <w:tabs>
          <w:tab w:val="num" w:pos="4528"/>
        </w:tabs>
        <w:ind w:left="4528" w:hanging="360"/>
      </w:pPr>
      <w:rPr>
        <w:rFonts w:ascii="Wingdings" w:hAnsi="Wingdings" w:hint="default"/>
      </w:rPr>
    </w:lvl>
    <w:lvl w:ilvl="6" w:tplc="040E000F" w:tentative="1">
      <w:start w:val="1"/>
      <w:numFmt w:val="bullet"/>
      <w:lvlText w:val=""/>
      <w:lvlJc w:val="left"/>
      <w:pPr>
        <w:tabs>
          <w:tab w:val="num" w:pos="5248"/>
        </w:tabs>
        <w:ind w:left="5248" w:hanging="360"/>
      </w:pPr>
      <w:rPr>
        <w:rFonts w:ascii="Symbol" w:hAnsi="Symbol" w:hint="default"/>
      </w:rPr>
    </w:lvl>
    <w:lvl w:ilvl="7" w:tplc="040E0019" w:tentative="1">
      <w:start w:val="1"/>
      <w:numFmt w:val="bullet"/>
      <w:lvlText w:val="o"/>
      <w:lvlJc w:val="left"/>
      <w:pPr>
        <w:tabs>
          <w:tab w:val="num" w:pos="5968"/>
        </w:tabs>
        <w:ind w:left="5968" w:hanging="360"/>
      </w:pPr>
      <w:rPr>
        <w:rFonts w:ascii="Courier New" w:hAnsi="Courier New" w:hint="default"/>
      </w:rPr>
    </w:lvl>
    <w:lvl w:ilvl="8" w:tplc="040E001B" w:tentative="1">
      <w:start w:val="1"/>
      <w:numFmt w:val="bullet"/>
      <w:lvlText w:val=""/>
      <w:lvlJc w:val="left"/>
      <w:pPr>
        <w:tabs>
          <w:tab w:val="num" w:pos="6688"/>
        </w:tabs>
        <w:ind w:left="6688" w:hanging="360"/>
      </w:pPr>
      <w:rPr>
        <w:rFonts w:ascii="Wingdings" w:hAnsi="Wingdings" w:hint="default"/>
      </w:rPr>
    </w:lvl>
  </w:abstractNum>
  <w:abstractNum w:abstractNumId="139" w15:restartNumberingAfterBreak="0">
    <w:nsid w:val="73705575"/>
    <w:multiLevelType w:val="hybridMultilevel"/>
    <w:tmpl w:val="9D5A0710"/>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74A11E95"/>
    <w:multiLevelType w:val="hybridMultilevel"/>
    <w:tmpl w:val="99B2EB3A"/>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74D72E26"/>
    <w:multiLevelType w:val="hybridMultilevel"/>
    <w:tmpl w:val="26CCC240"/>
    <w:lvl w:ilvl="0" w:tplc="EDF207B8">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2" w15:restartNumberingAfterBreak="0">
    <w:nsid w:val="757725C7"/>
    <w:multiLevelType w:val="hybridMultilevel"/>
    <w:tmpl w:val="D26286F4"/>
    <w:lvl w:ilvl="0" w:tplc="FE28CB9A">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43" w15:restartNumberingAfterBreak="0">
    <w:nsid w:val="777B72B0"/>
    <w:multiLevelType w:val="hybridMultilevel"/>
    <w:tmpl w:val="4F20D228"/>
    <w:lvl w:ilvl="0" w:tplc="20188372">
      <w:start w:val="1"/>
      <w:numFmt w:val="lowerLetter"/>
      <w:suff w:val="space"/>
      <w:lvlText w:val="%1)"/>
      <w:lvlJc w:val="left"/>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77C467D0"/>
    <w:multiLevelType w:val="hybridMultilevel"/>
    <w:tmpl w:val="55AC2642"/>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784427BD"/>
    <w:multiLevelType w:val="hybridMultilevel"/>
    <w:tmpl w:val="18E46C28"/>
    <w:lvl w:ilvl="0" w:tplc="FF48143E">
      <w:start w:val="1"/>
      <w:numFmt w:val="lowerLetter"/>
      <w:lvlText w:val="%1)"/>
      <w:lvlJc w:val="left"/>
      <w:pPr>
        <w:tabs>
          <w:tab w:val="num" w:pos="360"/>
        </w:tabs>
        <w:ind w:left="357" w:hanging="357"/>
      </w:pPr>
      <w:rPr>
        <w:rFonts w:cs="Times New Roman" w:hint="default"/>
      </w:rPr>
    </w:lvl>
    <w:lvl w:ilvl="1" w:tplc="040E0019" w:tentative="1">
      <w:start w:val="1"/>
      <w:numFmt w:val="bullet"/>
      <w:lvlText w:val="o"/>
      <w:lvlJc w:val="left"/>
      <w:pPr>
        <w:tabs>
          <w:tab w:val="num" w:pos="1648"/>
        </w:tabs>
        <w:ind w:left="1648" w:hanging="360"/>
      </w:pPr>
      <w:rPr>
        <w:rFonts w:ascii="Courier New" w:hAnsi="Courier New" w:hint="default"/>
      </w:rPr>
    </w:lvl>
    <w:lvl w:ilvl="2" w:tplc="040E001B" w:tentative="1">
      <w:start w:val="1"/>
      <w:numFmt w:val="bullet"/>
      <w:lvlText w:val=""/>
      <w:lvlJc w:val="left"/>
      <w:pPr>
        <w:tabs>
          <w:tab w:val="num" w:pos="2368"/>
        </w:tabs>
        <w:ind w:left="2368" w:hanging="360"/>
      </w:pPr>
      <w:rPr>
        <w:rFonts w:ascii="Wingdings" w:hAnsi="Wingdings" w:hint="default"/>
      </w:rPr>
    </w:lvl>
    <w:lvl w:ilvl="3" w:tplc="040E000F" w:tentative="1">
      <w:start w:val="1"/>
      <w:numFmt w:val="bullet"/>
      <w:lvlText w:val=""/>
      <w:lvlJc w:val="left"/>
      <w:pPr>
        <w:tabs>
          <w:tab w:val="num" w:pos="3088"/>
        </w:tabs>
        <w:ind w:left="3088" w:hanging="360"/>
      </w:pPr>
      <w:rPr>
        <w:rFonts w:ascii="Symbol" w:hAnsi="Symbol" w:hint="default"/>
      </w:rPr>
    </w:lvl>
    <w:lvl w:ilvl="4" w:tplc="040E0019" w:tentative="1">
      <w:start w:val="1"/>
      <w:numFmt w:val="bullet"/>
      <w:lvlText w:val="o"/>
      <w:lvlJc w:val="left"/>
      <w:pPr>
        <w:tabs>
          <w:tab w:val="num" w:pos="3808"/>
        </w:tabs>
        <w:ind w:left="3808" w:hanging="360"/>
      </w:pPr>
      <w:rPr>
        <w:rFonts w:ascii="Courier New" w:hAnsi="Courier New" w:hint="default"/>
      </w:rPr>
    </w:lvl>
    <w:lvl w:ilvl="5" w:tplc="040E001B" w:tentative="1">
      <w:start w:val="1"/>
      <w:numFmt w:val="bullet"/>
      <w:lvlText w:val=""/>
      <w:lvlJc w:val="left"/>
      <w:pPr>
        <w:tabs>
          <w:tab w:val="num" w:pos="4528"/>
        </w:tabs>
        <w:ind w:left="4528" w:hanging="360"/>
      </w:pPr>
      <w:rPr>
        <w:rFonts w:ascii="Wingdings" w:hAnsi="Wingdings" w:hint="default"/>
      </w:rPr>
    </w:lvl>
    <w:lvl w:ilvl="6" w:tplc="040E000F" w:tentative="1">
      <w:start w:val="1"/>
      <w:numFmt w:val="bullet"/>
      <w:lvlText w:val=""/>
      <w:lvlJc w:val="left"/>
      <w:pPr>
        <w:tabs>
          <w:tab w:val="num" w:pos="5248"/>
        </w:tabs>
        <w:ind w:left="5248" w:hanging="360"/>
      </w:pPr>
      <w:rPr>
        <w:rFonts w:ascii="Symbol" w:hAnsi="Symbol" w:hint="default"/>
      </w:rPr>
    </w:lvl>
    <w:lvl w:ilvl="7" w:tplc="040E0019" w:tentative="1">
      <w:start w:val="1"/>
      <w:numFmt w:val="bullet"/>
      <w:lvlText w:val="o"/>
      <w:lvlJc w:val="left"/>
      <w:pPr>
        <w:tabs>
          <w:tab w:val="num" w:pos="5968"/>
        </w:tabs>
        <w:ind w:left="5968" w:hanging="360"/>
      </w:pPr>
      <w:rPr>
        <w:rFonts w:ascii="Courier New" w:hAnsi="Courier New" w:hint="default"/>
      </w:rPr>
    </w:lvl>
    <w:lvl w:ilvl="8" w:tplc="040E001B" w:tentative="1">
      <w:start w:val="1"/>
      <w:numFmt w:val="bullet"/>
      <w:lvlText w:val=""/>
      <w:lvlJc w:val="left"/>
      <w:pPr>
        <w:tabs>
          <w:tab w:val="num" w:pos="6688"/>
        </w:tabs>
        <w:ind w:left="6688" w:hanging="360"/>
      </w:pPr>
      <w:rPr>
        <w:rFonts w:ascii="Wingdings" w:hAnsi="Wingdings" w:hint="default"/>
      </w:rPr>
    </w:lvl>
  </w:abstractNum>
  <w:abstractNum w:abstractNumId="146" w15:restartNumberingAfterBreak="0">
    <w:nsid w:val="799F0D0D"/>
    <w:multiLevelType w:val="hybridMultilevel"/>
    <w:tmpl w:val="26CCC240"/>
    <w:lvl w:ilvl="0" w:tplc="FF48143E">
      <w:start w:val="1"/>
      <w:numFmt w:val="lowerLetter"/>
      <w:suff w:val="space"/>
      <w:lvlText w:val="%1)"/>
      <w:lvlJc w:val="left"/>
      <w:rPr>
        <w:rFonts w:cs="Times New Roman" w:hint="default"/>
      </w:rPr>
    </w:lvl>
    <w:lvl w:ilvl="1" w:tplc="040E0019">
      <w:start w:val="1"/>
      <w:numFmt w:val="bullet"/>
      <w:lvlText w:val="o"/>
      <w:lvlJc w:val="left"/>
      <w:pPr>
        <w:tabs>
          <w:tab w:val="num" w:pos="1648"/>
        </w:tabs>
        <w:ind w:left="1648" w:hanging="360"/>
      </w:pPr>
      <w:rPr>
        <w:rFonts w:ascii="Courier New" w:hAnsi="Courier New" w:hint="default"/>
      </w:rPr>
    </w:lvl>
    <w:lvl w:ilvl="2" w:tplc="040E001B" w:tentative="1">
      <w:start w:val="1"/>
      <w:numFmt w:val="bullet"/>
      <w:lvlText w:val=""/>
      <w:lvlJc w:val="left"/>
      <w:pPr>
        <w:tabs>
          <w:tab w:val="num" w:pos="2368"/>
        </w:tabs>
        <w:ind w:left="2368" w:hanging="360"/>
      </w:pPr>
      <w:rPr>
        <w:rFonts w:ascii="Wingdings" w:hAnsi="Wingdings" w:hint="default"/>
      </w:rPr>
    </w:lvl>
    <w:lvl w:ilvl="3" w:tplc="040E000F" w:tentative="1">
      <w:start w:val="1"/>
      <w:numFmt w:val="bullet"/>
      <w:lvlText w:val=""/>
      <w:lvlJc w:val="left"/>
      <w:pPr>
        <w:tabs>
          <w:tab w:val="num" w:pos="3088"/>
        </w:tabs>
        <w:ind w:left="3088" w:hanging="360"/>
      </w:pPr>
      <w:rPr>
        <w:rFonts w:ascii="Symbol" w:hAnsi="Symbol" w:hint="default"/>
      </w:rPr>
    </w:lvl>
    <w:lvl w:ilvl="4" w:tplc="040E0019" w:tentative="1">
      <w:start w:val="1"/>
      <w:numFmt w:val="bullet"/>
      <w:lvlText w:val="o"/>
      <w:lvlJc w:val="left"/>
      <w:pPr>
        <w:tabs>
          <w:tab w:val="num" w:pos="3808"/>
        </w:tabs>
        <w:ind w:left="3808" w:hanging="360"/>
      </w:pPr>
      <w:rPr>
        <w:rFonts w:ascii="Courier New" w:hAnsi="Courier New" w:hint="default"/>
      </w:rPr>
    </w:lvl>
    <w:lvl w:ilvl="5" w:tplc="040E001B" w:tentative="1">
      <w:start w:val="1"/>
      <w:numFmt w:val="bullet"/>
      <w:lvlText w:val=""/>
      <w:lvlJc w:val="left"/>
      <w:pPr>
        <w:tabs>
          <w:tab w:val="num" w:pos="4528"/>
        </w:tabs>
        <w:ind w:left="4528" w:hanging="360"/>
      </w:pPr>
      <w:rPr>
        <w:rFonts w:ascii="Wingdings" w:hAnsi="Wingdings" w:hint="default"/>
      </w:rPr>
    </w:lvl>
    <w:lvl w:ilvl="6" w:tplc="040E000F" w:tentative="1">
      <w:start w:val="1"/>
      <w:numFmt w:val="bullet"/>
      <w:lvlText w:val=""/>
      <w:lvlJc w:val="left"/>
      <w:pPr>
        <w:tabs>
          <w:tab w:val="num" w:pos="5248"/>
        </w:tabs>
        <w:ind w:left="5248" w:hanging="360"/>
      </w:pPr>
      <w:rPr>
        <w:rFonts w:ascii="Symbol" w:hAnsi="Symbol" w:hint="default"/>
      </w:rPr>
    </w:lvl>
    <w:lvl w:ilvl="7" w:tplc="040E0019" w:tentative="1">
      <w:start w:val="1"/>
      <w:numFmt w:val="bullet"/>
      <w:lvlText w:val="o"/>
      <w:lvlJc w:val="left"/>
      <w:pPr>
        <w:tabs>
          <w:tab w:val="num" w:pos="5968"/>
        </w:tabs>
        <w:ind w:left="5968" w:hanging="360"/>
      </w:pPr>
      <w:rPr>
        <w:rFonts w:ascii="Courier New" w:hAnsi="Courier New" w:hint="default"/>
      </w:rPr>
    </w:lvl>
    <w:lvl w:ilvl="8" w:tplc="040E001B" w:tentative="1">
      <w:start w:val="1"/>
      <w:numFmt w:val="bullet"/>
      <w:lvlText w:val=""/>
      <w:lvlJc w:val="left"/>
      <w:pPr>
        <w:tabs>
          <w:tab w:val="num" w:pos="6688"/>
        </w:tabs>
        <w:ind w:left="6688" w:hanging="360"/>
      </w:pPr>
      <w:rPr>
        <w:rFonts w:ascii="Wingdings" w:hAnsi="Wingdings" w:hint="default"/>
      </w:rPr>
    </w:lvl>
  </w:abstractNum>
  <w:abstractNum w:abstractNumId="147" w15:restartNumberingAfterBreak="0">
    <w:nsid w:val="79FA36AC"/>
    <w:multiLevelType w:val="hybridMultilevel"/>
    <w:tmpl w:val="219A8BFE"/>
    <w:lvl w:ilvl="0" w:tplc="20188372">
      <w:start w:val="1"/>
      <w:numFmt w:val="lowerLetter"/>
      <w:suff w:val="space"/>
      <w:lvlText w:val="%1)"/>
      <w:lvlJc w:val="left"/>
      <w:rPr>
        <w:rFonts w:cs="Times New Roman" w:hint="default"/>
      </w:rPr>
    </w:lvl>
    <w:lvl w:ilvl="1" w:tplc="04090003">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8" w15:restartNumberingAfterBreak="0">
    <w:nsid w:val="7A654283"/>
    <w:multiLevelType w:val="hybridMultilevel"/>
    <w:tmpl w:val="26CCC240"/>
    <w:lvl w:ilvl="0" w:tplc="FF48143E">
      <w:start w:val="1"/>
      <w:numFmt w:val="lowerLetter"/>
      <w:suff w:val="space"/>
      <w:lvlText w:val="%1)"/>
      <w:lvlJc w:val="left"/>
      <w:rPr>
        <w:rFonts w:cs="Times New Roman" w:hint="default"/>
      </w:rPr>
    </w:lvl>
    <w:lvl w:ilvl="1" w:tplc="040E0019" w:tentative="1">
      <w:start w:val="1"/>
      <w:numFmt w:val="bullet"/>
      <w:lvlText w:val="o"/>
      <w:lvlJc w:val="left"/>
      <w:pPr>
        <w:tabs>
          <w:tab w:val="num" w:pos="1648"/>
        </w:tabs>
        <w:ind w:left="1648" w:hanging="360"/>
      </w:pPr>
      <w:rPr>
        <w:rFonts w:ascii="Courier New" w:hAnsi="Courier New" w:hint="default"/>
      </w:rPr>
    </w:lvl>
    <w:lvl w:ilvl="2" w:tplc="040E001B" w:tentative="1">
      <w:start w:val="1"/>
      <w:numFmt w:val="bullet"/>
      <w:lvlText w:val=""/>
      <w:lvlJc w:val="left"/>
      <w:pPr>
        <w:tabs>
          <w:tab w:val="num" w:pos="2368"/>
        </w:tabs>
        <w:ind w:left="2368" w:hanging="360"/>
      </w:pPr>
      <w:rPr>
        <w:rFonts w:ascii="Wingdings" w:hAnsi="Wingdings" w:hint="default"/>
      </w:rPr>
    </w:lvl>
    <w:lvl w:ilvl="3" w:tplc="040E000F" w:tentative="1">
      <w:start w:val="1"/>
      <w:numFmt w:val="bullet"/>
      <w:lvlText w:val=""/>
      <w:lvlJc w:val="left"/>
      <w:pPr>
        <w:tabs>
          <w:tab w:val="num" w:pos="3088"/>
        </w:tabs>
        <w:ind w:left="3088" w:hanging="360"/>
      </w:pPr>
      <w:rPr>
        <w:rFonts w:ascii="Symbol" w:hAnsi="Symbol" w:hint="default"/>
      </w:rPr>
    </w:lvl>
    <w:lvl w:ilvl="4" w:tplc="040E0019" w:tentative="1">
      <w:start w:val="1"/>
      <w:numFmt w:val="bullet"/>
      <w:lvlText w:val="o"/>
      <w:lvlJc w:val="left"/>
      <w:pPr>
        <w:tabs>
          <w:tab w:val="num" w:pos="3808"/>
        </w:tabs>
        <w:ind w:left="3808" w:hanging="360"/>
      </w:pPr>
      <w:rPr>
        <w:rFonts w:ascii="Courier New" w:hAnsi="Courier New" w:hint="default"/>
      </w:rPr>
    </w:lvl>
    <w:lvl w:ilvl="5" w:tplc="040E001B" w:tentative="1">
      <w:start w:val="1"/>
      <w:numFmt w:val="bullet"/>
      <w:lvlText w:val=""/>
      <w:lvlJc w:val="left"/>
      <w:pPr>
        <w:tabs>
          <w:tab w:val="num" w:pos="4528"/>
        </w:tabs>
        <w:ind w:left="4528" w:hanging="360"/>
      </w:pPr>
      <w:rPr>
        <w:rFonts w:ascii="Wingdings" w:hAnsi="Wingdings" w:hint="default"/>
      </w:rPr>
    </w:lvl>
    <w:lvl w:ilvl="6" w:tplc="040E000F" w:tentative="1">
      <w:start w:val="1"/>
      <w:numFmt w:val="bullet"/>
      <w:lvlText w:val=""/>
      <w:lvlJc w:val="left"/>
      <w:pPr>
        <w:tabs>
          <w:tab w:val="num" w:pos="5248"/>
        </w:tabs>
        <w:ind w:left="5248" w:hanging="360"/>
      </w:pPr>
      <w:rPr>
        <w:rFonts w:ascii="Symbol" w:hAnsi="Symbol" w:hint="default"/>
      </w:rPr>
    </w:lvl>
    <w:lvl w:ilvl="7" w:tplc="040E0019" w:tentative="1">
      <w:start w:val="1"/>
      <w:numFmt w:val="bullet"/>
      <w:lvlText w:val="o"/>
      <w:lvlJc w:val="left"/>
      <w:pPr>
        <w:tabs>
          <w:tab w:val="num" w:pos="5968"/>
        </w:tabs>
        <w:ind w:left="5968" w:hanging="360"/>
      </w:pPr>
      <w:rPr>
        <w:rFonts w:ascii="Courier New" w:hAnsi="Courier New" w:hint="default"/>
      </w:rPr>
    </w:lvl>
    <w:lvl w:ilvl="8" w:tplc="040E001B" w:tentative="1">
      <w:start w:val="1"/>
      <w:numFmt w:val="bullet"/>
      <w:lvlText w:val=""/>
      <w:lvlJc w:val="left"/>
      <w:pPr>
        <w:tabs>
          <w:tab w:val="num" w:pos="6688"/>
        </w:tabs>
        <w:ind w:left="6688" w:hanging="360"/>
      </w:pPr>
      <w:rPr>
        <w:rFonts w:ascii="Wingdings" w:hAnsi="Wingdings" w:hint="default"/>
      </w:rPr>
    </w:lvl>
  </w:abstractNum>
  <w:abstractNum w:abstractNumId="149" w15:restartNumberingAfterBreak="0">
    <w:nsid w:val="7A8C1C52"/>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0" w15:restartNumberingAfterBreak="0">
    <w:nsid w:val="7DB42BC1"/>
    <w:multiLevelType w:val="hybridMultilevel"/>
    <w:tmpl w:val="68866F1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1" w15:restartNumberingAfterBreak="0">
    <w:nsid w:val="7E5420D5"/>
    <w:multiLevelType w:val="hybridMultilevel"/>
    <w:tmpl w:val="6BFE5EC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2" w15:restartNumberingAfterBreak="0">
    <w:nsid w:val="7F3F755B"/>
    <w:multiLevelType w:val="hybridMultilevel"/>
    <w:tmpl w:val="E86ACC1A"/>
    <w:lvl w:ilvl="0" w:tplc="20188372">
      <w:start w:val="1"/>
      <w:numFmt w:val="lowerLetter"/>
      <w:suff w:val="space"/>
      <w:lvlText w:val="%1)"/>
      <w:lvlJc w:val="left"/>
      <w:rPr>
        <w:rFonts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3" w15:restartNumberingAfterBreak="0">
    <w:nsid w:val="7FF53F70"/>
    <w:multiLevelType w:val="hybridMultilevel"/>
    <w:tmpl w:val="D5628C14"/>
    <w:lvl w:ilvl="0" w:tplc="FF48143E">
      <w:start w:val="1"/>
      <w:numFmt w:val="lowerLetter"/>
      <w:lvlText w:val="%1)"/>
      <w:lvlJc w:val="left"/>
      <w:pPr>
        <w:tabs>
          <w:tab w:val="num" w:pos="360"/>
        </w:tabs>
        <w:ind w:left="357" w:hanging="357"/>
      </w:pPr>
      <w:rPr>
        <w:rFonts w:cs="Times New Roman"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6"/>
  </w:num>
  <w:num w:numId="6">
    <w:abstractNumId w:val="145"/>
  </w:num>
  <w:num w:numId="7">
    <w:abstractNumId w:val="90"/>
  </w:num>
  <w:num w:numId="8">
    <w:abstractNumId w:val="15"/>
  </w:num>
  <w:num w:numId="9">
    <w:abstractNumId w:val="51"/>
  </w:num>
  <w:num w:numId="10">
    <w:abstractNumId w:val="115"/>
  </w:num>
  <w:num w:numId="11">
    <w:abstractNumId w:val="107"/>
  </w:num>
  <w:num w:numId="12">
    <w:abstractNumId w:val="124"/>
  </w:num>
  <w:num w:numId="13">
    <w:abstractNumId w:val="148"/>
  </w:num>
  <w:num w:numId="14">
    <w:abstractNumId w:val="138"/>
  </w:num>
  <w:num w:numId="15">
    <w:abstractNumId w:val="74"/>
  </w:num>
  <w:num w:numId="16">
    <w:abstractNumId w:val="1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1"/>
  </w:num>
  <w:num w:numId="19">
    <w:abstractNumId w:val="83"/>
  </w:num>
  <w:num w:numId="20">
    <w:abstractNumId w:val="141"/>
  </w:num>
  <w:num w:numId="21">
    <w:abstractNumId w:val="86"/>
  </w:num>
  <w:num w:numId="22">
    <w:abstractNumId w:val="132"/>
  </w:num>
  <w:num w:numId="23">
    <w:abstractNumId w:val="93"/>
  </w:num>
  <w:num w:numId="24">
    <w:abstractNumId w:val="146"/>
  </w:num>
  <w:num w:numId="25">
    <w:abstractNumId w:val="87"/>
  </w:num>
  <w:num w:numId="26">
    <w:abstractNumId w:val="28"/>
  </w:num>
  <w:num w:numId="27">
    <w:abstractNumId w:val="94"/>
  </w:num>
  <w:num w:numId="28">
    <w:abstractNumId w:val="49"/>
  </w:num>
  <w:num w:numId="29">
    <w:abstractNumId w:val="89"/>
  </w:num>
  <w:num w:numId="30">
    <w:abstractNumId w:val="8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1"/>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0"/>
  </w:num>
  <w:num w:numId="37">
    <w:abstractNumId w:val="143"/>
  </w:num>
  <w:num w:numId="38">
    <w:abstractNumId w:val="57"/>
  </w:num>
  <w:num w:numId="39">
    <w:abstractNumId w:val="59"/>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22"/>
  </w:num>
  <w:num w:numId="45">
    <w:abstractNumId w:val="78"/>
  </w:num>
  <w:num w:numId="46">
    <w:abstractNumId w:val="0"/>
  </w:num>
  <w:num w:numId="4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47"/>
  </w:num>
  <w:num w:numId="50">
    <w:abstractNumId w:val="104"/>
  </w:num>
  <w:num w:numId="51">
    <w:abstractNumId w:val="37"/>
  </w:num>
  <w:num w:numId="52">
    <w:abstractNumId w:val="122"/>
  </w:num>
  <w:num w:numId="53">
    <w:abstractNumId w:val="84"/>
  </w:num>
  <w:num w:numId="54">
    <w:abstractNumId w:val="53"/>
  </w:num>
  <w:num w:numId="55">
    <w:abstractNumId w:val="6"/>
  </w:num>
  <w:num w:numId="56">
    <w:abstractNumId w:val="99"/>
  </w:num>
  <w:num w:numId="57">
    <w:abstractNumId w:val="112"/>
  </w:num>
  <w:num w:numId="5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lvl w:ilvl="0">
        <w:start w:val="1"/>
        <w:numFmt w:val="upperRoman"/>
        <w:pStyle w:val="Cmsor1"/>
        <w:suff w:val="space"/>
        <w:lvlText w:val="%1."/>
        <w:lvlJc w:val="left"/>
        <w:pPr>
          <w:ind w:left="0" w:firstLine="0"/>
        </w:pPr>
        <w:rPr>
          <w:rFonts w:cs="Times New Roman" w:hint="default"/>
        </w:rPr>
      </w:lvl>
    </w:lvlOverride>
    <w:lvlOverride w:ilvl="1">
      <w:lvl w:ilvl="1">
        <w:start w:val="1"/>
        <w:numFmt w:val="decimal"/>
        <w:lvlRestart w:val="0"/>
        <w:pStyle w:val="Cmsor2"/>
        <w:suff w:val="space"/>
        <w:lvlText w:val="%2."/>
        <w:lvlJc w:val="left"/>
        <w:pPr>
          <w:ind w:left="0" w:firstLine="0"/>
        </w:pPr>
        <w:rPr>
          <w:rFonts w:cs="Times New Roman" w:hint="default"/>
        </w:rPr>
      </w:lvl>
    </w:lvlOverride>
    <w:lvlOverride w:ilvl="2">
      <w:lvl w:ilvl="2">
        <w:start w:val="1"/>
        <w:numFmt w:val="decimal"/>
        <w:pStyle w:val="Cmsor3"/>
        <w:suff w:val="space"/>
        <w:lvlText w:val="%2.%3."/>
        <w:lvlJc w:val="left"/>
        <w:pPr>
          <w:ind w:left="0" w:firstLine="0"/>
        </w:pPr>
        <w:rPr>
          <w:rFonts w:cs="Times New Roman" w:hint="default"/>
        </w:rPr>
      </w:lvl>
    </w:lvlOverride>
    <w:lvlOverride w:ilvl="3">
      <w:lvl w:ilvl="3">
        <w:start w:val="1"/>
        <w:numFmt w:val="decimal"/>
        <w:pStyle w:val="Stlus4"/>
        <w:suff w:val="space"/>
        <w:lvlText w:val="%2.%3.%4."/>
        <w:lvlJc w:val="left"/>
        <w:pPr>
          <w:ind w:left="0" w:firstLine="0"/>
        </w:pPr>
        <w:rPr>
          <w:rFonts w:cs="Times New Roman" w:hint="default"/>
        </w:rPr>
      </w:lvl>
    </w:lvlOverride>
    <w:lvlOverride w:ilvl="4">
      <w:lvl w:ilvl="4">
        <w:start w:val="1"/>
        <w:numFmt w:val="decimal"/>
        <w:lvlText w:val="M-%5"/>
        <w:lvlJc w:val="left"/>
        <w:pPr>
          <w:tabs>
            <w:tab w:val="num" w:pos="0"/>
          </w:tabs>
          <w:ind w:left="2880" w:firstLine="0"/>
        </w:pPr>
        <w:rPr>
          <w:rFonts w:cs="Times New Roman" w:hint="default"/>
        </w:rPr>
      </w:lvl>
    </w:lvlOverride>
    <w:lvlOverride w:ilvl="5">
      <w:lvl w:ilvl="5">
        <w:start w:val="1"/>
        <w:numFmt w:val="lowerLetter"/>
        <w:lvlText w:val="(%6)"/>
        <w:lvlJc w:val="left"/>
        <w:pPr>
          <w:tabs>
            <w:tab w:val="num" w:pos="0"/>
          </w:tabs>
          <w:ind w:left="3600" w:firstLine="0"/>
        </w:pPr>
        <w:rPr>
          <w:rFonts w:cs="Times New Roman" w:hint="default"/>
        </w:rPr>
      </w:lvl>
    </w:lvlOverride>
    <w:lvlOverride w:ilvl="6">
      <w:lvl w:ilvl="6">
        <w:start w:val="1"/>
        <w:numFmt w:val="lowerRoman"/>
        <w:lvlText w:val="(%7)"/>
        <w:lvlJc w:val="left"/>
        <w:pPr>
          <w:tabs>
            <w:tab w:val="num" w:pos="0"/>
          </w:tabs>
          <w:ind w:left="4320" w:firstLine="0"/>
        </w:pPr>
        <w:rPr>
          <w:rFonts w:cs="Times New Roman" w:hint="default"/>
        </w:rPr>
      </w:lvl>
    </w:lvlOverride>
    <w:lvlOverride w:ilvl="7">
      <w:lvl w:ilvl="7">
        <w:start w:val="1"/>
        <w:numFmt w:val="lowerLetter"/>
        <w:lvlText w:val="(%8)"/>
        <w:lvlJc w:val="left"/>
        <w:pPr>
          <w:tabs>
            <w:tab w:val="num" w:pos="0"/>
          </w:tabs>
          <w:ind w:left="5040" w:firstLine="0"/>
        </w:pPr>
        <w:rPr>
          <w:rFonts w:cs="Times New Roman" w:hint="default"/>
        </w:rPr>
      </w:lvl>
    </w:lvlOverride>
    <w:lvlOverride w:ilvl="8">
      <w:lvl w:ilvl="8">
        <w:start w:val="1"/>
        <w:numFmt w:val="lowerRoman"/>
        <w:lvlText w:val="(%9)"/>
        <w:lvlJc w:val="left"/>
        <w:pPr>
          <w:tabs>
            <w:tab w:val="num" w:pos="0"/>
          </w:tabs>
          <w:ind w:left="5760" w:firstLine="0"/>
        </w:pPr>
        <w:rPr>
          <w:rFonts w:cs="Times New Roman" w:hint="default"/>
        </w:rPr>
      </w:lvl>
    </w:lvlOverride>
  </w:num>
  <w:num w:numId="61">
    <w:abstractNumId w:val="123"/>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num>
  <w:num w:numId="64">
    <w:abstractNumId w:val="139"/>
  </w:num>
  <w:num w:numId="65">
    <w:abstractNumId w:val="8"/>
  </w:num>
  <w:num w:numId="66">
    <w:abstractNumId w:val="54"/>
  </w:num>
  <w:num w:numId="67">
    <w:abstractNumId w:val="126"/>
  </w:num>
  <w:num w:numId="68">
    <w:abstractNumId w:val="62"/>
  </w:num>
  <w:num w:numId="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7"/>
  </w:num>
  <w:num w:numId="71">
    <w:abstractNumId w:val="100"/>
  </w:num>
  <w:num w:numId="72">
    <w:abstractNumId w:val="44"/>
  </w:num>
  <w:num w:numId="73">
    <w:abstractNumId w:val="102"/>
  </w:num>
  <w:num w:numId="74">
    <w:abstractNumId w:val="98"/>
  </w:num>
  <w:num w:numId="75">
    <w:abstractNumId w:val="81"/>
  </w:num>
  <w:num w:numId="76">
    <w:abstractNumId w:val="152"/>
  </w:num>
  <w:num w:numId="77">
    <w:abstractNumId w:val="116"/>
  </w:num>
  <w:num w:numId="78">
    <w:abstractNumId w:val="18"/>
  </w:num>
  <w:num w:numId="79">
    <w:abstractNumId w:val="41"/>
  </w:num>
  <w:num w:numId="80">
    <w:abstractNumId w:val="131"/>
  </w:num>
  <w:num w:numId="81">
    <w:abstractNumId w:val="66"/>
  </w:num>
  <w:num w:numId="82">
    <w:abstractNumId w:val="61"/>
  </w:num>
  <w:num w:numId="83">
    <w:abstractNumId w:val="110"/>
  </w:num>
  <w:num w:numId="8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4"/>
  </w:num>
  <w:num w:numId="86">
    <w:abstractNumId w:val="147"/>
  </w:num>
  <w:num w:numId="87">
    <w:abstractNumId w:val="108"/>
  </w:num>
  <w:num w:numId="88">
    <w:abstractNumId w:val="48"/>
  </w:num>
  <w:num w:numId="89">
    <w:abstractNumId w:val="144"/>
  </w:num>
  <w:num w:numId="90">
    <w:abstractNumId w:val="43"/>
  </w:num>
  <w:num w:numId="91">
    <w:abstractNumId w:val="73"/>
  </w:num>
  <w:num w:numId="92">
    <w:abstractNumId w:val="46"/>
  </w:num>
  <w:num w:numId="93">
    <w:abstractNumId w:val="63"/>
  </w:num>
  <w:num w:numId="94">
    <w:abstractNumId w:val="68"/>
  </w:num>
  <w:num w:numId="95">
    <w:abstractNumId w:val="42"/>
  </w:num>
  <w:num w:numId="96">
    <w:abstractNumId w:val="71"/>
  </w:num>
  <w:num w:numId="97">
    <w:abstractNumId w:val="67"/>
  </w:num>
  <w:num w:numId="98">
    <w:abstractNumId w:val="64"/>
  </w:num>
  <w:num w:numId="99">
    <w:abstractNumId w:val="150"/>
  </w:num>
  <w:num w:numId="100">
    <w:abstractNumId w:val="77"/>
  </w:num>
  <w:num w:numId="101">
    <w:abstractNumId w:val="125"/>
  </w:num>
  <w:num w:numId="102">
    <w:abstractNumId w:val="135"/>
  </w:num>
  <w:num w:numId="103">
    <w:abstractNumId w:val="69"/>
  </w:num>
  <w:num w:numId="104">
    <w:abstractNumId w:val="105"/>
  </w:num>
  <w:num w:numId="105">
    <w:abstractNumId w:val="79"/>
  </w:num>
  <w:num w:numId="106">
    <w:abstractNumId w:val="24"/>
  </w:num>
  <w:num w:numId="107">
    <w:abstractNumId w:val="131"/>
  </w:num>
  <w:num w:numId="108">
    <w:abstractNumId w:val="111"/>
  </w:num>
  <w:num w:numId="109">
    <w:abstractNumId w:val="34"/>
  </w:num>
  <w:num w:numId="110">
    <w:abstractNumId w:val="129"/>
  </w:num>
  <w:num w:numId="111">
    <w:abstractNumId w:val="121"/>
  </w:num>
  <w:num w:numId="112">
    <w:abstractNumId w:val="88"/>
  </w:num>
  <w:num w:numId="113">
    <w:abstractNumId w:val="27"/>
  </w:num>
  <w:num w:numId="114">
    <w:abstractNumId w:val="133"/>
  </w:num>
  <w:num w:numId="115">
    <w:abstractNumId w:val="20"/>
  </w:num>
  <w:num w:numId="116">
    <w:abstractNumId w:val="82"/>
  </w:num>
  <w:num w:numId="117">
    <w:abstractNumId w:val="109"/>
  </w:num>
  <w:num w:numId="118">
    <w:abstractNumId w:val="32"/>
  </w:num>
  <w:num w:numId="119">
    <w:abstractNumId w:val="101"/>
  </w:num>
  <w:num w:numId="120">
    <w:abstractNumId w:val="131"/>
  </w:num>
  <w:num w:numId="121">
    <w:abstractNumId w:val="85"/>
  </w:num>
  <w:num w:numId="1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9"/>
  </w:num>
  <w:num w:numId="124">
    <w:abstractNumId w:val="13"/>
  </w:num>
  <w:num w:numId="125">
    <w:abstractNumId w:val="19"/>
  </w:num>
  <w:num w:numId="126">
    <w:abstractNumId w:val="25"/>
  </w:num>
  <w:num w:numId="127">
    <w:abstractNumId w:val="113"/>
  </w:num>
  <w:num w:numId="128">
    <w:abstractNumId w:val="45"/>
  </w:num>
  <w:num w:numId="129">
    <w:abstractNumId w:val="137"/>
  </w:num>
  <w:num w:numId="130">
    <w:abstractNumId w:val="52"/>
  </w:num>
  <w:num w:numId="131">
    <w:abstractNumId w:val="56"/>
  </w:num>
  <w:num w:numId="132">
    <w:abstractNumId w:val="120"/>
  </w:num>
  <w:num w:numId="133">
    <w:abstractNumId w:val="149"/>
  </w:num>
  <w:num w:numId="134">
    <w:abstractNumId w:val="12"/>
  </w:num>
  <w:num w:numId="135">
    <w:abstractNumId w:val="134"/>
  </w:num>
  <w:num w:numId="136">
    <w:abstractNumId w:val="119"/>
  </w:num>
  <w:num w:numId="137">
    <w:abstractNumId w:val="12"/>
  </w:num>
  <w:num w:numId="138">
    <w:abstractNumId w:val="12"/>
  </w:num>
  <w:num w:numId="139">
    <w:abstractNumId w:val="12"/>
  </w:num>
  <w:num w:numId="140">
    <w:abstractNumId w:val="12"/>
  </w:num>
  <w:num w:numId="141">
    <w:abstractNumId w:val="12"/>
  </w:num>
  <w:num w:numId="142">
    <w:abstractNumId w:val="12"/>
  </w:num>
  <w:num w:numId="143">
    <w:abstractNumId w:val="12"/>
  </w:num>
  <w:num w:numId="144">
    <w:abstractNumId w:val="30"/>
  </w:num>
  <w:num w:numId="145">
    <w:abstractNumId w:val="10"/>
  </w:num>
  <w:num w:numId="146">
    <w:abstractNumId w:val="12"/>
  </w:num>
  <w:num w:numId="147">
    <w:abstractNumId w:val="12"/>
  </w:num>
  <w:num w:numId="148">
    <w:abstractNumId w:val="12"/>
  </w:num>
  <w:num w:numId="149">
    <w:abstractNumId w:val="12"/>
  </w:num>
  <w:num w:numId="150">
    <w:abstractNumId w:val="12"/>
  </w:num>
  <w:num w:numId="151">
    <w:abstractNumId w:val="12"/>
  </w:num>
  <w:num w:numId="152">
    <w:abstractNumId w:val="12"/>
  </w:num>
  <w:num w:numId="153">
    <w:abstractNumId w:val="12"/>
  </w:num>
  <w:num w:numId="154">
    <w:abstractNumId w:val="12"/>
  </w:num>
  <w:num w:numId="155">
    <w:abstractNumId w:val="12"/>
  </w:num>
  <w:num w:numId="156">
    <w:abstractNumId w:val="12"/>
  </w:num>
  <w:num w:numId="157">
    <w:abstractNumId w:val="38"/>
  </w:num>
  <w:num w:numId="158">
    <w:abstractNumId w:val="33"/>
  </w:num>
  <w:num w:numId="159">
    <w:abstractNumId w:val="103"/>
  </w:num>
  <w:num w:numId="160">
    <w:abstractNumId w:val="65"/>
  </w:num>
  <w:num w:numId="161">
    <w:abstractNumId w:val="12"/>
  </w:num>
  <w:num w:numId="162">
    <w:abstractNumId w:val="31"/>
  </w:num>
  <w:num w:numId="163">
    <w:abstractNumId w:val="12"/>
  </w:num>
  <w:num w:numId="164">
    <w:abstractNumId w:val="12"/>
  </w:num>
  <w:num w:numId="165">
    <w:abstractNumId w:val="12"/>
  </w:num>
  <w:num w:numId="166">
    <w:abstractNumId w:val="12"/>
  </w:num>
  <w:num w:numId="167">
    <w:abstractNumId w:val="12"/>
  </w:num>
  <w:num w:numId="168">
    <w:abstractNumId w:val="12"/>
  </w:num>
  <w:num w:numId="169">
    <w:abstractNumId w:val="12"/>
  </w:num>
  <w:num w:numId="170">
    <w:abstractNumId w:val="50"/>
  </w:num>
  <w:num w:numId="171">
    <w:abstractNumId w:val="12"/>
  </w:num>
  <w:num w:numId="172">
    <w:abstractNumId w:val="75"/>
  </w:num>
  <w:num w:numId="173">
    <w:abstractNumId w:val="17"/>
    <w:lvlOverride w:ilvl="0">
      <w:startOverride w:val="1"/>
    </w:lvlOverride>
  </w:num>
  <w:num w:numId="174">
    <w:abstractNumId w:val="17"/>
    <w:lvlOverride w:ilvl="0">
      <w:startOverride w:val="1"/>
    </w:lvlOverride>
  </w:num>
  <w:num w:numId="175">
    <w:abstractNumId w:val="40"/>
  </w:num>
  <w:num w:numId="176">
    <w:abstractNumId w:val="136"/>
  </w:num>
  <w:num w:numId="177">
    <w:abstractNumId w:val="97"/>
  </w:num>
  <w:num w:numId="178">
    <w:abstractNumId w:val="128"/>
  </w:num>
  <w:num w:numId="179">
    <w:abstractNumId w:val="55"/>
  </w:num>
  <w:num w:numId="180">
    <w:abstractNumId w:val="12"/>
  </w:num>
  <w:num w:numId="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
  </w:num>
  <w:num w:numId="183">
    <w:abstractNumId w:val="12"/>
  </w:num>
  <w:num w:numId="184">
    <w:abstractNumId w:val="12"/>
  </w:num>
  <w:num w:numId="185">
    <w:abstractNumId w:val="76"/>
  </w:num>
  <w:num w:numId="186">
    <w:abstractNumId w:val="12"/>
  </w:num>
  <w:num w:numId="187">
    <w:abstractNumId w:val="12"/>
  </w:num>
  <w:num w:numId="188">
    <w:abstractNumId w:val="12"/>
  </w:num>
  <w:num w:numId="189">
    <w:abstractNumId w:val="12"/>
  </w:num>
  <w:num w:numId="190">
    <w:abstractNumId w:val="12"/>
  </w:num>
  <w:num w:numId="191">
    <w:abstractNumId w:val="12"/>
  </w:num>
  <w:num w:numId="192">
    <w:abstractNumId w:val="12"/>
  </w:num>
  <w:num w:numId="193">
    <w:abstractNumId w:val="23"/>
  </w:num>
  <w:num w:numId="194">
    <w:abstractNumId w:val="12"/>
  </w:num>
  <w:num w:numId="195">
    <w:abstractNumId w:val="142"/>
  </w:num>
  <w:num w:numId="196">
    <w:abstractNumId w:val="12"/>
  </w:num>
  <w:num w:numId="197">
    <w:abstractNumId w:val="153"/>
  </w:num>
  <w:num w:numId="198">
    <w:abstractNumId w:val="12"/>
  </w:num>
  <w:num w:numId="199">
    <w:abstractNumId w:val="72"/>
  </w:num>
  <w:num w:numId="200">
    <w:abstractNumId w:val="12"/>
  </w:num>
  <w:num w:numId="201">
    <w:abstractNumId w:val="12"/>
  </w:num>
  <w:num w:numId="202">
    <w:abstractNumId w:val="12"/>
  </w:num>
  <w:num w:numId="203">
    <w:abstractNumId w:val="12"/>
  </w:num>
  <w:num w:numId="204">
    <w:abstractNumId w:val="12"/>
  </w:num>
  <w:num w:numId="205">
    <w:abstractNumId w:val="12"/>
  </w:num>
  <w:num w:numId="206">
    <w:abstractNumId w:val="12"/>
  </w:num>
  <w:num w:numId="207">
    <w:abstractNumId w:val="12"/>
  </w:num>
  <w:num w:numId="208">
    <w:abstractNumId w:val="58"/>
  </w:num>
  <w:num w:numId="209">
    <w:abstractNumId w:val="96"/>
  </w:num>
  <w:num w:numId="210">
    <w:abstractNumId w:val="12"/>
  </w:num>
  <w:num w:numId="211">
    <w:abstractNumId w:val="12"/>
  </w:num>
  <w:num w:numId="212">
    <w:abstractNumId w:val="12"/>
  </w:num>
  <w:num w:numId="213">
    <w:abstractNumId w:val="12"/>
  </w:num>
  <w:num w:numId="214">
    <w:abstractNumId w:val="12"/>
  </w:num>
  <w:num w:numId="215">
    <w:abstractNumId w:val="12"/>
  </w:num>
  <w:num w:numId="216">
    <w:abstractNumId w:val="12"/>
  </w:num>
  <w:num w:numId="217">
    <w:abstractNumId w:val="39"/>
  </w:num>
  <w:num w:numId="218">
    <w:abstractNumId w:val="12"/>
  </w:num>
  <w:num w:numId="219">
    <w:abstractNumId w:val="140"/>
  </w:num>
  <w:num w:numId="220">
    <w:abstractNumId w:val="12"/>
  </w:num>
  <w:num w:numId="221">
    <w:abstractNumId w:val="12"/>
  </w:num>
  <w:num w:numId="222">
    <w:abstractNumId w:val="12"/>
  </w:num>
  <w:num w:numId="223">
    <w:abstractNumId w:val="12"/>
  </w:num>
  <w:num w:numId="224">
    <w:abstractNumId w:val="12"/>
  </w:num>
  <w:num w:numId="225">
    <w:abstractNumId w:val="12"/>
  </w:num>
  <w:num w:numId="226">
    <w:abstractNumId w:val="12"/>
  </w:num>
  <w:num w:numId="227">
    <w:abstractNumId w:val="12"/>
  </w:num>
  <w:num w:numId="228">
    <w:abstractNumId w:val="12"/>
  </w:num>
  <w:num w:numId="229">
    <w:abstractNumId w:val="12"/>
  </w:num>
  <w:num w:numId="230">
    <w:abstractNumId w:val="12"/>
  </w:num>
  <w:num w:numId="231">
    <w:abstractNumId w:val="12"/>
  </w:num>
  <w:num w:numId="232">
    <w:abstractNumId w:val="12"/>
  </w:num>
  <w:num w:numId="233">
    <w:abstractNumId w:val="84"/>
  </w:num>
  <w:num w:numId="234">
    <w:abstractNumId w:val="36"/>
  </w:num>
  <w:num w:numId="235">
    <w:abstractNumId w:val="151"/>
  </w:num>
  <w:num w:numId="236">
    <w:abstractNumId w:val="84"/>
  </w:num>
  <w:num w:numId="237">
    <w:abstractNumId w:val="112"/>
    <w:lvlOverride w:ilvl="0">
      <w:startOverride w:val="1"/>
    </w:lvlOverride>
  </w:num>
  <w:num w:numId="238">
    <w:abstractNumId w:val="84"/>
  </w:num>
  <w:num w:numId="239">
    <w:abstractNumId w:val="84"/>
  </w:num>
  <w:num w:numId="240">
    <w:abstractNumId w:val="95"/>
  </w:num>
  <w:num w:numId="241">
    <w:abstractNumId w:val="84"/>
  </w:num>
  <w:num w:numId="242">
    <w:abstractNumId w:val="7"/>
  </w:num>
  <w:numIdMacAtCleanup w:val="2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E0A"/>
    <w:rsid w:val="00002945"/>
    <w:rsid w:val="00005DB6"/>
    <w:rsid w:val="00006806"/>
    <w:rsid w:val="00012F5E"/>
    <w:rsid w:val="000167FB"/>
    <w:rsid w:val="00021AE0"/>
    <w:rsid w:val="00036949"/>
    <w:rsid w:val="00040C86"/>
    <w:rsid w:val="00040CD3"/>
    <w:rsid w:val="00045546"/>
    <w:rsid w:val="00052AF2"/>
    <w:rsid w:val="0005351D"/>
    <w:rsid w:val="00060640"/>
    <w:rsid w:val="0006729B"/>
    <w:rsid w:val="000703B7"/>
    <w:rsid w:val="00071890"/>
    <w:rsid w:val="0007754C"/>
    <w:rsid w:val="0007780F"/>
    <w:rsid w:val="00081C1C"/>
    <w:rsid w:val="00082E8D"/>
    <w:rsid w:val="00083960"/>
    <w:rsid w:val="000852EA"/>
    <w:rsid w:val="000865CB"/>
    <w:rsid w:val="00086891"/>
    <w:rsid w:val="000975C4"/>
    <w:rsid w:val="000A4640"/>
    <w:rsid w:val="000C090A"/>
    <w:rsid w:val="000C12D1"/>
    <w:rsid w:val="000C3089"/>
    <w:rsid w:val="000D04C4"/>
    <w:rsid w:val="000E11B9"/>
    <w:rsid w:val="000E12E9"/>
    <w:rsid w:val="000F0B97"/>
    <w:rsid w:val="000F220F"/>
    <w:rsid w:val="000F2709"/>
    <w:rsid w:val="000F4A31"/>
    <w:rsid w:val="000F4B18"/>
    <w:rsid w:val="000F4B8F"/>
    <w:rsid w:val="000F5635"/>
    <w:rsid w:val="000F6D7F"/>
    <w:rsid w:val="00101572"/>
    <w:rsid w:val="001056E2"/>
    <w:rsid w:val="00107D89"/>
    <w:rsid w:val="00112083"/>
    <w:rsid w:val="0011677C"/>
    <w:rsid w:val="00121F4B"/>
    <w:rsid w:val="001223A2"/>
    <w:rsid w:val="00123598"/>
    <w:rsid w:val="00130FDA"/>
    <w:rsid w:val="00131868"/>
    <w:rsid w:val="0013302C"/>
    <w:rsid w:val="001363EF"/>
    <w:rsid w:val="00145B5C"/>
    <w:rsid w:val="00147FF8"/>
    <w:rsid w:val="00156516"/>
    <w:rsid w:val="00160A92"/>
    <w:rsid w:val="00161A5F"/>
    <w:rsid w:val="00161D83"/>
    <w:rsid w:val="00163EFE"/>
    <w:rsid w:val="00170E83"/>
    <w:rsid w:val="0017122C"/>
    <w:rsid w:val="00176223"/>
    <w:rsid w:val="00177578"/>
    <w:rsid w:val="001852A2"/>
    <w:rsid w:val="001917CE"/>
    <w:rsid w:val="00195C3E"/>
    <w:rsid w:val="001A4A63"/>
    <w:rsid w:val="001A6788"/>
    <w:rsid w:val="001A6CEA"/>
    <w:rsid w:val="001A72E0"/>
    <w:rsid w:val="001B248C"/>
    <w:rsid w:val="001B7A79"/>
    <w:rsid w:val="001C1E09"/>
    <w:rsid w:val="001D4973"/>
    <w:rsid w:val="001D62FF"/>
    <w:rsid w:val="001F1CC2"/>
    <w:rsid w:val="00202955"/>
    <w:rsid w:val="002046DE"/>
    <w:rsid w:val="0021271D"/>
    <w:rsid w:val="00213B09"/>
    <w:rsid w:val="00214549"/>
    <w:rsid w:val="00217AA1"/>
    <w:rsid w:val="00223218"/>
    <w:rsid w:val="0022492A"/>
    <w:rsid w:val="002312C3"/>
    <w:rsid w:val="00236983"/>
    <w:rsid w:val="002369C4"/>
    <w:rsid w:val="002376A9"/>
    <w:rsid w:val="00251254"/>
    <w:rsid w:val="002522DD"/>
    <w:rsid w:val="00252517"/>
    <w:rsid w:val="0025426A"/>
    <w:rsid w:val="0026185B"/>
    <w:rsid w:val="00262B4B"/>
    <w:rsid w:val="00266EC7"/>
    <w:rsid w:val="002676B9"/>
    <w:rsid w:val="00271A3F"/>
    <w:rsid w:val="00271B15"/>
    <w:rsid w:val="002874F9"/>
    <w:rsid w:val="00287FD0"/>
    <w:rsid w:val="00292E27"/>
    <w:rsid w:val="00295921"/>
    <w:rsid w:val="002A2818"/>
    <w:rsid w:val="002A5957"/>
    <w:rsid w:val="002B5C7D"/>
    <w:rsid w:val="002B5CCF"/>
    <w:rsid w:val="002B7280"/>
    <w:rsid w:val="002C0C9D"/>
    <w:rsid w:val="002C3D9C"/>
    <w:rsid w:val="002C5007"/>
    <w:rsid w:val="002C5F06"/>
    <w:rsid w:val="002C6BAC"/>
    <w:rsid w:val="002D15A2"/>
    <w:rsid w:val="002D261E"/>
    <w:rsid w:val="002D5890"/>
    <w:rsid w:val="002E1221"/>
    <w:rsid w:val="002E4571"/>
    <w:rsid w:val="002E6ED6"/>
    <w:rsid w:val="002F18F8"/>
    <w:rsid w:val="00307556"/>
    <w:rsid w:val="00310D9A"/>
    <w:rsid w:val="00312E1B"/>
    <w:rsid w:val="003137C2"/>
    <w:rsid w:val="00316A10"/>
    <w:rsid w:val="00324AD4"/>
    <w:rsid w:val="003250A6"/>
    <w:rsid w:val="00326AFC"/>
    <w:rsid w:val="00333B2E"/>
    <w:rsid w:val="003372BB"/>
    <w:rsid w:val="0034028A"/>
    <w:rsid w:val="0034078E"/>
    <w:rsid w:val="00350576"/>
    <w:rsid w:val="0035251E"/>
    <w:rsid w:val="00362451"/>
    <w:rsid w:val="003631CF"/>
    <w:rsid w:val="003631DB"/>
    <w:rsid w:val="00364128"/>
    <w:rsid w:val="00364419"/>
    <w:rsid w:val="00364CE6"/>
    <w:rsid w:val="00370968"/>
    <w:rsid w:val="003835B7"/>
    <w:rsid w:val="003839C9"/>
    <w:rsid w:val="00385842"/>
    <w:rsid w:val="003866E5"/>
    <w:rsid w:val="003968CB"/>
    <w:rsid w:val="00397AF0"/>
    <w:rsid w:val="003A02F2"/>
    <w:rsid w:val="003A2292"/>
    <w:rsid w:val="003A4FC6"/>
    <w:rsid w:val="003A6B1F"/>
    <w:rsid w:val="003A6BF7"/>
    <w:rsid w:val="003A6E82"/>
    <w:rsid w:val="003B35C4"/>
    <w:rsid w:val="003B4007"/>
    <w:rsid w:val="003B545B"/>
    <w:rsid w:val="003B584A"/>
    <w:rsid w:val="003C6A01"/>
    <w:rsid w:val="003C7046"/>
    <w:rsid w:val="003D176A"/>
    <w:rsid w:val="003D4116"/>
    <w:rsid w:val="003D4399"/>
    <w:rsid w:val="003D51F9"/>
    <w:rsid w:val="003E1412"/>
    <w:rsid w:val="003E2FFD"/>
    <w:rsid w:val="003E37E8"/>
    <w:rsid w:val="003E4014"/>
    <w:rsid w:val="003E596D"/>
    <w:rsid w:val="003E6A96"/>
    <w:rsid w:val="004015E3"/>
    <w:rsid w:val="0040294A"/>
    <w:rsid w:val="00405249"/>
    <w:rsid w:val="00406951"/>
    <w:rsid w:val="00415225"/>
    <w:rsid w:val="00420D37"/>
    <w:rsid w:val="00423341"/>
    <w:rsid w:val="00425873"/>
    <w:rsid w:val="004309FF"/>
    <w:rsid w:val="00432760"/>
    <w:rsid w:val="004366E5"/>
    <w:rsid w:val="004411E1"/>
    <w:rsid w:val="00441F21"/>
    <w:rsid w:val="00442F85"/>
    <w:rsid w:val="00443A38"/>
    <w:rsid w:val="004560E6"/>
    <w:rsid w:val="00460F24"/>
    <w:rsid w:val="0046328B"/>
    <w:rsid w:val="00463478"/>
    <w:rsid w:val="00466147"/>
    <w:rsid w:val="00472B26"/>
    <w:rsid w:val="00472EB7"/>
    <w:rsid w:val="00475921"/>
    <w:rsid w:val="00476271"/>
    <w:rsid w:val="00477211"/>
    <w:rsid w:val="00486477"/>
    <w:rsid w:val="0049031C"/>
    <w:rsid w:val="00492213"/>
    <w:rsid w:val="004971B7"/>
    <w:rsid w:val="004A1795"/>
    <w:rsid w:val="004A4605"/>
    <w:rsid w:val="004A5D83"/>
    <w:rsid w:val="004A613D"/>
    <w:rsid w:val="004B3107"/>
    <w:rsid w:val="004C12D7"/>
    <w:rsid w:val="004C22AF"/>
    <w:rsid w:val="004C3B1F"/>
    <w:rsid w:val="004D3448"/>
    <w:rsid w:val="004D726A"/>
    <w:rsid w:val="004E0198"/>
    <w:rsid w:val="004E450F"/>
    <w:rsid w:val="004E5AF3"/>
    <w:rsid w:val="004E61CB"/>
    <w:rsid w:val="004F36EF"/>
    <w:rsid w:val="004F41E9"/>
    <w:rsid w:val="004F4B64"/>
    <w:rsid w:val="004F5C2D"/>
    <w:rsid w:val="0051237C"/>
    <w:rsid w:val="00515F7F"/>
    <w:rsid w:val="00517AB8"/>
    <w:rsid w:val="005346B1"/>
    <w:rsid w:val="005408AA"/>
    <w:rsid w:val="00543599"/>
    <w:rsid w:val="00546EAD"/>
    <w:rsid w:val="00550917"/>
    <w:rsid w:val="005527D1"/>
    <w:rsid w:val="00553E07"/>
    <w:rsid w:val="00557A24"/>
    <w:rsid w:val="00557D13"/>
    <w:rsid w:val="005663AC"/>
    <w:rsid w:val="00566841"/>
    <w:rsid w:val="005705FA"/>
    <w:rsid w:val="00571BDB"/>
    <w:rsid w:val="00577D07"/>
    <w:rsid w:val="00583204"/>
    <w:rsid w:val="00583BAF"/>
    <w:rsid w:val="00584822"/>
    <w:rsid w:val="00593A0E"/>
    <w:rsid w:val="005940D7"/>
    <w:rsid w:val="00594F41"/>
    <w:rsid w:val="005B00B3"/>
    <w:rsid w:val="005B0335"/>
    <w:rsid w:val="005B3421"/>
    <w:rsid w:val="005B399C"/>
    <w:rsid w:val="005C6416"/>
    <w:rsid w:val="005C7964"/>
    <w:rsid w:val="005D545A"/>
    <w:rsid w:val="005D7D84"/>
    <w:rsid w:val="005E4A46"/>
    <w:rsid w:val="005F762C"/>
    <w:rsid w:val="0060304F"/>
    <w:rsid w:val="00605631"/>
    <w:rsid w:val="006158CB"/>
    <w:rsid w:val="00617F2F"/>
    <w:rsid w:val="006203F4"/>
    <w:rsid w:val="00625802"/>
    <w:rsid w:val="00627CCD"/>
    <w:rsid w:val="0063084E"/>
    <w:rsid w:val="00631459"/>
    <w:rsid w:val="00633581"/>
    <w:rsid w:val="006350CA"/>
    <w:rsid w:val="00635E85"/>
    <w:rsid w:val="006367C0"/>
    <w:rsid w:val="006379E7"/>
    <w:rsid w:val="00640F5B"/>
    <w:rsid w:val="00653E96"/>
    <w:rsid w:val="00654E07"/>
    <w:rsid w:val="00662FC1"/>
    <w:rsid w:val="006707AB"/>
    <w:rsid w:val="00672285"/>
    <w:rsid w:val="00674F2F"/>
    <w:rsid w:val="00677B05"/>
    <w:rsid w:val="00683D48"/>
    <w:rsid w:val="0068404A"/>
    <w:rsid w:val="00692975"/>
    <w:rsid w:val="00693335"/>
    <w:rsid w:val="00693C72"/>
    <w:rsid w:val="0069462B"/>
    <w:rsid w:val="006A1B84"/>
    <w:rsid w:val="006B012C"/>
    <w:rsid w:val="006B5607"/>
    <w:rsid w:val="006C4415"/>
    <w:rsid w:val="006D4400"/>
    <w:rsid w:val="006D47D7"/>
    <w:rsid w:val="006D58C1"/>
    <w:rsid w:val="006E0AC3"/>
    <w:rsid w:val="006E2D8F"/>
    <w:rsid w:val="006E5952"/>
    <w:rsid w:val="006E684F"/>
    <w:rsid w:val="006E792E"/>
    <w:rsid w:val="006F0E30"/>
    <w:rsid w:val="006F3EDF"/>
    <w:rsid w:val="006F54FA"/>
    <w:rsid w:val="006F68E5"/>
    <w:rsid w:val="006F76F8"/>
    <w:rsid w:val="006F7D07"/>
    <w:rsid w:val="0070088B"/>
    <w:rsid w:val="007020C2"/>
    <w:rsid w:val="00706EBD"/>
    <w:rsid w:val="00710FD0"/>
    <w:rsid w:val="00712901"/>
    <w:rsid w:val="00712EDD"/>
    <w:rsid w:val="00714148"/>
    <w:rsid w:val="00714DD0"/>
    <w:rsid w:val="0072047A"/>
    <w:rsid w:val="0072105A"/>
    <w:rsid w:val="0072288B"/>
    <w:rsid w:val="0072461D"/>
    <w:rsid w:val="00733D7D"/>
    <w:rsid w:val="0073567C"/>
    <w:rsid w:val="00736BDB"/>
    <w:rsid w:val="00737907"/>
    <w:rsid w:val="00740FD7"/>
    <w:rsid w:val="00742B04"/>
    <w:rsid w:val="00744049"/>
    <w:rsid w:val="00744F01"/>
    <w:rsid w:val="007457F2"/>
    <w:rsid w:val="00751E6C"/>
    <w:rsid w:val="00753C09"/>
    <w:rsid w:val="00757066"/>
    <w:rsid w:val="00757F86"/>
    <w:rsid w:val="007659F4"/>
    <w:rsid w:val="00775F4C"/>
    <w:rsid w:val="00783B9C"/>
    <w:rsid w:val="00796CEF"/>
    <w:rsid w:val="00797044"/>
    <w:rsid w:val="007A1579"/>
    <w:rsid w:val="007A1AEC"/>
    <w:rsid w:val="007A43F0"/>
    <w:rsid w:val="007A661C"/>
    <w:rsid w:val="007B1BBE"/>
    <w:rsid w:val="007B3892"/>
    <w:rsid w:val="007C24EB"/>
    <w:rsid w:val="007C46F9"/>
    <w:rsid w:val="007D15E0"/>
    <w:rsid w:val="007E0317"/>
    <w:rsid w:val="007E1241"/>
    <w:rsid w:val="007E24D0"/>
    <w:rsid w:val="007E39DE"/>
    <w:rsid w:val="007E3A96"/>
    <w:rsid w:val="007E4B02"/>
    <w:rsid w:val="007F37D6"/>
    <w:rsid w:val="008001C8"/>
    <w:rsid w:val="008017E0"/>
    <w:rsid w:val="00802688"/>
    <w:rsid w:val="008053DC"/>
    <w:rsid w:val="0081013A"/>
    <w:rsid w:val="00811173"/>
    <w:rsid w:val="0081727B"/>
    <w:rsid w:val="00825603"/>
    <w:rsid w:val="00826374"/>
    <w:rsid w:val="00830A14"/>
    <w:rsid w:val="00830CEF"/>
    <w:rsid w:val="00835065"/>
    <w:rsid w:val="008375EE"/>
    <w:rsid w:val="008408D0"/>
    <w:rsid w:val="00842299"/>
    <w:rsid w:val="00842500"/>
    <w:rsid w:val="0084455B"/>
    <w:rsid w:val="008471F4"/>
    <w:rsid w:val="00852FC9"/>
    <w:rsid w:val="00861AA8"/>
    <w:rsid w:val="00882A0A"/>
    <w:rsid w:val="00882EDD"/>
    <w:rsid w:val="00884A3C"/>
    <w:rsid w:val="008863A0"/>
    <w:rsid w:val="00892350"/>
    <w:rsid w:val="008933CF"/>
    <w:rsid w:val="00896DE5"/>
    <w:rsid w:val="008A32C0"/>
    <w:rsid w:val="008A3FE9"/>
    <w:rsid w:val="008B097B"/>
    <w:rsid w:val="008B0F11"/>
    <w:rsid w:val="008B2345"/>
    <w:rsid w:val="008B2473"/>
    <w:rsid w:val="008B2ACC"/>
    <w:rsid w:val="008B547B"/>
    <w:rsid w:val="008B7522"/>
    <w:rsid w:val="008C0207"/>
    <w:rsid w:val="008C6886"/>
    <w:rsid w:val="008C74F2"/>
    <w:rsid w:val="008C7B61"/>
    <w:rsid w:val="008D3F99"/>
    <w:rsid w:val="008E2021"/>
    <w:rsid w:val="008E4EC9"/>
    <w:rsid w:val="008E5532"/>
    <w:rsid w:val="008F07EC"/>
    <w:rsid w:val="008F288A"/>
    <w:rsid w:val="00901CE2"/>
    <w:rsid w:val="00902C39"/>
    <w:rsid w:val="009066C7"/>
    <w:rsid w:val="00907AF8"/>
    <w:rsid w:val="009100E2"/>
    <w:rsid w:val="00914C8E"/>
    <w:rsid w:val="00921405"/>
    <w:rsid w:val="00922EDF"/>
    <w:rsid w:val="00923B2A"/>
    <w:rsid w:val="00923BCA"/>
    <w:rsid w:val="00927B0D"/>
    <w:rsid w:val="00934E9C"/>
    <w:rsid w:val="00935FBD"/>
    <w:rsid w:val="00943566"/>
    <w:rsid w:val="009463D3"/>
    <w:rsid w:val="00946D50"/>
    <w:rsid w:val="00951528"/>
    <w:rsid w:val="00952956"/>
    <w:rsid w:val="00952F78"/>
    <w:rsid w:val="00953B84"/>
    <w:rsid w:val="0095440C"/>
    <w:rsid w:val="00960A52"/>
    <w:rsid w:val="00960F04"/>
    <w:rsid w:val="009631F5"/>
    <w:rsid w:val="009643FA"/>
    <w:rsid w:val="00964485"/>
    <w:rsid w:val="00964B38"/>
    <w:rsid w:val="00971713"/>
    <w:rsid w:val="0097218F"/>
    <w:rsid w:val="0097464A"/>
    <w:rsid w:val="00974A39"/>
    <w:rsid w:val="00977D95"/>
    <w:rsid w:val="00980C85"/>
    <w:rsid w:val="00985EF2"/>
    <w:rsid w:val="009A0AEE"/>
    <w:rsid w:val="009A28D3"/>
    <w:rsid w:val="009A4887"/>
    <w:rsid w:val="009A4CC5"/>
    <w:rsid w:val="009A5087"/>
    <w:rsid w:val="009B19C8"/>
    <w:rsid w:val="009B696D"/>
    <w:rsid w:val="009C5111"/>
    <w:rsid w:val="009D235F"/>
    <w:rsid w:val="009E03EE"/>
    <w:rsid w:val="009E2FDA"/>
    <w:rsid w:val="009F1533"/>
    <w:rsid w:val="009F28D8"/>
    <w:rsid w:val="009F4244"/>
    <w:rsid w:val="009F476D"/>
    <w:rsid w:val="009F62E7"/>
    <w:rsid w:val="009F72D9"/>
    <w:rsid w:val="00A0254F"/>
    <w:rsid w:val="00A042F8"/>
    <w:rsid w:val="00A10D1C"/>
    <w:rsid w:val="00A13C6B"/>
    <w:rsid w:val="00A1496E"/>
    <w:rsid w:val="00A22871"/>
    <w:rsid w:val="00A22F74"/>
    <w:rsid w:val="00A235B9"/>
    <w:rsid w:val="00A2711F"/>
    <w:rsid w:val="00A31C78"/>
    <w:rsid w:val="00A339E3"/>
    <w:rsid w:val="00A437CC"/>
    <w:rsid w:val="00A43A81"/>
    <w:rsid w:val="00A449AE"/>
    <w:rsid w:val="00A45164"/>
    <w:rsid w:val="00A6028A"/>
    <w:rsid w:val="00A70043"/>
    <w:rsid w:val="00A73700"/>
    <w:rsid w:val="00A83E06"/>
    <w:rsid w:val="00A855F5"/>
    <w:rsid w:val="00A94792"/>
    <w:rsid w:val="00A960B0"/>
    <w:rsid w:val="00A97F99"/>
    <w:rsid w:val="00AA095E"/>
    <w:rsid w:val="00AB12DC"/>
    <w:rsid w:val="00AB78BC"/>
    <w:rsid w:val="00AC11EF"/>
    <w:rsid w:val="00AC6450"/>
    <w:rsid w:val="00AD1959"/>
    <w:rsid w:val="00AD2370"/>
    <w:rsid w:val="00AD61A1"/>
    <w:rsid w:val="00AE21B5"/>
    <w:rsid w:val="00AE2259"/>
    <w:rsid w:val="00AE41AE"/>
    <w:rsid w:val="00AF1052"/>
    <w:rsid w:val="00AF254A"/>
    <w:rsid w:val="00B0312B"/>
    <w:rsid w:val="00B0715D"/>
    <w:rsid w:val="00B075B1"/>
    <w:rsid w:val="00B07CF2"/>
    <w:rsid w:val="00B11732"/>
    <w:rsid w:val="00B14B50"/>
    <w:rsid w:val="00B14C77"/>
    <w:rsid w:val="00B202CE"/>
    <w:rsid w:val="00B2132B"/>
    <w:rsid w:val="00B238CD"/>
    <w:rsid w:val="00B3449A"/>
    <w:rsid w:val="00B35F7C"/>
    <w:rsid w:val="00B36952"/>
    <w:rsid w:val="00B37F1C"/>
    <w:rsid w:val="00B44644"/>
    <w:rsid w:val="00B46DDA"/>
    <w:rsid w:val="00B47646"/>
    <w:rsid w:val="00B51B19"/>
    <w:rsid w:val="00B53FD3"/>
    <w:rsid w:val="00B6032E"/>
    <w:rsid w:val="00B65889"/>
    <w:rsid w:val="00B65930"/>
    <w:rsid w:val="00B65DA2"/>
    <w:rsid w:val="00B674B7"/>
    <w:rsid w:val="00B82134"/>
    <w:rsid w:val="00B8233A"/>
    <w:rsid w:val="00B831DB"/>
    <w:rsid w:val="00B83708"/>
    <w:rsid w:val="00B84580"/>
    <w:rsid w:val="00B845EF"/>
    <w:rsid w:val="00B846E2"/>
    <w:rsid w:val="00B91915"/>
    <w:rsid w:val="00B92C5C"/>
    <w:rsid w:val="00BA038E"/>
    <w:rsid w:val="00BA31E2"/>
    <w:rsid w:val="00BA3FF8"/>
    <w:rsid w:val="00BC120D"/>
    <w:rsid w:val="00BC20BC"/>
    <w:rsid w:val="00BC5671"/>
    <w:rsid w:val="00BC59DB"/>
    <w:rsid w:val="00BD0D95"/>
    <w:rsid w:val="00BD3423"/>
    <w:rsid w:val="00BD6B67"/>
    <w:rsid w:val="00BD6EC3"/>
    <w:rsid w:val="00BE0048"/>
    <w:rsid w:val="00BE1895"/>
    <w:rsid w:val="00BE4E39"/>
    <w:rsid w:val="00BE54CD"/>
    <w:rsid w:val="00BE5E05"/>
    <w:rsid w:val="00BF024D"/>
    <w:rsid w:val="00BF30CD"/>
    <w:rsid w:val="00C17A60"/>
    <w:rsid w:val="00C23963"/>
    <w:rsid w:val="00C24BC3"/>
    <w:rsid w:val="00C268AF"/>
    <w:rsid w:val="00C32AD8"/>
    <w:rsid w:val="00C35515"/>
    <w:rsid w:val="00C37668"/>
    <w:rsid w:val="00C423A1"/>
    <w:rsid w:val="00C44625"/>
    <w:rsid w:val="00C5212C"/>
    <w:rsid w:val="00C52A68"/>
    <w:rsid w:val="00C52D38"/>
    <w:rsid w:val="00C53181"/>
    <w:rsid w:val="00C548B1"/>
    <w:rsid w:val="00C60540"/>
    <w:rsid w:val="00C61719"/>
    <w:rsid w:val="00C61D1E"/>
    <w:rsid w:val="00C707F6"/>
    <w:rsid w:val="00C81D17"/>
    <w:rsid w:val="00C81D2E"/>
    <w:rsid w:val="00C86B67"/>
    <w:rsid w:val="00C86BA0"/>
    <w:rsid w:val="00CA47E5"/>
    <w:rsid w:val="00CA6D38"/>
    <w:rsid w:val="00CB1749"/>
    <w:rsid w:val="00CB794E"/>
    <w:rsid w:val="00CC0663"/>
    <w:rsid w:val="00CC0C72"/>
    <w:rsid w:val="00CC3ED5"/>
    <w:rsid w:val="00CC6E05"/>
    <w:rsid w:val="00CD0FA7"/>
    <w:rsid w:val="00CD5EAE"/>
    <w:rsid w:val="00CE2F33"/>
    <w:rsid w:val="00CE656D"/>
    <w:rsid w:val="00CE73BB"/>
    <w:rsid w:val="00CF5A27"/>
    <w:rsid w:val="00CF7FD4"/>
    <w:rsid w:val="00D04405"/>
    <w:rsid w:val="00D0652C"/>
    <w:rsid w:val="00D131A4"/>
    <w:rsid w:val="00D15EEE"/>
    <w:rsid w:val="00D169A8"/>
    <w:rsid w:val="00D212D2"/>
    <w:rsid w:val="00D22376"/>
    <w:rsid w:val="00D2255A"/>
    <w:rsid w:val="00D22D3C"/>
    <w:rsid w:val="00D22D41"/>
    <w:rsid w:val="00D34FD1"/>
    <w:rsid w:val="00D37ECA"/>
    <w:rsid w:val="00D43BDC"/>
    <w:rsid w:val="00D45843"/>
    <w:rsid w:val="00D513E5"/>
    <w:rsid w:val="00D5592C"/>
    <w:rsid w:val="00D61E37"/>
    <w:rsid w:val="00D622D5"/>
    <w:rsid w:val="00D62356"/>
    <w:rsid w:val="00D6419A"/>
    <w:rsid w:val="00D65992"/>
    <w:rsid w:val="00D65C2B"/>
    <w:rsid w:val="00D8333A"/>
    <w:rsid w:val="00D838F4"/>
    <w:rsid w:val="00D85090"/>
    <w:rsid w:val="00D85DD9"/>
    <w:rsid w:val="00D86710"/>
    <w:rsid w:val="00D9411C"/>
    <w:rsid w:val="00DA0D1D"/>
    <w:rsid w:val="00DC34B5"/>
    <w:rsid w:val="00DC5179"/>
    <w:rsid w:val="00DC77F8"/>
    <w:rsid w:val="00DD061A"/>
    <w:rsid w:val="00DD400D"/>
    <w:rsid w:val="00DD437C"/>
    <w:rsid w:val="00DD54D4"/>
    <w:rsid w:val="00DD6360"/>
    <w:rsid w:val="00DE6AA3"/>
    <w:rsid w:val="00DE7103"/>
    <w:rsid w:val="00DE744F"/>
    <w:rsid w:val="00DF0441"/>
    <w:rsid w:val="00DF3DF4"/>
    <w:rsid w:val="00DF4259"/>
    <w:rsid w:val="00DF7FCE"/>
    <w:rsid w:val="00E0591C"/>
    <w:rsid w:val="00E15860"/>
    <w:rsid w:val="00E17780"/>
    <w:rsid w:val="00E205DF"/>
    <w:rsid w:val="00E23D76"/>
    <w:rsid w:val="00E24293"/>
    <w:rsid w:val="00E24555"/>
    <w:rsid w:val="00E25B19"/>
    <w:rsid w:val="00E301A0"/>
    <w:rsid w:val="00E3043E"/>
    <w:rsid w:val="00E4724D"/>
    <w:rsid w:val="00E4770D"/>
    <w:rsid w:val="00E5112A"/>
    <w:rsid w:val="00E522D8"/>
    <w:rsid w:val="00E53E0A"/>
    <w:rsid w:val="00E71D7C"/>
    <w:rsid w:val="00E731A4"/>
    <w:rsid w:val="00E747C6"/>
    <w:rsid w:val="00E75F91"/>
    <w:rsid w:val="00E82F0B"/>
    <w:rsid w:val="00E9130D"/>
    <w:rsid w:val="00E9235C"/>
    <w:rsid w:val="00E94502"/>
    <w:rsid w:val="00EA2FA0"/>
    <w:rsid w:val="00EA34C1"/>
    <w:rsid w:val="00EA4D7C"/>
    <w:rsid w:val="00EB34C8"/>
    <w:rsid w:val="00EB51C0"/>
    <w:rsid w:val="00EB7748"/>
    <w:rsid w:val="00ED0D55"/>
    <w:rsid w:val="00ED239E"/>
    <w:rsid w:val="00ED42F9"/>
    <w:rsid w:val="00ED5028"/>
    <w:rsid w:val="00ED60CA"/>
    <w:rsid w:val="00EE4899"/>
    <w:rsid w:val="00EE7A29"/>
    <w:rsid w:val="00EE7FE8"/>
    <w:rsid w:val="00EF166C"/>
    <w:rsid w:val="00EF5085"/>
    <w:rsid w:val="00EF6AF8"/>
    <w:rsid w:val="00EF6C8F"/>
    <w:rsid w:val="00EF7CAD"/>
    <w:rsid w:val="00F02ED0"/>
    <w:rsid w:val="00F14D43"/>
    <w:rsid w:val="00F23DBA"/>
    <w:rsid w:val="00F243E3"/>
    <w:rsid w:val="00F260EA"/>
    <w:rsid w:val="00F3144E"/>
    <w:rsid w:val="00F3272E"/>
    <w:rsid w:val="00F32F86"/>
    <w:rsid w:val="00F35587"/>
    <w:rsid w:val="00F365D4"/>
    <w:rsid w:val="00F36E2A"/>
    <w:rsid w:val="00F41AA0"/>
    <w:rsid w:val="00F45663"/>
    <w:rsid w:val="00F46CA3"/>
    <w:rsid w:val="00F50CCE"/>
    <w:rsid w:val="00F510A7"/>
    <w:rsid w:val="00F52306"/>
    <w:rsid w:val="00F55589"/>
    <w:rsid w:val="00F56A87"/>
    <w:rsid w:val="00F5774B"/>
    <w:rsid w:val="00F62B82"/>
    <w:rsid w:val="00F642E8"/>
    <w:rsid w:val="00F654BD"/>
    <w:rsid w:val="00F67155"/>
    <w:rsid w:val="00F74C46"/>
    <w:rsid w:val="00F75CF6"/>
    <w:rsid w:val="00F75D2E"/>
    <w:rsid w:val="00F77072"/>
    <w:rsid w:val="00F83D97"/>
    <w:rsid w:val="00F879EA"/>
    <w:rsid w:val="00F90BBE"/>
    <w:rsid w:val="00F97991"/>
    <w:rsid w:val="00FA0A72"/>
    <w:rsid w:val="00FA3B28"/>
    <w:rsid w:val="00FA57BB"/>
    <w:rsid w:val="00FA58E8"/>
    <w:rsid w:val="00FB4A89"/>
    <w:rsid w:val="00FB66CC"/>
    <w:rsid w:val="00FB78B2"/>
    <w:rsid w:val="00FC1060"/>
    <w:rsid w:val="00FC3413"/>
    <w:rsid w:val="00FC6F9A"/>
    <w:rsid w:val="00FD2D1A"/>
    <w:rsid w:val="00FD417E"/>
    <w:rsid w:val="00FE0A6B"/>
    <w:rsid w:val="00FE0D0C"/>
    <w:rsid w:val="00FE203F"/>
    <w:rsid w:val="00FE5840"/>
    <w:rsid w:val="00FE69B0"/>
    <w:rsid w:val="00FF185D"/>
    <w:rsid w:val="00FF34C3"/>
    <w:rsid w:val="00FF49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5C8A25"/>
  <w15:docId w15:val="{A440B4F3-9079-4E94-A5DB-28E76910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02688"/>
    <w:rPr>
      <w:sz w:val="24"/>
      <w:szCs w:val="24"/>
    </w:rPr>
  </w:style>
  <w:style w:type="paragraph" w:styleId="Cmsor1">
    <w:name w:val="heading 1"/>
    <w:aliases w:val="1"/>
    <w:basedOn w:val="Norml"/>
    <w:next w:val="normlj"/>
    <w:link w:val="Cmsor1Char"/>
    <w:qFormat/>
    <w:rsid w:val="00594F41"/>
    <w:pPr>
      <w:keepNext/>
      <w:numPr>
        <w:numId w:val="32"/>
      </w:numPr>
      <w:spacing w:before="360" w:after="360"/>
      <w:jc w:val="both"/>
      <w:outlineLvl w:val="0"/>
    </w:pPr>
    <w:rPr>
      <w:b/>
      <w:bCs/>
      <w:kern w:val="32"/>
      <w:sz w:val="32"/>
      <w:szCs w:val="32"/>
    </w:rPr>
  </w:style>
  <w:style w:type="paragraph" w:styleId="Cmsor2">
    <w:name w:val="heading 2"/>
    <w:aliases w:val="2,H2,head2,head21,head22,head23,head24,head25,head26,head27,head28,head211,head221,head231,head241,head251,head261,head29,head210,head212,head213,head222,head232,head242,head252,head262,head214,head215,head216,head223,head233,head243,head253,h2"/>
    <w:basedOn w:val="Norml"/>
    <w:next w:val="normlj"/>
    <w:link w:val="Cmsor2Char"/>
    <w:qFormat/>
    <w:rsid w:val="00594F41"/>
    <w:pPr>
      <w:keepNext/>
      <w:numPr>
        <w:ilvl w:val="1"/>
        <w:numId w:val="32"/>
      </w:numPr>
      <w:spacing w:before="360" w:after="360"/>
      <w:outlineLvl w:val="1"/>
    </w:pPr>
    <w:rPr>
      <w:b/>
      <w:bCs/>
      <w:iCs/>
      <w:sz w:val="28"/>
      <w:szCs w:val="28"/>
    </w:rPr>
  </w:style>
  <w:style w:type="paragraph" w:styleId="Cmsor3">
    <w:name w:val="heading 3"/>
    <w:aliases w:val="3"/>
    <w:basedOn w:val="Norml"/>
    <w:next w:val="normlj"/>
    <w:link w:val="Cmsor3Char"/>
    <w:uiPriority w:val="99"/>
    <w:qFormat/>
    <w:rsid w:val="00594F41"/>
    <w:pPr>
      <w:keepNext/>
      <w:numPr>
        <w:ilvl w:val="2"/>
        <w:numId w:val="32"/>
      </w:numPr>
      <w:spacing w:before="240" w:after="240"/>
      <w:outlineLvl w:val="2"/>
    </w:pPr>
    <w:rPr>
      <w:b/>
      <w:bCs/>
      <w:sz w:val="26"/>
      <w:szCs w:val="26"/>
    </w:rPr>
  </w:style>
  <w:style w:type="paragraph" w:styleId="Cmsor4">
    <w:name w:val="heading 4"/>
    <w:aliases w:val="Fej 1,H4,Negyedik számozott szint,4. számozott szint,h4,h4 sub sub heading,Cím 4,Propos,4. számozott,(Paragraph L3),Head4,4,4th level,a.,Headline4,dash,Map Title,Level 2 - a,Tempo Heading 4,bullet,bl,bb"/>
    <w:basedOn w:val="Norml"/>
    <w:next w:val="Norml"/>
    <w:link w:val="Cmsor4Char"/>
    <w:qFormat/>
    <w:rsid w:val="00CE73BB"/>
    <w:pPr>
      <w:keepNext/>
      <w:numPr>
        <w:ilvl w:val="3"/>
        <w:numId w:val="33"/>
      </w:numPr>
      <w:spacing w:before="240" w:after="60"/>
      <w:jc w:val="both"/>
      <w:outlineLvl w:val="3"/>
    </w:pPr>
    <w:rPr>
      <w:b/>
      <w:bCs/>
      <w:szCs w:val="28"/>
      <w:lang w:eastAsia="en-US"/>
    </w:rPr>
  </w:style>
  <w:style w:type="paragraph" w:styleId="Cmsor5">
    <w:name w:val="heading 5"/>
    <w:basedOn w:val="Norml"/>
    <w:next w:val="Norml"/>
    <w:link w:val="Cmsor5Char"/>
    <w:autoRedefine/>
    <w:uiPriority w:val="99"/>
    <w:qFormat/>
    <w:rsid w:val="00FC3413"/>
    <w:pPr>
      <w:pBdr>
        <w:bottom w:val="single" w:sz="4" w:space="1" w:color="auto"/>
      </w:pBdr>
      <w:spacing w:before="240" w:after="60"/>
      <w:ind w:left="2880"/>
      <w:jc w:val="both"/>
      <w:outlineLvl w:val="4"/>
    </w:pPr>
    <w:rPr>
      <w:b/>
      <w:bCs/>
      <w:iCs/>
      <w:sz w:val="28"/>
      <w:szCs w:val="26"/>
      <w:lang w:eastAsia="en-US"/>
    </w:rPr>
  </w:style>
  <w:style w:type="paragraph" w:styleId="Cmsor6">
    <w:name w:val="heading 6"/>
    <w:basedOn w:val="Norml"/>
    <w:next w:val="Norml"/>
    <w:link w:val="Cmsor6Char"/>
    <w:uiPriority w:val="99"/>
    <w:qFormat/>
    <w:rsid w:val="00FC3413"/>
    <w:pPr>
      <w:spacing w:before="240" w:after="60"/>
      <w:ind w:left="3600"/>
      <w:jc w:val="both"/>
      <w:outlineLvl w:val="5"/>
    </w:pPr>
    <w:rPr>
      <w:b/>
      <w:bCs/>
      <w:sz w:val="22"/>
      <w:szCs w:val="22"/>
      <w:lang w:eastAsia="en-US"/>
    </w:rPr>
  </w:style>
  <w:style w:type="paragraph" w:styleId="Cmsor7">
    <w:name w:val="heading 7"/>
    <w:basedOn w:val="Norml"/>
    <w:next w:val="Norml"/>
    <w:link w:val="Cmsor7Char"/>
    <w:uiPriority w:val="99"/>
    <w:qFormat/>
    <w:rsid w:val="00FC3413"/>
    <w:pPr>
      <w:spacing w:before="240" w:after="60"/>
      <w:ind w:left="4320"/>
      <w:jc w:val="both"/>
      <w:outlineLvl w:val="6"/>
    </w:pPr>
    <w:rPr>
      <w:lang w:eastAsia="en-US"/>
    </w:rPr>
  </w:style>
  <w:style w:type="paragraph" w:styleId="Cmsor8">
    <w:name w:val="heading 8"/>
    <w:basedOn w:val="Norml"/>
    <w:next w:val="Norml"/>
    <w:link w:val="Cmsor8Char"/>
    <w:uiPriority w:val="99"/>
    <w:qFormat/>
    <w:rsid w:val="00FC3413"/>
    <w:pPr>
      <w:spacing w:before="240" w:after="60"/>
      <w:ind w:left="5040"/>
      <w:jc w:val="both"/>
      <w:outlineLvl w:val="7"/>
    </w:pPr>
    <w:rPr>
      <w:i/>
      <w:iCs/>
      <w:lang w:eastAsia="en-US"/>
    </w:rPr>
  </w:style>
  <w:style w:type="paragraph" w:styleId="Cmsor9">
    <w:name w:val="heading 9"/>
    <w:basedOn w:val="Norml"/>
    <w:next w:val="Norml"/>
    <w:link w:val="Cmsor9Char"/>
    <w:uiPriority w:val="99"/>
    <w:qFormat/>
    <w:rsid w:val="00FC3413"/>
    <w:pPr>
      <w:spacing w:before="240" w:after="60"/>
      <w:ind w:left="5760"/>
      <w:jc w:val="both"/>
      <w:outlineLvl w:val="8"/>
    </w:pPr>
    <w:rPr>
      <w:rFonts w:ascii="Arial" w:hAnsi="Arial" w:cs="Arial"/>
      <w:sz w:val="22"/>
      <w:szCs w:val="22"/>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1 Char"/>
    <w:basedOn w:val="Bekezdsalapbettpusa"/>
    <w:link w:val="Cmsor1"/>
    <w:locked/>
    <w:rsid w:val="00594F41"/>
    <w:rPr>
      <w:b/>
      <w:bCs/>
      <w:kern w:val="32"/>
      <w:sz w:val="32"/>
      <w:szCs w:val="32"/>
    </w:rPr>
  </w:style>
  <w:style w:type="character" w:customStyle="1" w:styleId="Cmsor2Char">
    <w:name w:val="Címsor 2 Char"/>
    <w:aliases w:val="2 Char,H2 Char,head2 Char,head21 Char,head22 Char,head23 Char,head24 Char,head25 Char,head26 Char,head27 Char,head28 Char,head211 Char,head221 Char,head231 Char,head241 Char,head251 Char,head261 Char,head29 Char,head210 Char,head212 Char"/>
    <w:basedOn w:val="Bekezdsalapbettpusa"/>
    <w:link w:val="Cmsor2"/>
    <w:locked/>
    <w:rsid w:val="00594F41"/>
    <w:rPr>
      <w:b/>
      <w:bCs/>
      <w:iCs/>
      <w:sz w:val="28"/>
      <w:szCs w:val="28"/>
    </w:rPr>
  </w:style>
  <w:style w:type="character" w:customStyle="1" w:styleId="Cmsor3Char">
    <w:name w:val="Címsor 3 Char"/>
    <w:aliases w:val="3 Char"/>
    <w:basedOn w:val="Bekezdsalapbettpusa"/>
    <w:link w:val="Cmsor3"/>
    <w:uiPriority w:val="99"/>
    <w:locked/>
    <w:rsid w:val="00594F41"/>
    <w:rPr>
      <w:b/>
      <w:bCs/>
      <w:sz w:val="26"/>
      <w:szCs w:val="26"/>
    </w:rPr>
  </w:style>
  <w:style w:type="character" w:customStyle="1" w:styleId="Cmsor4Char">
    <w:name w:val="Címsor 4 Char"/>
    <w:aliases w:val="Fej 1 Char,H4 Char,Negyedik számozott szint Char,4. számozott szint Char,h4 Char,h4 sub sub heading Char,Cím 4 Char,Propos Char,4. számozott Char,(Paragraph L3) Char,Head4 Char,4 Char,4th level Char,a. Char,Headline4 Char,dash Char,bl Char"/>
    <w:basedOn w:val="Bekezdsalapbettpusa"/>
    <w:link w:val="Cmsor4"/>
    <w:locked/>
    <w:rsid w:val="00432760"/>
    <w:rPr>
      <w:b/>
      <w:bCs/>
      <w:sz w:val="24"/>
      <w:szCs w:val="28"/>
      <w:lang w:eastAsia="en-US"/>
    </w:rPr>
  </w:style>
  <w:style w:type="character" w:customStyle="1" w:styleId="Cmsor5Char">
    <w:name w:val="Címsor 5 Char"/>
    <w:basedOn w:val="Bekezdsalapbettpusa"/>
    <w:link w:val="Cmsor5"/>
    <w:uiPriority w:val="99"/>
    <w:semiHidden/>
    <w:locked/>
    <w:rsid w:val="00432760"/>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432760"/>
    <w:rPr>
      <w:rFonts w:ascii="Calibri" w:hAnsi="Calibri" w:cs="Times New Roman"/>
      <w:b/>
      <w:bCs/>
    </w:rPr>
  </w:style>
  <w:style w:type="character" w:customStyle="1" w:styleId="Cmsor7Char">
    <w:name w:val="Címsor 7 Char"/>
    <w:basedOn w:val="Bekezdsalapbettpusa"/>
    <w:link w:val="Cmsor7"/>
    <w:uiPriority w:val="99"/>
    <w:semiHidden/>
    <w:locked/>
    <w:rsid w:val="00432760"/>
    <w:rPr>
      <w:rFonts w:ascii="Calibri" w:hAnsi="Calibri" w:cs="Times New Roman"/>
      <w:sz w:val="24"/>
      <w:szCs w:val="24"/>
    </w:rPr>
  </w:style>
  <w:style w:type="character" w:customStyle="1" w:styleId="Cmsor8Char">
    <w:name w:val="Címsor 8 Char"/>
    <w:basedOn w:val="Bekezdsalapbettpusa"/>
    <w:link w:val="Cmsor8"/>
    <w:uiPriority w:val="99"/>
    <w:semiHidden/>
    <w:locked/>
    <w:rsid w:val="00432760"/>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432760"/>
    <w:rPr>
      <w:rFonts w:ascii="Cambria" w:hAnsi="Cambria" w:cs="Times New Roman"/>
    </w:rPr>
  </w:style>
  <w:style w:type="paragraph" w:styleId="TJ1">
    <w:name w:val="toc 1"/>
    <w:basedOn w:val="Norml"/>
    <w:next w:val="Norml"/>
    <w:autoRedefine/>
    <w:uiPriority w:val="39"/>
    <w:rsid w:val="00BE4E39"/>
    <w:pPr>
      <w:spacing w:before="120" w:after="120"/>
    </w:pPr>
    <w:rPr>
      <w:b/>
      <w:bCs/>
      <w:caps/>
      <w:sz w:val="20"/>
      <w:szCs w:val="20"/>
    </w:rPr>
  </w:style>
  <w:style w:type="paragraph" w:styleId="TJ2">
    <w:name w:val="toc 2"/>
    <w:basedOn w:val="Norml"/>
    <w:next w:val="Norml"/>
    <w:autoRedefine/>
    <w:uiPriority w:val="39"/>
    <w:rsid w:val="00BE4E39"/>
    <w:pPr>
      <w:ind w:left="240"/>
    </w:pPr>
    <w:rPr>
      <w:smallCaps/>
      <w:sz w:val="20"/>
      <w:szCs w:val="20"/>
    </w:rPr>
  </w:style>
  <w:style w:type="paragraph" w:styleId="TJ3">
    <w:name w:val="toc 3"/>
    <w:basedOn w:val="Norml"/>
    <w:next w:val="Norml"/>
    <w:autoRedefine/>
    <w:uiPriority w:val="39"/>
    <w:rsid w:val="00BE4E39"/>
    <w:pPr>
      <w:ind w:left="480"/>
    </w:pPr>
    <w:rPr>
      <w:i/>
      <w:iCs/>
      <w:sz w:val="20"/>
      <w:szCs w:val="20"/>
    </w:rPr>
  </w:style>
  <w:style w:type="character" w:styleId="Hiperhivatkozs">
    <w:name w:val="Hyperlink"/>
    <w:basedOn w:val="Bekezdsalapbettpusa"/>
    <w:uiPriority w:val="99"/>
    <w:rsid w:val="00BE4E39"/>
    <w:rPr>
      <w:rFonts w:cs="Times New Roman"/>
      <w:color w:val="0000FF"/>
      <w:u w:val="single"/>
    </w:rPr>
  </w:style>
  <w:style w:type="paragraph" w:customStyle="1" w:styleId="alap">
    <w:name w:val="alap"/>
    <w:basedOn w:val="Norml"/>
    <w:link w:val="alapChar"/>
    <w:uiPriority w:val="99"/>
    <w:rsid w:val="00BE4E39"/>
    <w:pPr>
      <w:keepLines/>
      <w:tabs>
        <w:tab w:val="left" w:pos="567"/>
      </w:tabs>
      <w:spacing w:before="120" w:after="120"/>
      <w:jc w:val="both"/>
    </w:pPr>
    <w:rPr>
      <w:lang w:eastAsia="en-US"/>
    </w:rPr>
  </w:style>
  <w:style w:type="paragraph" w:customStyle="1" w:styleId="ListParagraph1">
    <w:name w:val="List Paragraph1"/>
    <w:basedOn w:val="Norml"/>
    <w:link w:val="ListParagraphChar"/>
    <w:uiPriority w:val="99"/>
    <w:rsid w:val="00BE4E39"/>
    <w:pPr>
      <w:spacing w:before="120" w:after="120"/>
      <w:ind w:left="720"/>
      <w:contextualSpacing/>
      <w:jc w:val="both"/>
    </w:pPr>
    <w:rPr>
      <w:lang w:eastAsia="en-US"/>
    </w:rPr>
  </w:style>
  <w:style w:type="character" w:customStyle="1" w:styleId="ListParagraphChar">
    <w:name w:val="List Paragraph Char"/>
    <w:basedOn w:val="Bekezdsalapbettpusa"/>
    <w:link w:val="ListParagraph1"/>
    <w:uiPriority w:val="99"/>
    <w:locked/>
    <w:rsid w:val="00BE4E39"/>
    <w:rPr>
      <w:rFonts w:cs="Times New Roman"/>
      <w:sz w:val="24"/>
      <w:szCs w:val="24"/>
      <w:lang w:val="hu-HU" w:eastAsia="en-US" w:bidi="ar-SA"/>
    </w:rPr>
  </w:style>
  <w:style w:type="character" w:customStyle="1" w:styleId="alapChar">
    <w:name w:val="alap Char"/>
    <w:basedOn w:val="Bekezdsalapbettpusa"/>
    <w:link w:val="alap"/>
    <w:uiPriority w:val="99"/>
    <w:locked/>
    <w:rsid w:val="00BE4E39"/>
    <w:rPr>
      <w:rFonts w:cs="Times New Roman"/>
      <w:sz w:val="24"/>
      <w:szCs w:val="24"/>
      <w:lang w:val="hu-HU" w:eastAsia="en-US" w:bidi="ar-SA"/>
    </w:rPr>
  </w:style>
  <w:style w:type="paragraph" w:customStyle="1" w:styleId="Alcm3">
    <w:name w:val="Alcím 3"/>
    <w:basedOn w:val="Cmsor3"/>
    <w:link w:val="Alcm3Char"/>
    <w:uiPriority w:val="99"/>
    <w:rsid w:val="00BE4E39"/>
    <w:pPr>
      <w:tabs>
        <w:tab w:val="num" w:pos="432"/>
      </w:tabs>
      <w:jc w:val="both"/>
    </w:pPr>
    <w:rPr>
      <w:sz w:val="24"/>
      <w:szCs w:val="24"/>
      <w:lang w:eastAsia="en-US"/>
    </w:rPr>
  </w:style>
  <w:style w:type="character" w:customStyle="1" w:styleId="Alcm3Char">
    <w:name w:val="Alcím 3 Char"/>
    <w:basedOn w:val="Bekezdsalapbettpusa"/>
    <w:link w:val="Alcm3"/>
    <w:uiPriority w:val="99"/>
    <w:locked/>
    <w:rsid w:val="00BE4E39"/>
    <w:rPr>
      <w:b/>
      <w:bCs/>
      <w:sz w:val="24"/>
      <w:szCs w:val="24"/>
      <w:lang w:eastAsia="en-US"/>
    </w:rPr>
  </w:style>
  <w:style w:type="paragraph" w:customStyle="1" w:styleId="StyleHeading2">
    <w:name w:val="Style Heading 2"/>
    <w:aliases w:val="H2 + Left After:  6 pt"/>
    <w:basedOn w:val="Cmsor2"/>
    <w:uiPriority w:val="99"/>
    <w:rsid w:val="00FC3413"/>
    <w:pPr>
      <w:tabs>
        <w:tab w:val="num" w:pos="1648"/>
      </w:tabs>
      <w:ind w:left="1648"/>
    </w:pPr>
    <w:rPr>
      <w:i/>
      <w:iCs w:val="0"/>
      <w:szCs w:val="20"/>
      <w:lang w:eastAsia="en-US"/>
    </w:rPr>
  </w:style>
  <w:style w:type="paragraph" w:styleId="TJ4">
    <w:name w:val="toc 4"/>
    <w:basedOn w:val="Norml"/>
    <w:next w:val="Norml"/>
    <w:autoRedefine/>
    <w:uiPriority w:val="39"/>
    <w:rsid w:val="00CB1749"/>
    <w:pPr>
      <w:ind w:left="720"/>
    </w:pPr>
    <w:rPr>
      <w:sz w:val="18"/>
      <w:szCs w:val="18"/>
    </w:rPr>
  </w:style>
  <w:style w:type="paragraph" w:styleId="TJ5">
    <w:name w:val="toc 5"/>
    <w:basedOn w:val="Norml"/>
    <w:next w:val="Norml"/>
    <w:autoRedefine/>
    <w:uiPriority w:val="39"/>
    <w:rsid w:val="00CB1749"/>
    <w:pPr>
      <w:ind w:left="960"/>
    </w:pPr>
    <w:rPr>
      <w:sz w:val="18"/>
      <w:szCs w:val="18"/>
    </w:rPr>
  </w:style>
  <w:style w:type="paragraph" w:styleId="TJ6">
    <w:name w:val="toc 6"/>
    <w:basedOn w:val="Norml"/>
    <w:next w:val="Norml"/>
    <w:autoRedefine/>
    <w:uiPriority w:val="39"/>
    <w:rsid w:val="00CB1749"/>
    <w:pPr>
      <w:ind w:left="1200"/>
    </w:pPr>
    <w:rPr>
      <w:sz w:val="18"/>
      <w:szCs w:val="18"/>
    </w:rPr>
  </w:style>
  <w:style w:type="paragraph" w:styleId="TJ7">
    <w:name w:val="toc 7"/>
    <w:basedOn w:val="Norml"/>
    <w:next w:val="Norml"/>
    <w:autoRedefine/>
    <w:uiPriority w:val="39"/>
    <w:rsid w:val="00CB1749"/>
    <w:pPr>
      <w:ind w:left="1440"/>
    </w:pPr>
    <w:rPr>
      <w:sz w:val="18"/>
      <w:szCs w:val="18"/>
    </w:rPr>
  </w:style>
  <w:style w:type="paragraph" w:styleId="TJ8">
    <w:name w:val="toc 8"/>
    <w:basedOn w:val="Norml"/>
    <w:next w:val="Norml"/>
    <w:autoRedefine/>
    <w:uiPriority w:val="39"/>
    <w:rsid w:val="00CB1749"/>
    <w:pPr>
      <w:ind w:left="1680"/>
    </w:pPr>
    <w:rPr>
      <w:sz w:val="18"/>
      <w:szCs w:val="18"/>
    </w:rPr>
  </w:style>
  <w:style w:type="paragraph" w:styleId="TJ9">
    <w:name w:val="toc 9"/>
    <w:basedOn w:val="Norml"/>
    <w:next w:val="Norml"/>
    <w:autoRedefine/>
    <w:uiPriority w:val="39"/>
    <w:rsid w:val="00CB1749"/>
    <w:pPr>
      <w:ind w:left="1920"/>
    </w:pPr>
    <w:rPr>
      <w:sz w:val="18"/>
      <w:szCs w:val="18"/>
    </w:rPr>
  </w:style>
  <w:style w:type="paragraph" w:customStyle="1" w:styleId="normlj">
    <w:name w:val="normál új"/>
    <w:basedOn w:val="Norml"/>
    <w:rsid w:val="00397AF0"/>
    <w:pPr>
      <w:spacing w:before="120" w:after="120"/>
      <w:jc w:val="both"/>
    </w:pPr>
  </w:style>
  <w:style w:type="paragraph" w:customStyle="1" w:styleId="StlusCmsor1Sorkizrt">
    <w:name w:val="Stílus Címsor 1 + Sorkizárt"/>
    <w:basedOn w:val="Cmsor1"/>
    <w:uiPriority w:val="99"/>
    <w:rsid w:val="00F97991"/>
    <w:rPr>
      <w:caps/>
      <w:szCs w:val="20"/>
    </w:rPr>
  </w:style>
  <w:style w:type="paragraph" w:styleId="NormlWeb">
    <w:name w:val="Normal (Web)"/>
    <w:basedOn w:val="Norml"/>
    <w:uiPriority w:val="99"/>
    <w:rsid w:val="00F97991"/>
    <w:pPr>
      <w:spacing w:before="100" w:beforeAutospacing="1" w:after="100" w:afterAutospacing="1"/>
    </w:pPr>
  </w:style>
  <w:style w:type="paragraph" w:styleId="Lbjegyzetszveg">
    <w:name w:val="footnote text"/>
    <w:basedOn w:val="Norml"/>
    <w:link w:val="LbjegyzetszvegChar"/>
    <w:uiPriority w:val="99"/>
    <w:semiHidden/>
    <w:rsid w:val="000C090A"/>
    <w:pPr>
      <w:spacing w:before="120" w:after="120"/>
      <w:jc w:val="both"/>
    </w:pPr>
    <w:rPr>
      <w:sz w:val="20"/>
      <w:szCs w:val="20"/>
      <w:lang w:eastAsia="en-US"/>
    </w:rPr>
  </w:style>
  <w:style w:type="character" w:customStyle="1" w:styleId="LbjegyzetszvegChar">
    <w:name w:val="Lábjegyzetszöveg Char"/>
    <w:basedOn w:val="Bekezdsalapbettpusa"/>
    <w:link w:val="Lbjegyzetszveg"/>
    <w:uiPriority w:val="99"/>
    <w:semiHidden/>
    <w:locked/>
    <w:rsid w:val="000C090A"/>
    <w:rPr>
      <w:rFonts w:cs="Times New Roman"/>
      <w:lang w:val="hu-HU" w:eastAsia="en-US" w:bidi="ar-SA"/>
    </w:rPr>
  </w:style>
  <w:style w:type="character" w:styleId="Lbjegyzet-hivatkozs">
    <w:name w:val="footnote reference"/>
    <w:basedOn w:val="Bekezdsalapbettpusa"/>
    <w:uiPriority w:val="99"/>
    <w:semiHidden/>
    <w:rsid w:val="000C090A"/>
    <w:rPr>
      <w:rFonts w:cs="Times New Roman"/>
      <w:vertAlign w:val="superscript"/>
    </w:rPr>
  </w:style>
  <w:style w:type="table" w:styleId="Rcsostblzat">
    <w:name w:val="Table Grid"/>
    <w:basedOn w:val="Normltblzat"/>
    <w:uiPriority w:val="99"/>
    <w:rsid w:val="00F260E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egyzetszveg">
    <w:name w:val="annotation text"/>
    <w:basedOn w:val="Norml"/>
    <w:link w:val="JegyzetszvegChar"/>
    <w:uiPriority w:val="99"/>
    <w:semiHidden/>
    <w:rsid w:val="00706EBD"/>
    <w:pPr>
      <w:spacing w:before="120" w:after="120"/>
      <w:jc w:val="both"/>
    </w:pPr>
    <w:rPr>
      <w:sz w:val="20"/>
      <w:szCs w:val="20"/>
      <w:lang w:eastAsia="en-US"/>
    </w:rPr>
  </w:style>
  <w:style w:type="character" w:customStyle="1" w:styleId="JegyzetszvegChar">
    <w:name w:val="Jegyzetszöveg Char"/>
    <w:basedOn w:val="Bekezdsalapbettpusa"/>
    <w:link w:val="Jegyzetszveg"/>
    <w:uiPriority w:val="99"/>
    <w:semiHidden/>
    <w:locked/>
    <w:rsid w:val="00706EBD"/>
    <w:rPr>
      <w:rFonts w:eastAsia="Times New Roman" w:cs="Times New Roman"/>
      <w:lang w:val="hu-HU" w:eastAsia="en-US" w:bidi="ar-SA"/>
    </w:rPr>
  </w:style>
  <w:style w:type="paragraph" w:customStyle="1" w:styleId="Mellkletfelsorols">
    <w:name w:val="Melléklet felsorolás"/>
    <w:basedOn w:val="ListParagraph1"/>
    <w:link w:val="MellkletfelsorolsChar"/>
    <w:uiPriority w:val="99"/>
    <w:rsid w:val="00FA58E8"/>
    <w:pPr>
      <w:spacing w:before="240" w:after="240"/>
      <w:ind w:left="360" w:hanging="360"/>
      <w:contextualSpacing w:val="0"/>
    </w:pPr>
    <w:rPr>
      <w:b/>
    </w:rPr>
  </w:style>
  <w:style w:type="character" w:customStyle="1" w:styleId="MellkletfelsorolsChar">
    <w:name w:val="Melléklet felsorolás Char"/>
    <w:basedOn w:val="ListParagraphChar"/>
    <w:link w:val="Mellkletfelsorols"/>
    <w:uiPriority w:val="99"/>
    <w:locked/>
    <w:rsid w:val="00FA58E8"/>
    <w:rPr>
      <w:rFonts w:cs="Times New Roman"/>
      <w:b/>
      <w:sz w:val="24"/>
      <w:szCs w:val="24"/>
      <w:lang w:val="hu-HU" w:eastAsia="en-US" w:bidi="ar-SA"/>
    </w:rPr>
  </w:style>
  <w:style w:type="paragraph" w:styleId="Listaszerbekezds">
    <w:name w:val="List Paragraph"/>
    <w:basedOn w:val="Norml"/>
    <w:link w:val="ListaszerbekezdsChar"/>
    <w:uiPriority w:val="34"/>
    <w:qFormat/>
    <w:rsid w:val="00710FD0"/>
    <w:pPr>
      <w:suppressAutoHyphens/>
      <w:autoSpaceDN w:val="0"/>
      <w:spacing w:after="200" w:line="276" w:lineRule="auto"/>
      <w:ind w:left="720"/>
      <w:textAlignment w:val="baseline"/>
    </w:pPr>
    <w:rPr>
      <w:rFonts w:ascii="Calibri" w:hAnsi="Calibri"/>
      <w:sz w:val="22"/>
      <w:szCs w:val="22"/>
      <w:lang w:eastAsia="en-US"/>
    </w:rPr>
  </w:style>
  <w:style w:type="paragraph" w:styleId="Felsorols">
    <w:name w:val="List Bullet"/>
    <w:basedOn w:val="Norml"/>
    <w:uiPriority w:val="99"/>
    <w:rsid w:val="00C548B1"/>
    <w:pPr>
      <w:numPr>
        <w:numId w:val="16"/>
      </w:numPr>
      <w:tabs>
        <w:tab w:val="num" w:pos="720"/>
      </w:tabs>
      <w:spacing w:before="120" w:after="120"/>
      <w:ind w:left="737" w:hanging="283"/>
      <w:jc w:val="both"/>
    </w:pPr>
    <w:rPr>
      <w:sz w:val="28"/>
    </w:rPr>
  </w:style>
  <w:style w:type="paragraph" w:styleId="Szvegtrzs">
    <w:name w:val="Body Text"/>
    <w:basedOn w:val="Norml"/>
    <w:link w:val="SzvegtrzsChar"/>
    <w:uiPriority w:val="99"/>
    <w:rsid w:val="00557A24"/>
    <w:pPr>
      <w:suppressAutoHyphens/>
      <w:spacing w:before="60" w:after="120"/>
      <w:jc w:val="both"/>
    </w:pPr>
    <w:rPr>
      <w:szCs w:val="20"/>
      <w:lang w:eastAsia="ar-SA"/>
    </w:rPr>
  </w:style>
  <w:style w:type="character" w:customStyle="1" w:styleId="SzvegtrzsChar">
    <w:name w:val="Szövegtörzs Char"/>
    <w:basedOn w:val="Bekezdsalapbettpusa"/>
    <w:link w:val="Szvegtrzs"/>
    <w:uiPriority w:val="99"/>
    <w:semiHidden/>
    <w:locked/>
    <w:rsid w:val="00432760"/>
    <w:rPr>
      <w:rFonts w:cs="Times New Roman"/>
      <w:sz w:val="24"/>
      <w:szCs w:val="24"/>
    </w:rPr>
  </w:style>
  <w:style w:type="paragraph" w:customStyle="1" w:styleId="StlusCmsor3">
    <w:name w:val="Stílus Címsor 3"/>
    <w:basedOn w:val="Cmsor3"/>
    <w:uiPriority w:val="99"/>
    <w:rsid w:val="006B012C"/>
    <w:pPr>
      <w:numPr>
        <w:numId w:val="1"/>
      </w:numPr>
      <w:suppressAutoHyphens/>
      <w:spacing w:after="60"/>
      <w:ind w:left="0" w:firstLine="0"/>
      <w:jc w:val="both"/>
    </w:pPr>
    <w:rPr>
      <w:bCs w:val="0"/>
      <w:sz w:val="28"/>
      <w:szCs w:val="20"/>
      <w:lang w:eastAsia="ar-SA"/>
    </w:rPr>
  </w:style>
  <w:style w:type="paragraph" w:customStyle="1" w:styleId="StlusCmsor413ptNemFlkvrBal0cmElssor0cm">
    <w:name w:val="Stílus Címsor 4 + 13 pt Nem Félkövér Bal:  0 cm Első sor:  0 cm"/>
    <w:basedOn w:val="Cmsor4"/>
    <w:uiPriority w:val="99"/>
    <w:rsid w:val="006B012C"/>
    <w:pPr>
      <w:numPr>
        <w:ilvl w:val="0"/>
        <w:numId w:val="0"/>
      </w:numPr>
      <w:tabs>
        <w:tab w:val="num" w:pos="0"/>
        <w:tab w:val="num" w:pos="814"/>
      </w:tabs>
      <w:suppressAutoHyphens/>
      <w:ind w:left="862" w:hanging="862"/>
      <w:jc w:val="left"/>
    </w:pPr>
    <w:rPr>
      <w:b w:val="0"/>
      <w:bCs w:val="0"/>
      <w:sz w:val="28"/>
      <w:szCs w:val="20"/>
      <w:lang w:eastAsia="ar-SA"/>
    </w:rPr>
  </w:style>
  <w:style w:type="paragraph" w:customStyle="1" w:styleId="szveg">
    <w:name w:val="szöveg"/>
    <w:basedOn w:val="Norml"/>
    <w:uiPriority w:val="99"/>
    <w:rsid w:val="006B012C"/>
    <w:pPr>
      <w:suppressAutoHyphens/>
      <w:spacing w:before="240" w:after="120"/>
      <w:jc w:val="both"/>
    </w:pPr>
    <w:rPr>
      <w:lang w:eastAsia="ar-SA"/>
    </w:rPr>
  </w:style>
  <w:style w:type="paragraph" w:customStyle="1" w:styleId="Szveg-bekezd3-AA">
    <w:name w:val="Szöveg - bekezd 3 - AA"/>
    <w:basedOn w:val="Szvegtrzs"/>
    <w:uiPriority w:val="99"/>
    <w:rsid w:val="006B012C"/>
    <w:pPr>
      <w:spacing w:before="120" w:after="240"/>
      <w:ind w:left="708"/>
      <w:jc w:val="left"/>
    </w:pPr>
    <w:rPr>
      <w:szCs w:val="24"/>
    </w:rPr>
  </w:style>
  <w:style w:type="paragraph" w:customStyle="1" w:styleId="SzvegTC2utn">
    <w:name w:val="SzövegT C2 után"/>
    <w:basedOn w:val="Szvegtrzs"/>
    <w:next w:val="Szvegtrzs"/>
    <w:uiPriority w:val="99"/>
    <w:rsid w:val="00B2132B"/>
    <w:pPr>
      <w:suppressAutoHyphens w:val="0"/>
      <w:spacing w:before="240" w:after="0" w:line="320" w:lineRule="atLeast"/>
    </w:pPr>
    <w:rPr>
      <w:rFonts w:ascii="Calibri" w:hAnsi="Calibri"/>
      <w:szCs w:val="24"/>
      <w:lang w:val="en-US" w:eastAsia="en-US"/>
    </w:rPr>
  </w:style>
  <w:style w:type="paragraph" w:customStyle="1" w:styleId="SzvegTC4utn">
    <w:name w:val="SzövegT C4 után"/>
    <w:basedOn w:val="Szvegtrzs"/>
    <w:next w:val="Szvegtrzs"/>
    <w:uiPriority w:val="99"/>
    <w:rsid w:val="00EF6C8F"/>
    <w:pPr>
      <w:suppressAutoHyphens w:val="0"/>
      <w:spacing w:after="0" w:line="320" w:lineRule="atLeast"/>
    </w:pPr>
    <w:rPr>
      <w:rFonts w:ascii="Arial" w:hAnsi="Arial"/>
      <w:sz w:val="22"/>
      <w:szCs w:val="24"/>
      <w:lang w:eastAsia="hu-HU"/>
    </w:rPr>
  </w:style>
  <w:style w:type="paragraph" w:styleId="Szvegtrzs2">
    <w:name w:val="Body Text 2"/>
    <w:basedOn w:val="Norml"/>
    <w:link w:val="Szvegtrzs2Char"/>
    <w:uiPriority w:val="99"/>
    <w:rsid w:val="006D47D7"/>
    <w:pPr>
      <w:spacing w:after="120" w:line="480" w:lineRule="auto"/>
    </w:pPr>
  </w:style>
  <w:style w:type="character" w:customStyle="1" w:styleId="Szvegtrzs2Char">
    <w:name w:val="Szövegtörzs 2 Char"/>
    <w:basedOn w:val="Bekezdsalapbettpusa"/>
    <w:link w:val="Szvegtrzs2"/>
    <w:uiPriority w:val="99"/>
    <w:semiHidden/>
    <w:locked/>
    <w:rsid w:val="00432760"/>
    <w:rPr>
      <w:rFonts w:cs="Times New Roman"/>
      <w:sz w:val="24"/>
      <w:szCs w:val="24"/>
    </w:rPr>
  </w:style>
  <w:style w:type="paragraph" w:customStyle="1" w:styleId="Styleptty1JustifiedAfter3pt">
    <w:name w:val="Style pötty1 + Justified After:  3 pt"/>
    <w:basedOn w:val="Norml"/>
    <w:uiPriority w:val="99"/>
    <w:rsid w:val="006D47D7"/>
    <w:pPr>
      <w:numPr>
        <w:numId w:val="46"/>
      </w:numPr>
      <w:tabs>
        <w:tab w:val="clear" w:pos="926"/>
        <w:tab w:val="num" w:pos="643"/>
      </w:tabs>
      <w:spacing w:before="120" w:after="60"/>
      <w:ind w:left="643"/>
      <w:jc w:val="both"/>
    </w:pPr>
    <w:rPr>
      <w:szCs w:val="20"/>
      <w:lang w:val="en-US" w:eastAsia="en-US"/>
    </w:rPr>
  </w:style>
  <w:style w:type="paragraph" w:styleId="Szmozottlista">
    <w:name w:val="List Number"/>
    <w:basedOn w:val="Norml"/>
    <w:uiPriority w:val="99"/>
    <w:rsid w:val="006D47D7"/>
    <w:pPr>
      <w:tabs>
        <w:tab w:val="num" w:pos="784"/>
        <w:tab w:val="num" w:pos="926"/>
        <w:tab w:val="num" w:pos="1134"/>
        <w:tab w:val="num" w:pos="2160"/>
      </w:tabs>
      <w:spacing w:before="120" w:after="120"/>
      <w:ind w:left="2160" w:hanging="360"/>
      <w:jc w:val="both"/>
    </w:pPr>
    <w:rPr>
      <w:lang w:eastAsia="en-US"/>
    </w:rPr>
  </w:style>
  <w:style w:type="character" w:styleId="Kiemels2">
    <w:name w:val="Strong"/>
    <w:basedOn w:val="Bekezdsalapbettpusa"/>
    <w:uiPriority w:val="99"/>
    <w:qFormat/>
    <w:rsid w:val="009643FA"/>
    <w:rPr>
      <w:rFonts w:cs="Times New Roman"/>
      <w:b/>
      <w:bCs/>
    </w:rPr>
  </w:style>
  <w:style w:type="character" w:styleId="Jegyzethivatkozs">
    <w:name w:val="annotation reference"/>
    <w:basedOn w:val="Bekezdsalapbettpusa"/>
    <w:uiPriority w:val="99"/>
    <w:rsid w:val="00884A3C"/>
    <w:rPr>
      <w:rFonts w:cs="Times New Roman"/>
      <w:sz w:val="16"/>
      <w:szCs w:val="16"/>
    </w:rPr>
  </w:style>
  <w:style w:type="paragraph" w:styleId="Megjegyzstrgya">
    <w:name w:val="annotation subject"/>
    <w:basedOn w:val="Jegyzetszveg"/>
    <w:next w:val="Jegyzetszveg"/>
    <w:link w:val="MegjegyzstrgyaChar"/>
    <w:uiPriority w:val="99"/>
    <w:rsid w:val="00884A3C"/>
    <w:pPr>
      <w:spacing w:before="0" w:after="0"/>
      <w:jc w:val="left"/>
    </w:pPr>
    <w:rPr>
      <w:b/>
      <w:bCs/>
      <w:lang w:eastAsia="hu-HU"/>
    </w:rPr>
  </w:style>
  <w:style w:type="character" w:customStyle="1" w:styleId="MegjegyzstrgyaChar">
    <w:name w:val="Megjegyzés tárgya Char"/>
    <w:basedOn w:val="JegyzetszvegChar"/>
    <w:link w:val="Megjegyzstrgya"/>
    <w:uiPriority w:val="99"/>
    <w:locked/>
    <w:rsid w:val="00884A3C"/>
    <w:rPr>
      <w:rFonts w:eastAsia="Times New Roman" w:cs="Times New Roman"/>
      <w:b/>
      <w:bCs/>
      <w:lang w:val="hu-HU" w:eastAsia="en-US" w:bidi="ar-SA"/>
    </w:rPr>
  </w:style>
  <w:style w:type="paragraph" w:styleId="Buborkszveg">
    <w:name w:val="Balloon Text"/>
    <w:basedOn w:val="Norml"/>
    <w:link w:val="BuborkszvegChar"/>
    <w:uiPriority w:val="99"/>
    <w:rsid w:val="00884A3C"/>
    <w:rPr>
      <w:rFonts w:ascii="Tahoma" w:hAnsi="Tahoma" w:cs="Tahoma"/>
      <w:sz w:val="16"/>
      <w:szCs w:val="16"/>
    </w:rPr>
  </w:style>
  <w:style w:type="character" w:customStyle="1" w:styleId="BuborkszvegChar">
    <w:name w:val="Buborékszöveg Char"/>
    <w:basedOn w:val="Bekezdsalapbettpusa"/>
    <w:link w:val="Buborkszveg"/>
    <w:uiPriority w:val="99"/>
    <w:locked/>
    <w:rsid w:val="00884A3C"/>
    <w:rPr>
      <w:rFonts w:ascii="Tahoma" w:hAnsi="Tahoma" w:cs="Tahoma"/>
      <w:sz w:val="16"/>
      <w:szCs w:val="16"/>
    </w:rPr>
  </w:style>
  <w:style w:type="paragraph" w:customStyle="1" w:styleId="mellkletek">
    <w:name w:val="mellékletek"/>
    <w:basedOn w:val="Norml"/>
    <w:uiPriority w:val="99"/>
    <w:rsid w:val="00C24BC3"/>
    <w:pPr>
      <w:numPr>
        <w:numId w:val="53"/>
      </w:numPr>
      <w:pBdr>
        <w:bottom w:val="single" w:sz="4" w:space="1" w:color="auto"/>
      </w:pBdr>
    </w:pPr>
  </w:style>
  <w:style w:type="paragraph" w:customStyle="1" w:styleId="StlusmellkletekFlkvr">
    <w:name w:val="Stílus mellékletek + Félkövér"/>
    <w:basedOn w:val="mellkletek"/>
    <w:link w:val="StlusmellkletekFlkvrChar"/>
    <w:uiPriority w:val="99"/>
    <w:rsid w:val="00B845EF"/>
    <w:rPr>
      <w:bCs/>
    </w:rPr>
  </w:style>
  <w:style w:type="paragraph" w:styleId="llb">
    <w:name w:val="footer"/>
    <w:basedOn w:val="Norml"/>
    <w:link w:val="llbChar"/>
    <w:uiPriority w:val="99"/>
    <w:locked/>
    <w:rsid w:val="00546EAD"/>
    <w:pPr>
      <w:tabs>
        <w:tab w:val="center" w:pos="4536"/>
        <w:tab w:val="right" w:pos="9072"/>
      </w:tabs>
    </w:pPr>
  </w:style>
  <w:style w:type="character" w:customStyle="1" w:styleId="llbChar">
    <w:name w:val="Élőláb Char"/>
    <w:basedOn w:val="Bekezdsalapbettpusa"/>
    <w:link w:val="llb"/>
    <w:uiPriority w:val="99"/>
    <w:semiHidden/>
    <w:locked/>
    <w:rsid w:val="00960A52"/>
    <w:rPr>
      <w:rFonts w:cs="Times New Roman"/>
      <w:sz w:val="24"/>
      <w:szCs w:val="24"/>
    </w:rPr>
  </w:style>
  <w:style w:type="character" w:styleId="Oldalszm">
    <w:name w:val="page number"/>
    <w:basedOn w:val="Bekezdsalapbettpusa"/>
    <w:uiPriority w:val="99"/>
    <w:locked/>
    <w:rsid w:val="00546EAD"/>
    <w:rPr>
      <w:rFonts w:cs="Times New Roman"/>
    </w:rPr>
  </w:style>
  <w:style w:type="paragraph" w:styleId="lfej">
    <w:name w:val="header"/>
    <w:basedOn w:val="Norml"/>
    <w:link w:val="lfejChar"/>
    <w:locked/>
    <w:rsid w:val="00546EAD"/>
    <w:pPr>
      <w:tabs>
        <w:tab w:val="center" w:pos="4536"/>
        <w:tab w:val="right" w:pos="9072"/>
      </w:tabs>
    </w:pPr>
  </w:style>
  <w:style w:type="character" w:customStyle="1" w:styleId="lfejChar">
    <w:name w:val="Élőfej Char"/>
    <w:basedOn w:val="Bekezdsalapbettpusa"/>
    <w:link w:val="lfej"/>
    <w:uiPriority w:val="99"/>
    <w:semiHidden/>
    <w:locked/>
    <w:rsid w:val="00960A52"/>
    <w:rPr>
      <w:rFonts w:cs="Times New Roman"/>
      <w:sz w:val="24"/>
      <w:szCs w:val="24"/>
    </w:rPr>
  </w:style>
  <w:style w:type="paragraph" w:styleId="Dokumentumtrkp">
    <w:name w:val="Document Map"/>
    <w:basedOn w:val="Norml"/>
    <w:link w:val="DokumentumtrkpChar"/>
    <w:uiPriority w:val="99"/>
    <w:semiHidden/>
    <w:unhideWhenUsed/>
    <w:locked/>
    <w:rsid w:val="008C6886"/>
    <w:rPr>
      <w:rFonts w:ascii="Tahoma" w:hAnsi="Tahoma" w:cs="Tahoma"/>
      <w:sz w:val="16"/>
      <w:szCs w:val="16"/>
    </w:rPr>
  </w:style>
  <w:style w:type="character" w:customStyle="1" w:styleId="DokumentumtrkpChar">
    <w:name w:val="Dokumentumtérkép Char"/>
    <w:basedOn w:val="Bekezdsalapbettpusa"/>
    <w:link w:val="Dokumentumtrkp"/>
    <w:uiPriority w:val="99"/>
    <w:semiHidden/>
    <w:rsid w:val="008C6886"/>
    <w:rPr>
      <w:rFonts w:ascii="Tahoma" w:hAnsi="Tahoma" w:cs="Tahoma"/>
      <w:sz w:val="16"/>
      <w:szCs w:val="16"/>
    </w:rPr>
  </w:style>
  <w:style w:type="character" w:customStyle="1" w:styleId="ListaszerbekezdsChar">
    <w:name w:val="Listaszerű bekezdés Char"/>
    <w:basedOn w:val="Bekezdsalapbettpusa"/>
    <w:link w:val="Listaszerbekezds"/>
    <w:uiPriority w:val="34"/>
    <w:locked/>
    <w:rsid w:val="00B37F1C"/>
    <w:rPr>
      <w:rFonts w:ascii="Calibri" w:hAnsi="Calibri"/>
      <w:lang w:eastAsia="en-US"/>
    </w:rPr>
  </w:style>
  <w:style w:type="paragraph" w:customStyle="1" w:styleId="Stlus4">
    <w:name w:val="Stílus4"/>
    <w:basedOn w:val="Cmsor3"/>
    <w:link w:val="Stlus4Char"/>
    <w:qFormat/>
    <w:rsid w:val="00594F41"/>
    <w:pPr>
      <w:numPr>
        <w:ilvl w:val="3"/>
      </w:numPr>
    </w:pPr>
    <w:rPr>
      <w:sz w:val="24"/>
    </w:rPr>
  </w:style>
  <w:style w:type="character" w:customStyle="1" w:styleId="Stlus4Char">
    <w:name w:val="Stílus4 Char"/>
    <w:basedOn w:val="Cmsor3Char"/>
    <w:link w:val="Stlus4"/>
    <w:rsid w:val="00594F41"/>
    <w:rPr>
      <w:b/>
      <w:bCs/>
      <w:sz w:val="24"/>
      <w:szCs w:val="26"/>
    </w:rPr>
  </w:style>
  <w:style w:type="paragraph" w:customStyle="1" w:styleId="Fej6">
    <w:name w:val="Fej6"/>
    <w:basedOn w:val="Cmsor6"/>
    <w:next w:val="Norml"/>
    <w:uiPriority w:val="99"/>
    <w:rsid w:val="00653E96"/>
    <w:pPr>
      <w:ind w:left="0"/>
      <w:jc w:val="center"/>
    </w:pPr>
    <w:rPr>
      <w:bCs w:val="0"/>
      <w:sz w:val="28"/>
    </w:rPr>
  </w:style>
  <w:style w:type="character" w:customStyle="1" w:styleId="apple-converted-space">
    <w:name w:val="apple-converted-space"/>
    <w:rsid w:val="00D513E5"/>
  </w:style>
  <w:style w:type="paragraph" w:customStyle="1" w:styleId="c01">
    <w:name w:val="c01"/>
    <w:basedOn w:val="Norml"/>
    <w:next w:val="Norml"/>
    <w:link w:val="c01Char"/>
    <w:qFormat/>
    <w:rsid w:val="009E2FDA"/>
    <w:pPr>
      <w:numPr>
        <w:numId w:val="65"/>
      </w:numPr>
      <w:spacing w:before="360" w:after="240"/>
    </w:pPr>
    <w:rPr>
      <w:rFonts w:asciiTheme="minorHAnsi" w:eastAsiaTheme="minorHAnsi" w:hAnsiTheme="minorHAnsi" w:cstheme="minorHAnsi"/>
      <w:b/>
      <w:caps/>
      <w:color w:val="244061" w:themeColor="accent1" w:themeShade="80"/>
      <w:sz w:val="32"/>
      <w:szCs w:val="22"/>
      <w:lang w:eastAsia="en-US"/>
    </w:rPr>
  </w:style>
  <w:style w:type="character" w:customStyle="1" w:styleId="c01Char">
    <w:name w:val="c01 Char"/>
    <w:basedOn w:val="Bekezdsalapbettpusa"/>
    <w:link w:val="c01"/>
    <w:rsid w:val="009E2FDA"/>
    <w:rPr>
      <w:rFonts w:asciiTheme="minorHAnsi" w:eastAsiaTheme="minorHAnsi" w:hAnsiTheme="minorHAnsi" w:cstheme="minorHAnsi"/>
      <w:b/>
      <w:caps/>
      <w:color w:val="244061" w:themeColor="accent1" w:themeShade="80"/>
      <w:sz w:val="32"/>
      <w:lang w:eastAsia="en-US"/>
    </w:rPr>
  </w:style>
  <w:style w:type="paragraph" w:customStyle="1" w:styleId="c02">
    <w:name w:val="c02"/>
    <w:basedOn w:val="c01"/>
    <w:link w:val="c02Char"/>
    <w:qFormat/>
    <w:rsid w:val="009E2FDA"/>
    <w:pPr>
      <w:numPr>
        <w:ilvl w:val="1"/>
      </w:numPr>
      <w:spacing w:before="240" w:after="120"/>
    </w:pPr>
    <w:rPr>
      <w:caps w:val="0"/>
      <w:sz w:val="28"/>
    </w:rPr>
  </w:style>
  <w:style w:type="paragraph" w:customStyle="1" w:styleId="c03">
    <w:name w:val="c03"/>
    <w:basedOn w:val="c02"/>
    <w:qFormat/>
    <w:rsid w:val="009E2FDA"/>
    <w:pPr>
      <w:numPr>
        <w:ilvl w:val="2"/>
      </w:numPr>
      <w:tabs>
        <w:tab w:val="num" w:pos="360"/>
        <w:tab w:val="num" w:pos="814"/>
      </w:tabs>
      <w:spacing w:before="120"/>
      <w:ind w:left="737" w:hanging="283"/>
      <w:jc w:val="both"/>
    </w:pPr>
    <w:rPr>
      <w:sz w:val="26"/>
    </w:rPr>
  </w:style>
  <w:style w:type="character" w:customStyle="1" w:styleId="c02Char">
    <w:name w:val="c02 Char"/>
    <w:basedOn w:val="c01Char"/>
    <w:link w:val="c02"/>
    <w:rsid w:val="009E2FDA"/>
    <w:rPr>
      <w:rFonts w:asciiTheme="minorHAnsi" w:eastAsiaTheme="minorHAnsi" w:hAnsiTheme="minorHAnsi" w:cstheme="minorHAnsi"/>
      <w:b/>
      <w:caps w:val="0"/>
      <w:color w:val="244061" w:themeColor="accent1" w:themeShade="80"/>
      <w:sz w:val="28"/>
      <w:lang w:eastAsia="en-US"/>
    </w:rPr>
  </w:style>
  <w:style w:type="paragraph" w:customStyle="1" w:styleId="fh1">
    <w:name w:val="fh1"/>
    <w:basedOn w:val="Listaszerbekezds"/>
    <w:link w:val="fh1Char"/>
    <w:qFormat/>
    <w:rsid w:val="00DE6AA3"/>
    <w:pPr>
      <w:numPr>
        <w:numId w:val="80"/>
      </w:numPr>
      <w:spacing w:before="240" w:after="240" w:line="240" w:lineRule="auto"/>
    </w:pPr>
    <w:rPr>
      <w:rFonts w:ascii="Times New Roman" w:hAnsi="Times New Roman"/>
      <w:b/>
      <w:caps/>
      <w:sz w:val="28"/>
    </w:rPr>
  </w:style>
  <w:style w:type="paragraph" w:customStyle="1" w:styleId="fh2">
    <w:name w:val="fh2"/>
    <w:basedOn w:val="Listaszerbekezds"/>
    <w:link w:val="fh2Char"/>
    <w:qFormat/>
    <w:rsid w:val="00571BDB"/>
    <w:pPr>
      <w:numPr>
        <w:ilvl w:val="1"/>
        <w:numId w:val="80"/>
      </w:numPr>
      <w:spacing w:before="240" w:after="240" w:line="240" w:lineRule="auto"/>
    </w:pPr>
    <w:rPr>
      <w:rFonts w:ascii="Times New Roman" w:hAnsi="Times New Roman"/>
      <w:b/>
      <w:sz w:val="26"/>
    </w:rPr>
  </w:style>
  <w:style w:type="character" w:customStyle="1" w:styleId="fh1Char">
    <w:name w:val="fh1 Char"/>
    <w:basedOn w:val="ListaszerbekezdsChar"/>
    <w:link w:val="fh1"/>
    <w:rsid w:val="00DE6AA3"/>
    <w:rPr>
      <w:rFonts w:ascii="Calibri" w:hAnsi="Calibri"/>
      <w:b/>
      <w:caps/>
      <w:sz w:val="28"/>
      <w:lang w:eastAsia="en-US"/>
    </w:rPr>
  </w:style>
  <w:style w:type="character" w:customStyle="1" w:styleId="fh2Char">
    <w:name w:val="fh2 Char"/>
    <w:basedOn w:val="ListaszerbekezdsChar"/>
    <w:link w:val="fh2"/>
    <w:rsid w:val="00571BDB"/>
    <w:rPr>
      <w:rFonts w:ascii="Calibri" w:hAnsi="Calibri"/>
      <w:b/>
      <w:sz w:val="26"/>
      <w:lang w:eastAsia="en-US"/>
    </w:rPr>
  </w:style>
  <w:style w:type="paragraph" w:customStyle="1" w:styleId="fh3">
    <w:name w:val="fh3"/>
    <w:basedOn w:val="fh2"/>
    <w:link w:val="fh3Char"/>
    <w:qFormat/>
    <w:rsid w:val="006D4400"/>
    <w:pPr>
      <w:numPr>
        <w:ilvl w:val="2"/>
      </w:numPr>
      <w:spacing w:before="120" w:after="120"/>
    </w:pPr>
    <w:rPr>
      <w:sz w:val="24"/>
    </w:rPr>
  </w:style>
  <w:style w:type="character" w:customStyle="1" w:styleId="fh3Char">
    <w:name w:val="fh3 Char"/>
    <w:basedOn w:val="fh2Char"/>
    <w:link w:val="fh3"/>
    <w:rsid w:val="006D4400"/>
    <w:rPr>
      <w:rFonts w:ascii="Calibri" w:hAnsi="Calibri"/>
      <w:b/>
      <w:sz w:val="24"/>
      <w:lang w:eastAsia="en-US"/>
    </w:rPr>
  </w:style>
  <w:style w:type="paragraph" w:customStyle="1" w:styleId="S4">
    <w:name w:val="S4"/>
    <w:basedOn w:val="Cmsor3"/>
    <w:link w:val="S4Char"/>
    <w:uiPriority w:val="99"/>
    <w:rsid w:val="003A4FC6"/>
    <w:pPr>
      <w:numPr>
        <w:ilvl w:val="0"/>
        <w:numId w:val="0"/>
      </w:numPr>
      <w:tabs>
        <w:tab w:val="num" w:pos="3088"/>
      </w:tabs>
    </w:pPr>
    <w:rPr>
      <w:sz w:val="24"/>
    </w:rPr>
  </w:style>
  <w:style w:type="paragraph" w:customStyle="1" w:styleId="S2">
    <w:name w:val="S2"/>
    <w:basedOn w:val="Norml"/>
    <w:link w:val="S2Char"/>
    <w:uiPriority w:val="99"/>
    <w:rsid w:val="003A4FC6"/>
    <w:pPr>
      <w:spacing w:before="360" w:after="360"/>
      <w:outlineLvl w:val="1"/>
    </w:pPr>
    <w:rPr>
      <w:b/>
      <w:bCs/>
      <w:iCs/>
      <w:sz w:val="28"/>
      <w:szCs w:val="28"/>
    </w:rPr>
  </w:style>
  <w:style w:type="paragraph" w:customStyle="1" w:styleId="S3">
    <w:name w:val="S3"/>
    <w:basedOn w:val="Norml"/>
    <w:link w:val="S3Char"/>
    <w:uiPriority w:val="99"/>
    <w:rsid w:val="003A4FC6"/>
    <w:pPr>
      <w:tabs>
        <w:tab w:val="num" w:pos="2368"/>
      </w:tabs>
      <w:spacing w:before="240" w:after="240"/>
      <w:ind w:left="2368" w:hanging="360"/>
      <w:outlineLvl w:val="2"/>
    </w:pPr>
    <w:rPr>
      <w:b/>
      <w:sz w:val="26"/>
      <w:szCs w:val="26"/>
    </w:rPr>
  </w:style>
  <w:style w:type="character" w:customStyle="1" w:styleId="S2Char">
    <w:name w:val="S2 Char"/>
    <w:basedOn w:val="Bekezdsalapbettpusa"/>
    <w:link w:val="S2"/>
    <w:uiPriority w:val="99"/>
    <w:locked/>
    <w:rsid w:val="003A4FC6"/>
    <w:rPr>
      <w:b/>
      <w:bCs/>
      <w:iCs/>
      <w:sz w:val="28"/>
      <w:szCs w:val="28"/>
    </w:rPr>
  </w:style>
  <w:style w:type="character" w:customStyle="1" w:styleId="S3Char">
    <w:name w:val="S3 Char"/>
    <w:basedOn w:val="Bekezdsalapbettpusa"/>
    <w:link w:val="S3"/>
    <w:uiPriority w:val="99"/>
    <w:locked/>
    <w:rsid w:val="003A4FC6"/>
    <w:rPr>
      <w:b/>
      <w:sz w:val="26"/>
      <w:szCs w:val="26"/>
    </w:rPr>
  </w:style>
  <w:style w:type="paragraph" w:customStyle="1" w:styleId="s5">
    <w:name w:val="s5"/>
    <w:basedOn w:val="S3"/>
    <w:qFormat/>
    <w:rsid w:val="003A4FC6"/>
    <w:pPr>
      <w:tabs>
        <w:tab w:val="clear" w:pos="2368"/>
        <w:tab w:val="num" w:pos="3088"/>
      </w:tabs>
      <w:ind w:left="3088"/>
    </w:pPr>
    <w:rPr>
      <w:sz w:val="24"/>
    </w:rPr>
  </w:style>
  <w:style w:type="character" w:customStyle="1" w:styleId="S4Char">
    <w:name w:val="S4 Char"/>
    <w:basedOn w:val="Cmsor3Char"/>
    <w:link w:val="S4"/>
    <w:uiPriority w:val="99"/>
    <w:locked/>
    <w:rsid w:val="003A4FC6"/>
    <w:rPr>
      <w:b/>
      <w:bCs/>
      <w:sz w:val="24"/>
      <w:szCs w:val="26"/>
    </w:rPr>
  </w:style>
  <w:style w:type="numbering" w:customStyle="1" w:styleId="StlusTbbszint14pt">
    <w:name w:val="Stílus Többszintű 14 pt"/>
    <w:rsid w:val="00921405"/>
    <w:pPr>
      <w:numPr>
        <w:numId w:val="94"/>
      </w:numPr>
    </w:pPr>
  </w:style>
  <w:style w:type="paragraph" w:customStyle="1" w:styleId="C4">
    <w:name w:val="C4"/>
    <w:basedOn w:val="Cmsor3"/>
    <w:link w:val="C4Char"/>
    <w:qFormat/>
    <w:rsid w:val="00921405"/>
    <w:pPr>
      <w:numPr>
        <w:ilvl w:val="0"/>
        <w:numId w:val="0"/>
      </w:numPr>
    </w:pPr>
    <w:rPr>
      <w:bCs w:val="0"/>
      <w:i/>
      <w:sz w:val="24"/>
    </w:rPr>
  </w:style>
  <w:style w:type="paragraph" w:customStyle="1" w:styleId="c5">
    <w:name w:val="c5"/>
    <w:basedOn w:val="C4"/>
    <w:qFormat/>
    <w:rsid w:val="00921405"/>
    <w:pPr>
      <w:tabs>
        <w:tab w:val="num" w:pos="0"/>
      </w:tabs>
      <w:ind w:left="2880"/>
    </w:pPr>
    <w:rPr>
      <w:b w:val="0"/>
    </w:rPr>
  </w:style>
  <w:style w:type="character" w:customStyle="1" w:styleId="C4Char">
    <w:name w:val="C4 Char"/>
    <w:basedOn w:val="Bekezdsalapbettpusa"/>
    <w:link w:val="C4"/>
    <w:rsid w:val="00921405"/>
    <w:rPr>
      <w:b/>
      <w:i/>
      <w:sz w:val="24"/>
      <w:szCs w:val="26"/>
    </w:rPr>
  </w:style>
  <w:style w:type="character" w:customStyle="1" w:styleId="StlusmellkletekFlkvrChar">
    <w:name w:val="Stílus mellékletek + Félkövér Char"/>
    <w:link w:val="StlusmellkletekFlkvr"/>
    <w:uiPriority w:val="99"/>
    <w:locked/>
    <w:rsid w:val="00D22376"/>
    <w:rPr>
      <w:bCs/>
      <w:sz w:val="24"/>
      <w:szCs w:val="24"/>
    </w:rPr>
  </w:style>
  <w:style w:type="paragraph" w:customStyle="1" w:styleId="Standard">
    <w:name w:val="Standard"/>
    <w:rsid w:val="00A22871"/>
    <w:pPr>
      <w:widowControl w:val="0"/>
      <w:suppressAutoHyphens/>
      <w:autoSpaceDN w:val="0"/>
      <w:spacing w:after="140" w:line="288" w:lineRule="auto"/>
      <w:jc w:val="both"/>
      <w:textAlignment w:val="baseline"/>
    </w:pPr>
    <w:rPr>
      <w:rFonts w:ascii="Liberation Serif" w:eastAsia="Droid Sans Fallback" w:hAnsi="Liberation Serif" w:cs="FreeSans"/>
      <w:kern w:val="3"/>
      <w:sz w:val="24"/>
      <w:szCs w:val="24"/>
      <w:lang w:eastAsia="zh-CN" w:bidi="hi-IN"/>
    </w:rPr>
  </w:style>
  <w:style w:type="table" w:styleId="Tblzatrcsosvilgos">
    <w:name w:val="Grid Table Light"/>
    <w:basedOn w:val="Normltblzat"/>
    <w:uiPriority w:val="40"/>
    <w:rsid w:val="00A228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ody">
    <w:name w:val="Text body"/>
    <w:basedOn w:val="Standard"/>
    <w:rsid w:val="00896DE5"/>
  </w:style>
  <w:style w:type="paragraph" w:customStyle="1" w:styleId="5">
    <w:name w:val="5"/>
    <w:basedOn w:val="Cmsor4"/>
    <w:qFormat/>
    <w:rsid w:val="004F4B64"/>
    <w:pPr>
      <w:numPr>
        <w:ilvl w:val="0"/>
        <w:numId w:val="0"/>
      </w:numPr>
      <w:spacing w:line="276" w:lineRule="auto"/>
      <w:ind w:left="1800" w:hanging="1440"/>
      <w:jc w:val="left"/>
      <w:outlineLvl w:val="1"/>
    </w:pPr>
    <w:rPr>
      <w:rFonts w:ascii="Cambria" w:hAnsi="Cambria" w:cs="Calibri"/>
      <w:i/>
      <w:iCs/>
    </w:rPr>
  </w:style>
  <w:style w:type="numbering" w:customStyle="1" w:styleId="WWNum41">
    <w:name w:val="WWNum41"/>
    <w:basedOn w:val="Nemlista"/>
    <w:rsid w:val="004F4B64"/>
    <w:pPr>
      <w:numPr>
        <w:numId w:val="1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379">
      <w:bodyDiv w:val="1"/>
      <w:marLeft w:val="0"/>
      <w:marRight w:val="0"/>
      <w:marTop w:val="0"/>
      <w:marBottom w:val="0"/>
      <w:divBdr>
        <w:top w:val="none" w:sz="0" w:space="0" w:color="auto"/>
        <w:left w:val="none" w:sz="0" w:space="0" w:color="auto"/>
        <w:bottom w:val="none" w:sz="0" w:space="0" w:color="auto"/>
        <w:right w:val="none" w:sz="0" w:space="0" w:color="auto"/>
      </w:divBdr>
    </w:div>
    <w:div w:id="24067673">
      <w:bodyDiv w:val="1"/>
      <w:marLeft w:val="0"/>
      <w:marRight w:val="0"/>
      <w:marTop w:val="0"/>
      <w:marBottom w:val="0"/>
      <w:divBdr>
        <w:top w:val="none" w:sz="0" w:space="0" w:color="auto"/>
        <w:left w:val="none" w:sz="0" w:space="0" w:color="auto"/>
        <w:bottom w:val="none" w:sz="0" w:space="0" w:color="auto"/>
        <w:right w:val="none" w:sz="0" w:space="0" w:color="auto"/>
      </w:divBdr>
    </w:div>
    <w:div w:id="149634748">
      <w:bodyDiv w:val="1"/>
      <w:marLeft w:val="0"/>
      <w:marRight w:val="0"/>
      <w:marTop w:val="0"/>
      <w:marBottom w:val="0"/>
      <w:divBdr>
        <w:top w:val="none" w:sz="0" w:space="0" w:color="auto"/>
        <w:left w:val="none" w:sz="0" w:space="0" w:color="auto"/>
        <w:bottom w:val="none" w:sz="0" w:space="0" w:color="auto"/>
        <w:right w:val="none" w:sz="0" w:space="0" w:color="auto"/>
      </w:divBdr>
      <w:divsChild>
        <w:div w:id="2096320291">
          <w:marLeft w:val="0"/>
          <w:marRight w:val="0"/>
          <w:marTop w:val="0"/>
          <w:marBottom w:val="0"/>
          <w:divBdr>
            <w:top w:val="none" w:sz="0" w:space="0" w:color="auto"/>
            <w:left w:val="none" w:sz="0" w:space="0" w:color="auto"/>
            <w:bottom w:val="none" w:sz="0" w:space="0" w:color="auto"/>
            <w:right w:val="none" w:sz="0" w:space="0" w:color="auto"/>
          </w:divBdr>
          <w:divsChild>
            <w:div w:id="14975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15140">
      <w:bodyDiv w:val="1"/>
      <w:marLeft w:val="0"/>
      <w:marRight w:val="0"/>
      <w:marTop w:val="0"/>
      <w:marBottom w:val="0"/>
      <w:divBdr>
        <w:top w:val="none" w:sz="0" w:space="0" w:color="auto"/>
        <w:left w:val="none" w:sz="0" w:space="0" w:color="auto"/>
        <w:bottom w:val="none" w:sz="0" w:space="0" w:color="auto"/>
        <w:right w:val="none" w:sz="0" w:space="0" w:color="auto"/>
      </w:divBdr>
    </w:div>
    <w:div w:id="193009384">
      <w:bodyDiv w:val="1"/>
      <w:marLeft w:val="0"/>
      <w:marRight w:val="0"/>
      <w:marTop w:val="0"/>
      <w:marBottom w:val="0"/>
      <w:divBdr>
        <w:top w:val="none" w:sz="0" w:space="0" w:color="auto"/>
        <w:left w:val="none" w:sz="0" w:space="0" w:color="auto"/>
        <w:bottom w:val="none" w:sz="0" w:space="0" w:color="auto"/>
        <w:right w:val="none" w:sz="0" w:space="0" w:color="auto"/>
      </w:divBdr>
      <w:divsChild>
        <w:div w:id="1305085329">
          <w:marLeft w:val="0"/>
          <w:marRight w:val="0"/>
          <w:marTop w:val="0"/>
          <w:marBottom w:val="0"/>
          <w:divBdr>
            <w:top w:val="none" w:sz="0" w:space="0" w:color="auto"/>
            <w:left w:val="none" w:sz="0" w:space="0" w:color="auto"/>
            <w:bottom w:val="none" w:sz="0" w:space="0" w:color="auto"/>
            <w:right w:val="none" w:sz="0" w:space="0" w:color="auto"/>
          </w:divBdr>
          <w:divsChild>
            <w:div w:id="1363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0284">
      <w:bodyDiv w:val="1"/>
      <w:marLeft w:val="0"/>
      <w:marRight w:val="0"/>
      <w:marTop w:val="0"/>
      <w:marBottom w:val="0"/>
      <w:divBdr>
        <w:top w:val="none" w:sz="0" w:space="0" w:color="auto"/>
        <w:left w:val="none" w:sz="0" w:space="0" w:color="auto"/>
        <w:bottom w:val="none" w:sz="0" w:space="0" w:color="auto"/>
        <w:right w:val="none" w:sz="0" w:space="0" w:color="auto"/>
      </w:divBdr>
    </w:div>
    <w:div w:id="265889733">
      <w:bodyDiv w:val="1"/>
      <w:marLeft w:val="0"/>
      <w:marRight w:val="0"/>
      <w:marTop w:val="0"/>
      <w:marBottom w:val="0"/>
      <w:divBdr>
        <w:top w:val="none" w:sz="0" w:space="0" w:color="auto"/>
        <w:left w:val="none" w:sz="0" w:space="0" w:color="auto"/>
        <w:bottom w:val="none" w:sz="0" w:space="0" w:color="auto"/>
        <w:right w:val="none" w:sz="0" w:space="0" w:color="auto"/>
      </w:divBdr>
    </w:div>
    <w:div w:id="288127293">
      <w:bodyDiv w:val="1"/>
      <w:marLeft w:val="0"/>
      <w:marRight w:val="0"/>
      <w:marTop w:val="0"/>
      <w:marBottom w:val="0"/>
      <w:divBdr>
        <w:top w:val="none" w:sz="0" w:space="0" w:color="auto"/>
        <w:left w:val="none" w:sz="0" w:space="0" w:color="auto"/>
        <w:bottom w:val="none" w:sz="0" w:space="0" w:color="auto"/>
        <w:right w:val="none" w:sz="0" w:space="0" w:color="auto"/>
      </w:divBdr>
    </w:div>
    <w:div w:id="353190969">
      <w:marLeft w:val="0"/>
      <w:marRight w:val="0"/>
      <w:marTop w:val="0"/>
      <w:marBottom w:val="0"/>
      <w:divBdr>
        <w:top w:val="none" w:sz="0" w:space="0" w:color="auto"/>
        <w:left w:val="none" w:sz="0" w:space="0" w:color="auto"/>
        <w:bottom w:val="none" w:sz="0" w:space="0" w:color="auto"/>
        <w:right w:val="none" w:sz="0" w:space="0" w:color="auto"/>
      </w:divBdr>
    </w:div>
    <w:div w:id="353190970">
      <w:marLeft w:val="0"/>
      <w:marRight w:val="0"/>
      <w:marTop w:val="0"/>
      <w:marBottom w:val="0"/>
      <w:divBdr>
        <w:top w:val="none" w:sz="0" w:space="0" w:color="auto"/>
        <w:left w:val="none" w:sz="0" w:space="0" w:color="auto"/>
        <w:bottom w:val="none" w:sz="0" w:space="0" w:color="auto"/>
        <w:right w:val="none" w:sz="0" w:space="0" w:color="auto"/>
      </w:divBdr>
    </w:div>
    <w:div w:id="353190971">
      <w:marLeft w:val="0"/>
      <w:marRight w:val="0"/>
      <w:marTop w:val="0"/>
      <w:marBottom w:val="0"/>
      <w:divBdr>
        <w:top w:val="none" w:sz="0" w:space="0" w:color="auto"/>
        <w:left w:val="none" w:sz="0" w:space="0" w:color="auto"/>
        <w:bottom w:val="none" w:sz="0" w:space="0" w:color="auto"/>
        <w:right w:val="none" w:sz="0" w:space="0" w:color="auto"/>
      </w:divBdr>
    </w:div>
    <w:div w:id="353190972">
      <w:marLeft w:val="0"/>
      <w:marRight w:val="0"/>
      <w:marTop w:val="0"/>
      <w:marBottom w:val="0"/>
      <w:divBdr>
        <w:top w:val="none" w:sz="0" w:space="0" w:color="auto"/>
        <w:left w:val="none" w:sz="0" w:space="0" w:color="auto"/>
        <w:bottom w:val="none" w:sz="0" w:space="0" w:color="auto"/>
        <w:right w:val="none" w:sz="0" w:space="0" w:color="auto"/>
      </w:divBdr>
    </w:div>
    <w:div w:id="353190973">
      <w:marLeft w:val="0"/>
      <w:marRight w:val="0"/>
      <w:marTop w:val="0"/>
      <w:marBottom w:val="0"/>
      <w:divBdr>
        <w:top w:val="none" w:sz="0" w:space="0" w:color="auto"/>
        <w:left w:val="none" w:sz="0" w:space="0" w:color="auto"/>
        <w:bottom w:val="none" w:sz="0" w:space="0" w:color="auto"/>
        <w:right w:val="none" w:sz="0" w:space="0" w:color="auto"/>
      </w:divBdr>
    </w:div>
    <w:div w:id="353190974">
      <w:marLeft w:val="0"/>
      <w:marRight w:val="0"/>
      <w:marTop w:val="0"/>
      <w:marBottom w:val="0"/>
      <w:divBdr>
        <w:top w:val="none" w:sz="0" w:space="0" w:color="auto"/>
        <w:left w:val="none" w:sz="0" w:space="0" w:color="auto"/>
        <w:bottom w:val="none" w:sz="0" w:space="0" w:color="auto"/>
        <w:right w:val="none" w:sz="0" w:space="0" w:color="auto"/>
      </w:divBdr>
    </w:div>
    <w:div w:id="353190975">
      <w:marLeft w:val="0"/>
      <w:marRight w:val="0"/>
      <w:marTop w:val="0"/>
      <w:marBottom w:val="0"/>
      <w:divBdr>
        <w:top w:val="none" w:sz="0" w:space="0" w:color="auto"/>
        <w:left w:val="none" w:sz="0" w:space="0" w:color="auto"/>
        <w:bottom w:val="none" w:sz="0" w:space="0" w:color="auto"/>
        <w:right w:val="none" w:sz="0" w:space="0" w:color="auto"/>
      </w:divBdr>
    </w:div>
    <w:div w:id="353190976">
      <w:marLeft w:val="0"/>
      <w:marRight w:val="0"/>
      <w:marTop w:val="0"/>
      <w:marBottom w:val="0"/>
      <w:divBdr>
        <w:top w:val="none" w:sz="0" w:space="0" w:color="auto"/>
        <w:left w:val="none" w:sz="0" w:space="0" w:color="auto"/>
        <w:bottom w:val="none" w:sz="0" w:space="0" w:color="auto"/>
        <w:right w:val="none" w:sz="0" w:space="0" w:color="auto"/>
      </w:divBdr>
    </w:div>
    <w:div w:id="353190977">
      <w:marLeft w:val="0"/>
      <w:marRight w:val="0"/>
      <w:marTop w:val="0"/>
      <w:marBottom w:val="0"/>
      <w:divBdr>
        <w:top w:val="none" w:sz="0" w:space="0" w:color="auto"/>
        <w:left w:val="none" w:sz="0" w:space="0" w:color="auto"/>
        <w:bottom w:val="none" w:sz="0" w:space="0" w:color="auto"/>
        <w:right w:val="none" w:sz="0" w:space="0" w:color="auto"/>
      </w:divBdr>
    </w:div>
    <w:div w:id="353190978">
      <w:marLeft w:val="0"/>
      <w:marRight w:val="0"/>
      <w:marTop w:val="0"/>
      <w:marBottom w:val="0"/>
      <w:divBdr>
        <w:top w:val="none" w:sz="0" w:space="0" w:color="auto"/>
        <w:left w:val="none" w:sz="0" w:space="0" w:color="auto"/>
        <w:bottom w:val="none" w:sz="0" w:space="0" w:color="auto"/>
        <w:right w:val="none" w:sz="0" w:space="0" w:color="auto"/>
      </w:divBdr>
    </w:div>
    <w:div w:id="353190979">
      <w:marLeft w:val="0"/>
      <w:marRight w:val="0"/>
      <w:marTop w:val="0"/>
      <w:marBottom w:val="0"/>
      <w:divBdr>
        <w:top w:val="none" w:sz="0" w:space="0" w:color="auto"/>
        <w:left w:val="none" w:sz="0" w:space="0" w:color="auto"/>
        <w:bottom w:val="none" w:sz="0" w:space="0" w:color="auto"/>
        <w:right w:val="none" w:sz="0" w:space="0" w:color="auto"/>
      </w:divBdr>
    </w:div>
    <w:div w:id="353190980">
      <w:marLeft w:val="0"/>
      <w:marRight w:val="0"/>
      <w:marTop w:val="0"/>
      <w:marBottom w:val="0"/>
      <w:divBdr>
        <w:top w:val="none" w:sz="0" w:space="0" w:color="auto"/>
        <w:left w:val="none" w:sz="0" w:space="0" w:color="auto"/>
        <w:bottom w:val="none" w:sz="0" w:space="0" w:color="auto"/>
        <w:right w:val="none" w:sz="0" w:space="0" w:color="auto"/>
      </w:divBdr>
    </w:div>
    <w:div w:id="353190981">
      <w:marLeft w:val="0"/>
      <w:marRight w:val="0"/>
      <w:marTop w:val="0"/>
      <w:marBottom w:val="0"/>
      <w:divBdr>
        <w:top w:val="none" w:sz="0" w:space="0" w:color="auto"/>
        <w:left w:val="none" w:sz="0" w:space="0" w:color="auto"/>
        <w:bottom w:val="none" w:sz="0" w:space="0" w:color="auto"/>
        <w:right w:val="none" w:sz="0" w:space="0" w:color="auto"/>
      </w:divBdr>
    </w:div>
    <w:div w:id="353190982">
      <w:marLeft w:val="0"/>
      <w:marRight w:val="0"/>
      <w:marTop w:val="0"/>
      <w:marBottom w:val="0"/>
      <w:divBdr>
        <w:top w:val="none" w:sz="0" w:space="0" w:color="auto"/>
        <w:left w:val="none" w:sz="0" w:space="0" w:color="auto"/>
        <w:bottom w:val="none" w:sz="0" w:space="0" w:color="auto"/>
        <w:right w:val="none" w:sz="0" w:space="0" w:color="auto"/>
      </w:divBdr>
    </w:div>
    <w:div w:id="353190983">
      <w:marLeft w:val="0"/>
      <w:marRight w:val="0"/>
      <w:marTop w:val="0"/>
      <w:marBottom w:val="0"/>
      <w:divBdr>
        <w:top w:val="none" w:sz="0" w:space="0" w:color="auto"/>
        <w:left w:val="none" w:sz="0" w:space="0" w:color="auto"/>
        <w:bottom w:val="none" w:sz="0" w:space="0" w:color="auto"/>
        <w:right w:val="none" w:sz="0" w:space="0" w:color="auto"/>
      </w:divBdr>
    </w:div>
    <w:div w:id="353190984">
      <w:marLeft w:val="0"/>
      <w:marRight w:val="0"/>
      <w:marTop w:val="0"/>
      <w:marBottom w:val="0"/>
      <w:divBdr>
        <w:top w:val="none" w:sz="0" w:space="0" w:color="auto"/>
        <w:left w:val="none" w:sz="0" w:space="0" w:color="auto"/>
        <w:bottom w:val="none" w:sz="0" w:space="0" w:color="auto"/>
        <w:right w:val="none" w:sz="0" w:space="0" w:color="auto"/>
      </w:divBdr>
    </w:div>
    <w:div w:id="353190985">
      <w:marLeft w:val="0"/>
      <w:marRight w:val="0"/>
      <w:marTop w:val="0"/>
      <w:marBottom w:val="0"/>
      <w:divBdr>
        <w:top w:val="none" w:sz="0" w:space="0" w:color="auto"/>
        <w:left w:val="none" w:sz="0" w:space="0" w:color="auto"/>
        <w:bottom w:val="none" w:sz="0" w:space="0" w:color="auto"/>
        <w:right w:val="none" w:sz="0" w:space="0" w:color="auto"/>
      </w:divBdr>
    </w:div>
    <w:div w:id="353190986">
      <w:marLeft w:val="0"/>
      <w:marRight w:val="0"/>
      <w:marTop w:val="0"/>
      <w:marBottom w:val="0"/>
      <w:divBdr>
        <w:top w:val="none" w:sz="0" w:space="0" w:color="auto"/>
        <w:left w:val="none" w:sz="0" w:space="0" w:color="auto"/>
        <w:bottom w:val="none" w:sz="0" w:space="0" w:color="auto"/>
        <w:right w:val="none" w:sz="0" w:space="0" w:color="auto"/>
      </w:divBdr>
    </w:div>
    <w:div w:id="353190987">
      <w:marLeft w:val="0"/>
      <w:marRight w:val="0"/>
      <w:marTop w:val="0"/>
      <w:marBottom w:val="0"/>
      <w:divBdr>
        <w:top w:val="none" w:sz="0" w:space="0" w:color="auto"/>
        <w:left w:val="none" w:sz="0" w:space="0" w:color="auto"/>
        <w:bottom w:val="none" w:sz="0" w:space="0" w:color="auto"/>
        <w:right w:val="none" w:sz="0" w:space="0" w:color="auto"/>
      </w:divBdr>
    </w:div>
    <w:div w:id="353190988">
      <w:marLeft w:val="0"/>
      <w:marRight w:val="0"/>
      <w:marTop w:val="0"/>
      <w:marBottom w:val="0"/>
      <w:divBdr>
        <w:top w:val="none" w:sz="0" w:space="0" w:color="auto"/>
        <w:left w:val="none" w:sz="0" w:space="0" w:color="auto"/>
        <w:bottom w:val="none" w:sz="0" w:space="0" w:color="auto"/>
        <w:right w:val="none" w:sz="0" w:space="0" w:color="auto"/>
      </w:divBdr>
    </w:div>
    <w:div w:id="353190989">
      <w:marLeft w:val="0"/>
      <w:marRight w:val="0"/>
      <w:marTop w:val="0"/>
      <w:marBottom w:val="0"/>
      <w:divBdr>
        <w:top w:val="none" w:sz="0" w:space="0" w:color="auto"/>
        <w:left w:val="none" w:sz="0" w:space="0" w:color="auto"/>
        <w:bottom w:val="none" w:sz="0" w:space="0" w:color="auto"/>
        <w:right w:val="none" w:sz="0" w:space="0" w:color="auto"/>
      </w:divBdr>
    </w:div>
    <w:div w:id="353190990">
      <w:marLeft w:val="0"/>
      <w:marRight w:val="0"/>
      <w:marTop w:val="0"/>
      <w:marBottom w:val="0"/>
      <w:divBdr>
        <w:top w:val="none" w:sz="0" w:space="0" w:color="auto"/>
        <w:left w:val="none" w:sz="0" w:space="0" w:color="auto"/>
        <w:bottom w:val="none" w:sz="0" w:space="0" w:color="auto"/>
        <w:right w:val="none" w:sz="0" w:space="0" w:color="auto"/>
      </w:divBdr>
    </w:div>
    <w:div w:id="353190991">
      <w:marLeft w:val="0"/>
      <w:marRight w:val="0"/>
      <w:marTop w:val="0"/>
      <w:marBottom w:val="0"/>
      <w:divBdr>
        <w:top w:val="none" w:sz="0" w:space="0" w:color="auto"/>
        <w:left w:val="none" w:sz="0" w:space="0" w:color="auto"/>
        <w:bottom w:val="none" w:sz="0" w:space="0" w:color="auto"/>
        <w:right w:val="none" w:sz="0" w:space="0" w:color="auto"/>
      </w:divBdr>
    </w:div>
    <w:div w:id="359746504">
      <w:bodyDiv w:val="1"/>
      <w:marLeft w:val="0"/>
      <w:marRight w:val="0"/>
      <w:marTop w:val="0"/>
      <w:marBottom w:val="0"/>
      <w:divBdr>
        <w:top w:val="none" w:sz="0" w:space="0" w:color="auto"/>
        <w:left w:val="none" w:sz="0" w:space="0" w:color="auto"/>
        <w:bottom w:val="none" w:sz="0" w:space="0" w:color="auto"/>
        <w:right w:val="none" w:sz="0" w:space="0" w:color="auto"/>
      </w:divBdr>
      <w:divsChild>
        <w:div w:id="1193346142">
          <w:marLeft w:val="0"/>
          <w:marRight w:val="0"/>
          <w:marTop w:val="0"/>
          <w:marBottom w:val="0"/>
          <w:divBdr>
            <w:top w:val="none" w:sz="0" w:space="0" w:color="auto"/>
            <w:left w:val="none" w:sz="0" w:space="0" w:color="auto"/>
            <w:bottom w:val="none" w:sz="0" w:space="0" w:color="auto"/>
            <w:right w:val="none" w:sz="0" w:space="0" w:color="auto"/>
          </w:divBdr>
          <w:divsChild>
            <w:div w:id="19520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3688">
      <w:bodyDiv w:val="1"/>
      <w:marLeft w:val="0"/>
      <w:marRight w:val="0"/>
      <w:marTop w:val="0"/>
      <w:marBottom w:val="0"/>
      <w:divBdr>
        <w:top w:val="none" w:sz="0" w:space="0" w:color="auto"/>
        <w:left w:val="none" w:sz="0" w:space="0" w:color="auto"/>
        <w:bottom w:val="none" w:sz="0" w:space="0" w:color="auto"/>
        <w:right w:val="none" w:sz="0" w:space="0" w:color="auto"/>
      </w:divBdr>
    </w:div>
    <w:div w:id="411662934">
      <w:bodyDiv w:val="1"/>
      <w:marLeft w:val="0"/>
      <w:marRight w:val="0"/>
      <w:marTop w:val="0"/>
      <w:marBottom w:val="0"/>
      <w:divBdr>
        <w:top w:val="none" w:sz="0" w:space="0" w:color="auto"/>
        <w:left w:val="none" w:sz="0" w:space="0" w:color="auto"/>
        <w:bottom w:val="none" w:sz="0" w:space="0" w:color="auto"/>
        <w:right w:val="none" w:sz="0" w:space="0" w:color="auto"/>
      </w:divBdr>
      <w:divsChild>
        <w:div w:id="196354007">
          <w:marLeft w:val="0"/>
          <w:marRight w:val="0"/>
          <w:marTop w:val="0"/>
          <w:marBottom w:val="0"/>
          <w:divBdr>
            <w:top w:val="none" w:sz="0" w:space="0" w:color="auto"/>
            <w:left w:val="none" w:sz="0" w:space="0" w:color="auto"/>
            <w:bottom w:val="none" w:sz="0" w:space="0" w:color="auto"/>
            <w:right w:val="none" w:sz="0" w:space="0" w:color="auto"/>
          </w:divBdr>
          <w:divsChild>
            <w:div w:id="18520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954796">
      <w:bodyDiv w:val="1"/>
      <w:marLeft w:val="0"/>
      <w:marRight w:val="0"/>
      <w:marTop w:val="0"/>
      <w:marBottom w:val="0"/>
      <w:divBdr>
        <w:top w:val="none" w:sz="0" w:space="0" w:color="auto"/>
        <w:left w:val="none" w:sz="0" w:space="0" w:color="auto"/>
        <w:bottom w:val="none" w:sz="0" w:space="0" w:color="auto"/>
        <w:right w:val="none" w:sz="0" w:space="0" w:color="auto"/>
      </w:divBdr>
      <w:divsChild>
        <w:div w:id="187060187">
          <w:marLeft w:val="0"/>
          <w:marRight w:val="0"/>
          <w:marTop w:val="0"/>
          <w:marBottom w:val="0"/>
          <w:divBdr>
            <w:top w:val="none" w:sz="0" w:space="0" w:color="auto"/>
            <w:left w:val="none" w:sz="0" w:space="0" w:color="auto"/>
            <w:bottom w:val="none" w:sz="0" w:space="0" w:color="auto"/>
            <w:right w:val="none" w:sz="0" w:space="0" w:color="auto"/>
          </w:divBdr>
          <w:divsChild>
            <w:div w:id="25166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73792">
      <w:bodyDiv w:val="1"/>
      <w:marLeft w:val="0"/>
      <w:marRight w:val="0"/>
      <w:marTop w:val="0"/>
      <w:marBottom w:val="0"/>
      <w:divBdr>
        <w:top w:val="none" w:sz="0" w:space="0" w:color="auto"/>
        <w:left w:val="none" w:sz="0" w:space="0" w:color="auto"/>
        <w:bottom w:val="none" w:sz="0" w:space="0" w:color="auto"/>
        <w:right w:val="none" w:sz="0" w:space="0" w:color="auto"/>
      </w:divBdr>
      <w:divsChild>
        <w:div w:id="1735422207">
          <w:marLeft w:val="0"/>
          <w:marRight w:val="0"/>
          <w:marTop w:val="0"/>
          <w:marBottom w:val="0"/>
          <w:divBdr>
            <w:top w:val="none" w:sz="0" w:space="0" w:color="auto"/>
            <w:left w:val="none" w:sz="0" w:space="0" w:color="auto"/>
            <w:bottom w:val="none" w:sz="0" w:space="0" w:color="auto"/>
            <w:right w:val="none" w:sz="0" w:space="0" w:color="auto"/>
          </w:divBdr>
          <w:divsChild>
            <w:div w:id="148951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9329">
      <w:bodyDiv w:val="1"/>
      <w:marLeft w:val="0"/>
      <w:marRight w:val="0"/>
      <w:marTop w:val="0"/>
      <w:marBottom w:val="0"/>
      <w:divBdr>
        <w:top w:val="none" w:sz="0" w:space="0" w:color="auto"/>
        <w:left w:val="none" w:sz="0" w:space="0" w:color="auto"/>
        <w:bottom w:val="none" w:sz="0" w:space="0" w:color="auto"/>
        <w:right w:val="none" w:sz="0" w:space="0" w:color="auto"/>
      </w:divBdr>
      <w:divsChild>
        <w:div w:id="1392465543">
          <w:marLeft w:val="0"/>
          <w:marRight w:val="0"/>
          <w:marTop w:val="0"/>
          <w:marBottom w:val="0"/>
          <w:divBdr>
            <w:top w:val="none" w:sz="0" w:space="0" w:color="auto"/>
            <w:left w:val="none" w:sz="0" w:space="0" w:color="auto"/>
            <w:bottom w:val="none" w:sz="0" w:space="0" w:color="auto"/>
            <w:right w:val="none" w:sz="0" w:space="0" w:color="auto"/>
          </w:divBdr>
          <w:divsChild>
            <w:div w:id="6625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49186">
      <w:bodyDiv w:val="1"/>
      <w:marLeft w:val="0"/>
      <w:marRight w:val="0"/>
      <w:marTop w:val="0"/>
      <w:marBottom w:val="0"/>
      <w:divBdr>
        <w:top w:val="none" w:sz="0" w:space="0" w:color="auto"/>
        <w:left w:val="none" w:sz="0" w:space="0" w:color="auto"/>
        <w:bottom w:val="none" w:sz="0" w:space="0" w:color="auto"/>
        <w:right w:val="none" w:sz="0" w:space="0" w:color="auto"/>
      </w:divBdr>
    </w:div>
    <w:div w:id="672416417">
      <w:bodyDiv w:val="1"/>
      <w:marLeft w:val="0"/>
      <w:marRight w:val="0"/>
      <w:marTop w:val="0"/>
      <w:marBottom w:val="0"/>
      <w:divBdr>
        <w:top w:val="none" w:sz="0" w:space="0" w:color="auto"/>
        <w:left w:val="none" w:sz="0" w:space="0" w:color="auto"/>
        <w:bottom w:val="none" w:sz="0" w:space="0" w:color="auto"/>
        <w:right w:val="none" w:sz="0" w:space="0" w:color="auto"/>
      </w:divBdr>
    </w:div>
    <w:div w:id="764301808">
      <w:bodyDiv w:val="1"/>
      <w:marLeft w:val="0"/>
      <w:marRight w:val="0"/>
      <w:marTop w:val="0"/>
      <w:marBottom w:val="0"/>
      <w:divBdr>
        <w:top w:val="none" w:sz="0" w:space="0" w:color="auto"/>
        <w:left w:val="none" w:sz="0" w:space="0" w:color="auto"/>
        <w:bottom w:val="none" w:sz="0" w:space="0" w:color="auto"/>
        <w:right w:val="none" w:sz="0" w:space="0" w:color="auto"/>
      </w:divBdr>
    </w:div>
    <w:div w:id="775952435">
      <w:bodyDiv w:val="1"/>
      <w:marLeft w:val="0"/>
      <w:marRight w:val="0"/>
      <w:marTop w:val="0"/>
      <w:marBottom w:val="0"/>
      <w:divBdr>
        <w:top w:val="none" w:sz="0" w:space="0" w:color="auto"/>
        <w:left w:val="none" w:sz="0" w:space="0" w:color="auto"/>
        <w:bottom w:val="none" w:sz="0" w:space="0" w:color="auto"/>
        <w:right w:val="none" w:sz="0" w:space="0" w:color="auto"/>
      </w:divBdr>
    </w:div>
    <w:div w:id="799038143">
      <w:bodyDiv w:val="1"/>
      <w:marLeft w:val="0"/>
      <w:marRight w:val="0"/>
      <w:marTop w:val="0"/>
      <w:marBottom w:val="0"/>
      <w:divBdr>
        <w:top w:val="none" w:sz="0" w:space="0" w:color="auto"/>
        <w:left w:val="none" w:sz="0" w:space="0" w:color="auto"/>
        <w:bottom w:val="none" w:sz="0" w:space="0" w:color="auto"/>
        <w:right w:val="none" w:sz="0" w:space="0" w:color="auto"/>
      </w:divBdr>
      <w:divsChild>
        <w:div w:id="1264531021">
          <w:marLeft w:val="0"/>
          <w:marRight w:val="0"/>
          <w:marTop w:val="0"/>
          <w:marBottom w:val="0"/>
          <w:divBdr>
            <w:top w:val="none" w:sz="0" w:space="0" w:color="auto"/>
            <w:left w:val="none" w:sz="0" w:space="0" w:color="auto"/>
            <w:bottom w:val="none" w:sz="0" w:space="0" w:color="auto"/>
            <w:right w:val="none" w:sz="0" w:space="0" w:color="auto"/>
          </w:divBdr>
          <w:divsChild>
            <w:div w:id="104818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544543">
      <w:bodyDiv w:val="1"/>
      <w:marLeft w:val="0"/>
      <w:marRight w:val="0"/>
      <w:marTop w:val="0"/>
      <w:marBottom w:val="0"/>
      <w:divBdr>
        <w:top w:val="none" w:sz="0" w:space="0" w:color="auto"/>
        <w:left w:val="none" w:sz="0" w:space="0" w:color="auto"/>
        <w:bottom w:val="none" w:sz="0" w:space="0" w:color="auto"/>
        <w:right w:val="none" w:sz="0" w:space="0" w:color="auto"/>
      </w:divBdr>
    </w:div>
    <w:div w:id="832523882">
      <w:bodyDiv w:val="1"/>
      <w:marLeft w:val="0"/>
      <w:marRight w:val="0"/>
      <w:marTop w:val="0"/>
      <w:marBottom w:val="0"/>
      <w:divBdr>
        <w:top w:val="none" w:sz="0" w:space="0" w:color="auto"/>
        <w:left w:val="none" w:sz="0" w:space="0" w:color="auto"/>
        <w:bottom w:val="none" w:sz="0" w:space="0" w:color="auto"/>
        <w:right w:val="none" w:sz="0" w:space="0" w:color="auto"/>
      </w:divBdr>
    </w:div>
    <w:div w:id="864487973">
      <w:bodyDiv w:val="1"/>
      <w:marLeft w:val="0"/>
      <w:marRight w:val="0"/>
      <w:marTop w:val="0"/>
      <w:marBottom w:val="0"/>
      <w:divBdr>
        <w:top w:val="none" w:sz="0" w:space="0" w:color="auto"/>
        <w:left w:val="none" w:sz="0" w:space="0" w:color="auto"/>
        <w:bottom w:val="none" w:sz="0" w:space="0" w:color="auto"/>
        <w:right w:val="none" w:sz="0" w:space="0" w:color="auto"/>
      </w:divBdr>
    </w:div>
    <w:div w:id="959411167">
      <w:bodyDiv w:val="1"/>
      <w:marLeft w:val="0"/>
      <w:marRight w:val="0"/>
      <w:marTop w:val="0"/>
      <w:marBottom w:val="0"/>
      <w:divBdr>
        <w:top w:val="none" w:sz="0" w:space="0" w:color="auto"/>
        <w:left w:val="none" w:sz="0" w:space="0" w:color="auto"/>
        <w:bottom w:val="none" w:sz="0" w:space="0" w:color="auto"/>
        <w:right w:val="none" w:sz="0" w:space="0" w:color="auto"/>
      </w:divBdr>
    </w:div>
    <w:div w:id="975526484">
      <w:bodyDiv w:val="1"/>
      <w:marLeft w:val="0"/>
      <w:marRight w:val="0"/>
      <w:marTop w:val="0"/>
      <w:marBottom w:val="0"/>
      <w:divBdr>
        <w:top w:val="none" w:sz="0" w:space="0" w:color="auto"/>
        <w:left w:val="none" w:sz="0" w:space="0" w:color="auto"/>
        <w:bottom w:val="none" w:sz="0" w:space="0" w:color="auto"/>
        <w:right w:val="none" w:sz="0" w:space="0" w:color="auto"/>
      </w:divBdr>
      <w:divsChild>
        <w:div w:id="174996522">
          <w:marLeft w:val="0"/>
          <w:marRight w:val="0"/>
          <w:marTop w:val="0"/>
          <w:marBottom w:val="0"/>
          <w:divBdr>
            <w:top w:val="none" w:sz="0" w:space="0" w:color="auto"/>
            <w:left w:val="none" w:sz="0" w:space="0" w:color="auto"/>
            <w:bottom w:val="none" w:sz="0" w:space="0" w:color="auto"/>
            <w:right w:val="none" w:sz="0" w:space="0" w:color="auto"/>
          </w:divBdr>
          <w:divsChild>
            <w:div w:id="196781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581478">
      <w:bodyDiv w:val="1"/>
      <w:marLeft w:val="0"/>
      <w:marRight w:val="0"/>
      <w:marTop w:val="0"/>
      <w:marBottom w:val="0"/>
      <w:divBdr>
        <w:top w:val="none" w:sz="0" w:space="0" w:color="auto"/>
        <w:left w:val="none" w:sz="0" w:space="0" w:color="auto"/>
        <w:bottom w:val="none" w:sz="0" w:space="0" w:color="auto"/>
        <w:right w:val="none" w:sz="0" w:space="0" w:color="auto"/>
      </w:divBdr>
      <w:divsChild>
        <w:div w:id="1428962133">
          <w:marLeft w:val="0"/>
          <w:marRight w:val="0"/>
          <w:marTop w:val="0"/>
          <w:marBottom w:val="0"/>
          <w:divBdr>
            <w:top w:val="none" w:sz="0" w:space="0" w:color="auto"/>
            <w:left w:val="none" w:sz="0" w:space="0" w:color="auto"/>
            <w:bottom w:val="none" w:sz="0" w:space="0" w:color="auto"/>
            <w:right w:val="none" w:sz="0" w:space="0" w:color="auto"/>
          </w:divBdr>
          <w:divsChild>
            <w:div w:id="139238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863827">
      <w:bodyDiv w:val="1"/>
      <w:marLeft w:val="0"/>
      <w:marRight w:val="0"/>
      <w:marTop w:val="0"/>
      <w:marBottom w:val="0"/>
      <w:divBdr>
        <w:top w:val="none" w:sz="0" w:space="0" w:color="auto"/>
        <w:left w:val="none" w:sz="0" w:space="0" w:color="auto"/>
        <w:bottom w:val="none" w:sz="0" w:space="0" w:color="auto"/>
        <w:right w:val="none" w:sz="0" w:space="0" w:color="auto"/>
      </w:divBdr>
      <w:divsChild>
        <w:div w:id="299186558">
          <w:marLeft w:val="0"/>
          <w:marRight w:val="0"/>
          <w:marTop w:val="0"/>
          <w:marBottom w:val="0"/>
          <w:divBdr>
            <w:top w:val="none" w:sz="0" w:space="0" w:color="auto"/>
            <w:left w:val="none" w:sz="0" w:space="0" w:color="auto"/>
            <w:bottom w:val="none" w:sz="0" w:space="0" w:color="auto"/>
            <w:right w:val="none" w:sz="0" w:space="0" w:color="auto"/>
          </w:divBdr>
          <w:divsChild>
            <w:div w:id="146593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8320">
      <w:bodyDiv w:val="1"/>
      <w:marLeft w:val="0"/>
      <w:marRight w:val="0"/>
      <w:marTop w:val="0"/>
      <w:marBottom w:val="0"/>
      <w:divBdr>
        <w:top w:val="none" w:sz="0" w:space="0" w:color="auto"/>
        <w:left w:val="none" w:sz="0" w:space="0" w:color="auto"/>
        <w:bottom w:val="none" w:sz="0" w:space="0" w:color="auto"/>
        <w:right w:val="none" w:sz="0" w:space="0" w:color="auto"/>
      </w:divBdr>
    </w:div>
    <w:div w:id="1141116899">
      <w:bodyDiv w:val="1"/>
      <w:marLeft w:val="0"/>
      <w:marRight w:val="0"/>
      <w:marTop w:val="0"/>
      <w:marBottom w:val="0"/>
      <w:divBdr>
        <w:top w:val="none" w:sz="0" w:space="0" w:color="auto"/>
        <w:left w:val="none" w:sz="0" w:space="0" w:color="auto"/>
        <w:bottom w:val="none" w:sz="0" w:space="0" w:color="auto"/>
        <w:right w:val="none" w:sz="0" w:space="0" w:color="auto"/>
      </w:divBdr>
      <w:divsChild>
        <w:div w:id="645160745">
          <w:marLeft w:val="0"/>
          <w:marRight w:val="0"/>
          <w:marTop w:val="0"/>
          <w:marBottom w:val="0"/>
          <w:divBdr>
            <w:top w:val="none" w:sz="0" w:space="0" w:color="auto"/>
            <w:left w:val="none" w:sz="0" w:space="0" w:color="auto"/>
            <w:bottom w:val="none" w:sz="0" w:space="0" w:color="auto"/>
            <w:right w:val="none" w:sz="0" w:space="0" w:color="auto"/>
          </w:divBdr>
          <w:divsChild>
            <w:div w:id="15350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21272">
      <w:bodyDiv w:val="1"/>
      <w:marLeft w:val="0"/>
      <w:marRight w:val="0"/>
      <w:marTop w:val="0"/>
      <w:marBottom w:val="0"/>
      <w:divBdr>
        <w:top w:val="none" w:sz="0" w:space="0" w:color="auto"/>
        <w:left w:val="none" w:sz="0" w:space="0" w:color="auto"/>
        <w:bottom w:val="none" w:sz="0" w:space="0" w:color="auto"/>
        <w:right w:val="none" w:sz="0" w:space="0" w:color="auto"/>
      </w:divBdr>
      <w:divsChild>
        <w:div w:id="1263223761">
          <w:marLeft w:val="0"/>
          <w:marRight w:val="0"/>
          <w:marTop w:val="0"/>
          <w:marBottom w:val="0"/>
          <w:divBdr>
            <w:top w:val="none" w:sz="0" w:space="0" w:color="auto"/>
            <w:left w:val="none" w:sz="0" w:space="0" w:color="auto"/>
            <w:bottom w:val="none" w:sz="0" w:space="0" w:color="auto"/>
            <w:right w:val="none" w:sz="0" w:space="0" w:color="auto"/>
          </w:divBdr>
          <w:divsChild>
            <w:div w:id="10731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76978">
      <w:bodyDiv w:val="1"/>
      <w:marLeft w:val="0"/>
      <w:marRight w:val="0"/>
      <w:marTop w:val="0"/>
      <w:marBottom w:val="0"/>
      <w:divBdr>
        <w:top w:val="none" w:sz="0" w:space="0" w:color="auto"/>
        <w:left w:val="none" w:sz="0" w:space="0" w:color="auto"/>
        <w:bottom w:val="none" w:sz="0" w:space="0" w:color="auto"/>
        <w:right w:val="none" w:sz="0" w:space="0" w:color="auto"/>
      </w:divBdr>
      <w:divsChild>
        <w:div w:id="169687776">
          <w:marLeft w:val="0"/>
          <w:marRight w:val="0"/>
          <w:marTop w:val="0"/>
          <w:marBottom w:val="0"/>
          <w:divBdr>
            <w:top w:val="none" w:sz="0" w:space="0" w:color="auto"/>
            <w:left w:val="none" w:sz="0" w:space="0" w:color="auto"/>
            <w:bottom w:val="none" w:sz="0" w:space="0" w:color="auto"/>
            <w:right w:val="none" w:sz="0" w:space="0" w:color="auto"/>
          </w:divBdr>
          <w:divsChild>
            <w:div w:id="71828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72965">
      <w:bodyDiv w:val="1"/>
      <w:marLeft w:val="0"/>
      <w:marRight w:val="0"/>
      <w:marTop w:val="0"/>
      <w:marBottom w:val="0"/>
      <w:divBdr>
        <w:top w:val="none" w:sz="0" w:space="0" w:color="auto"/>
        <w:left w:val="none" w:sz="0" w:space="0" w:color="auto"/>
        <w:bottom w:val="none" w:sz="0" w:space="0" w:color="auto"/>
        <w:right w:val="none" w:sz="0" w:space="0" w:color="auto"/>
      </w:divBdr>
    </w:div>
    <w:div w:id="1300384516">
      <w:bodyDiv w:val="1"/>
      <w:marLeft w:val="0"/>
      <w:marRight w:val="0"/>
      <w:marTop w:val="0"/>
      <w:marBottom w:val="0"/>
      <w:divBdr>
        <w:top w:val="none" w:sz="0" w:space="0" w:color="auto"/>
        <w:left w:val="none" w:sz="0" w:space="0" w:color="auto"/>
        <w:bottom w:val="none" w:sz="0" w:space="0" w:color="auto"/>
        <w:right w:val="none" w:sz="0" w:space="0" w:color="auto"/>
      </w:divBdr>
    </w:div>
    <w:div w:id="1390616112">
      <w:bodyDiv w:val="1"/>
      <w:marLeft w:val="0"/>
      <w:marRight w:val="0"/>
      <w:marTop w:val="0"/>
      <w:marBottom w:val="0"/>
      <w:divBdr>
        <w:top w:val="none" w:sz="0" w:space="0" w:color="auto"/>
        <w:left w:val="none" w:sz="0" w:space="0" w:color="auto"/>
        <w:bottom w:val="none" w:sz="0" w:space="0" w:color="auto"/>
        <w:right w:val="none" w:sz="0" w:space="0" w:color="auto"/>
      </w:divBdr>
    </w:div>
    <w:div w:id="1428623683">
      <w:bodyDiv w:val="1"/>
      <w:marLeft w:val="0"/>
      <w:marRight w:val="0"/>
      <w:marTop w:val="0"/>
      <w:marBottom w:val="0"/>
      <w:divBdr>
        <w:top w:val="none" w:sz="0" w:space="0" w:color="auto"/>
        <w:left w:val="none" w:sz="0" w:space="0" w:color="auto"/>
        <w:bottom w:val="none" w:sz="0" w:space="0" w:color="auto"/>
        <w:right w:val="none" w:sz="0" w:space="0" w:color="auto"/>
      </w:divBdr>
    </w:div>
    <w:div w:id="1511874500">
      <w:bodyDiv w:val="1"/>
      <w:marLeft w:val="0"/>
      <w:marRight w:val="0"/>
      <w:marTop w:val="0"/>
      <w:marBottom w:val="0"/>
      <w:divBdr>
        <w:top w:val="none" w:sz="0" w:space="0" w:color="auto"/>
        <w:left w:val="none" w:sz="0" w:space="0" w:color="auto"/>
        <w:bottom w:val="none" w:sz="0" w:space="0" w:color="auto"/>
        <w:right w:val="none" w:sz="0" w:space="0" w:color="auto"/>
      </w:divBdr>
    </w:div>
    <w:div w:id="1549023900">
      <w:bodyDiv w:val="1"/>
      <w:marLeft w:val="0"/>
      <w:marRight w:val="0"/>
      <w:marTop w:val="0"/>
      <w:marBottom w:val="0"/>
      <w:divBdr>
        <w:top w:val="none" w:sz="0" w:space="0" w:color="auto"/>
        <w:left w:val="none" w:sz="0" w:space="0" w:color="auto"/>
        <w:bottom w:val="none" w:sz="0" w:space="0" w:color="auto"/>
        <w:right w:val="none" w:sz="0" w:space="0" w:color="auto"/>
      </w:divBdr>
      <w:divsChild>
        <w:div w:id="772558102">
          <w:marLeft w:val="0"/>
          <w:marRight w:val="0"/>
          <w:marTop w:val="0"/>
          <w:marBottom w:val="0"/>
          <w:divBdr>
            <w:top w:val="none" w:sz="0" w:space="0" w:color="auto"/>
            <w:left w:val="none" w:sz="0" w:space="0" w:color="auto"/>
            <w:bottom w:val="none" w:sz="0" w:space="0" w:color="auto"/>
            <w:right w:val="none" w:sz="0" w:space="0" w:color="auto"/>
          </w:divBdr>
          <w:divsChild>
            <w:div w:id="9646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316961">
      <w:bodyDiv w:val="1"/>
      <w:marLeft w:val="0"/>
      <w:marRight w:val="0"/>
      <w:marTop w:val="0"/>
      <w:marBottom w:val="0"/>
      <w:divBdr>
        <w:top w:val="none" w:sz="0" w:space="0" w:color="auto"/>
        <w:left w:val="none" w:sz="0" w:space="0" w:color="auto"/>
        <w:bottom w:val="none" w:sz="0" w:space="0" w:color="auto"/>
        <w:right w:val="none" w:sz="0" w:space="0" w:color="auto"/>
      </w:divBdr>
      <w:divsChild>
        <w:div w:id="560478274">
          <w:marLeft w:val="0"/>
          <w:marRight w:val="0"/>
          <w:marTop w:val="0"/>
          <w:marBottom w:val="0"/>
          <w:divBdr>
            <w:top w:val="none" w:sz="0" w:space="0" w:color="auto"/>
            <w:left w:val="none" w:sz="0" w:space="0" w:color="auto"/>
            <w:bottom w:val="none" w:sz="0" w:space="0" w:color="auto"/>
            <w:right w:val="none" w:sz="0" w:space="0" w:color="auto"/>
          </w:divBdr>
          <w:divsChild>
            <w:div w:id="170894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864632">
      <w:bodyDiv w:val="1"/>
      <w:marLeft w:val="0"/>
      <w:marRight w:val="0"/>
      <w:marTop w:val="0"/>
      <w:marBottom w:val="0"/>
      <w:divBdr>
        <w:top w:val="none" w:sz="0" w:space="0" w:color="auto"/>
        <w:left w:val="none" w:sz="0" w:space="0" w:color="auto"/>
        <w:bottom w:val="none" w:sz="0" w:space="0" w:color="auto"/>
        <w:right w:val="none" w:sz="0" w:space="0" w:color="auto"/>
      </w:divBdr>
      <w:divsChild>
        <w:div w:id="92482899">
          <w:marLeft w:val="0"/>
          <w:marRight w:val="0"/>
          <w:marTop w:val="0"/>
          <w:marBottom w:val="0"/>
          <w:divBdr>
            <w:top w:val="none" w:sz="0" w:space="0" w:color="auto"/>
            <w:left w:val="none" w:sz="0" w:space="0" w:color="auto"/>
            <w:bottom w:val="none" w:sz="0" w:space="0" w:color="auto"/>
            <w:right w:val="none" w:sz="0" w:space="0" w:color="auto"/>
          </w:divBdr>
          <w:divsChild>
            <w:div w:id="110114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57393">
      <w:bodyDiv w:val="1"/>
      <w:marLeft w:val="0"/>
      <w:marRight w:val="0"/>
      <w:marTop w:val="0"/>
      <w:marBottom w:val="0"/>
      <w:divBdr>
        <w:top w:val="none" w:sz="0" w:space="0" w:color="auto"/>
        <w:left w:val="none" w:sz="0" w:space="0" w:color="auto"/>
        <w:bottom w:val="none" w:sz="0" w:space="0" w:color="auto"/>
        <w:right w:val="none" w:sz="0" w:space="0" w:color="auto"/>
      </w:divBdr>
      <w:divsChild>
        <w:div w:id="104011050">
          <w:marLeft w:val="0"/>
          <w:marRight w:val="0"/>
          <w:marTop w:val="0"/>
          <w:marBottom w:val="0"/>
          <w:divBdr>
            <w:top w:val="none" w:sz="0" w:space="0" w:color="auto"/>
            <w:left w:val="none" w:sz="0" w:space="0" w:color="auto"/>
            <w:bottom w:val="none" w:sz="0" w:space="0" w:color="auto"/>
            <w:right w:val="none" w:sz="0" w:space="0" w:color="auto"/>
          </w:divBdr>
          <w:divsChild>
            <w:div w:id="5682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9310">
      <w:bodyDiv w:val="1"/>
      <w:marLeft w:val="0"/>
      <w:marRight w:val="0"/>
      <w:marTop w:val="0"/>
      <w:marBottom w:val="0"/>
      <w:divBdr>
        <w:top w:val="none" w:sz="0" w:space="0" w:color="auto"/>
        <w:left w:val="none" w:sz="0" w:space="0" w:color="auto"/>
        <w:bottom w:val="none" w:sz="0" w:space="0" w:color="auto"/>
        <w:right w:val="none" w:sz="0" w:space="0" w:color="auto"/>
      </w:divBdr>
      <w:divsChild>
        <w:div w:id="411633344">
          <w:marLeft w:val="0"/>
          <w:marRight w:val="0"/>
          <w:marTop w:val="0"/>
          <w:marBottom w:val="0"/>
          <w:divBdr>
            <w:top w:val="none" w:sz="0" w:space="0" w:color="auto"/>
            <w:left w:val="none" w:sz="0" w:space="0" w:color="auto"/>
            <w:bottom w:val="none" w:sz="0" w:space="0" w:color="auto"/>
            <w:right w:val="none" w:sz="0" w:space="0" w:color="auto"/>
          </w:divBdr>
          <w:divsChild>
            <w:div w:id="209369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02352">
      <w:bodyDiv w:val="1"/>
      <w:marLeft w:val="0"/>
      <w:marRight w:val="0"/>
      <w:marTop w:val="0"/>
      <w:marBottom w:val="0"/>
      <w:divBdr>
        <w:top w:val="none" w:sz="0" w:space="0" w:color="auto"/>
        <w:left w:val="none" w:sz="0" w:space="0" w:color="auto"/>
        <w:bottom w:val="none" w:sz="0" w:space="0" w:color="auto"/>
        <w:right w:val="none" w:sz="0" w:space="0" w:color="auto"/>
      </w:divBdr>
      <w:divsChild>
        <w:div w:id="1359351038">
          <w:marLeft w:val="0"/>
          <w:marRight w:val="0"/>
          <w:marTop w:val="0"/>
          <w:marBottom w:val="0"/>
          <w:divBdr>
            <w:top w:val="none" w:sz="0" w:space="0" w:color="auto"/>
            <w:left w:val="none" w:sz="0" w:space="0" w:color="auto"/>
            <w:bottom w:val="none" w:sz="0" w:space="0" w:color="auto"/>
            <w:right w:val="none" w:sz="0" w:space="0" w:color="auto"/>
          </w:divBdr>
          <w:divsChild>
            <w:div w:id="62161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14739">
      <w:bodyDiv w:val="1"/>
      <w:marLeft w:val="0"/>
      <w:marRight w:val="0"/>
      <w:marTop w:val="0"/>
      <w:marBottom w:val="0"/>
      <w:divBdr>
        <w:top w:val="none" w:sz="0" w:space="0" w:color="auto"/>
        <w:left w:val="none" w:sz="0" w:space="0" w:color="auto"/>
        <w:bottom w:val="none" w:sz="0" w:space="0" w:color="auto"/>
        <w:right w:val="none" w:sz="0" w:space="0" w:color="auto"/>
      </w:divBdr>
    </w:div>
    <w:div w:id="1860047076">
      <w:bodyDiv w:val="1"/>
      <w:marLeft w:val="0"/>
      <w:marRight w:val="0"/>
      <w:marTop w:val="0"/>
      <w:marBottom w:val="0"/>
      <w:divBdr>
        <w:top w:val="none" w:sz="0" w:space="0" w:color="auto"/>
        <w:left w:val="none" w:sz="0" w:space="0" w:color="auto"/>
        <w:bottom w:val="none" w:sz="0" w:space="0" w:color="auto"/>
        <w:right w:val="none" w:sz="0" w:space="0" w:color="auto"/>
      </w:divBdr>
      <w:divsChild>
        <w:div w:id="1648123086">
          <w:marLeft w:val="0"/>
          <w:marRight w:val="0"/>
          <w:marTop w:val="0"/>
          <w:marBottom w:val="0"/>
          <w:divBdr>
            <w:top w:val="none" w:sz="0" w:space="0" w:color="auto"/>
            <w:left w:val="none" w:sz="0" w:space="0" w:color="auto"/>
            <w:bottom w:val="none" w:sz="0" w:space="0" w:color="auto"/>
            <w:right w:val="none" w:sz="0" w:space="0" w:color="auto"/>
          </w:divBdr>
          <w:divsChild>
            <w:div w:id="143505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223972">
      <w:bodyDiv w:val="1"/>
      <w:marLeft w:val="0"/>
      <w:marRight w:val="0"/>
      <w:marTop w:val="0"/>
      <w:marBottom w:val="0"/>
      <w:divBdr>
        <w:top w:val="none" w:sz="0" w:space="0" w:color="auto"/>
        <w:left w:val="none" w:sz="0" w:space="0" w:color="auto"/>
        <w:bottom w:val="none" w:sz="0" w:space="0" w:color="auto"/>
        <w:right w:val="none" w:sz="0" w:space="0" w:color="auto"/>
      </w:divBdr>
      <w:divsChild>
        <w:div w:id="1467966037">
          <w:marLeft w:val="0"/>
          <w:marRight w:val="0"/>
          <w:marTop w:val="0"/>
          <w:marBottom w:val="0"/>
          <w:divBdr>
            <w:top w:val="none" w:sz="0" w:space="0" w:color="auto"/>
            <w:left w:val="none" w:sz="0" w:space="0" w:color="auto"/>
            <w:bottom w:val="none" w:sz="0" w:space="0" w:color="auto"/>
            <w:right w:val="none" w:sz="0" w:space="0" w:color="auto"/>
          </w:divBdr>
          <w:divsChild>
            <w:div w:id="5971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3513">
      <w:bodyDiv w:val="1"/>
      <w:marLeft w:val="0"/>
      <w:marRight w:val="0"/>
      <w:marTop w:val="0"/>
      <w:marBottom w:val="0"/>
      <w:divBdr>
        <w:top w:val="none" w:sz="0" w:space="0" w:color="auto"/>
        <w:left w:val="none" w:sz="0" w:space="0" w:color="auto"/>
        <w:bottom w:val="none" w:sz="0" w:space="0" w:color="auto"/>
        <w:right w:val="none" w:sz="0" w:space="0" w:color="auto"/>
      </w:divBdr>
    </w:div>
    <w:div w:id="1938171912">
      <w:bodyDiv w:val="1"/>
      <w:marLeft w:val="0"/>
      <w:marRight w:val="0"/>
      <w:marTop w:val="0"/>
      <w:marBottom w:val="0"/>
      <w:divBdr>
        <w:top w:val="none" w:sz="0" w:space="0" w:color="auto"/>
        <w:left w:val="none" w:sz="0" w:space="0" w:color="auto"/>
        <w:bottom w:val="none" w:sz="0" w:space="0" w:color="auto"/>
        <w:right w:val="none" w:sz="0" w:space="0" w:color="auto"/>
      </w:divBdr>
    </w:div>
    <w:div w:id="1991471722">
      <w:bodyDiv w:val="1"/>
      <w:marLeft w:val="0"/>
      <w:marRight w:val="0"/>
      <w:marTop w:val="0"/>
      <w:marBottom w:val="0"/>
      <w:divBdr>
        <w:top w:val="none" w:sz="0" w:space="0" w:color="auto"/>
        <w:left w:val="none" w:sz="0" w:space="0" w:color="auto"/>
        <w:bottom w:val="none" w:sz="0" w:space="0" w:color="auto"/>
        <w:right w:val="none" w:sz="0" w:space="0" w:color="auto"/>
      </w:divBdr>
    </w:div>
    <w:div w:id="1994874721">
      <w:bodyDiv w:val="1"/>
      <w:marLeft w:val="0"/>
      <w:marRight w:val="0"/>
      <w:marTop w:val="0"/>
      <w:marBottom w:val="0"/>
      <w:divBdr>
        <w:top w:val="none" w:sz="0" w:space="0" w:color="auto"/>
        <w:left w:val="none" w:sz="0" w:space="0" w:color="auto"/>
        <w:bottom w:val="none" w:sz="0" w:space="0" w:color="auto"/>
        <w:right w:val="none" w:sz="0" w:space="0" w:color="auto"/>
      </w:divBdr>
    </w:div>
    <w:div w:id="2048723891">
      <w:bodyDiv w:val="1"/>
      <w:marLeft w:val="0"/>
      <w:marRight w:val="0"/>
      <w:marTop w:val="0"/>
      <w:marBottom w:val="0"/>
      <w:divBdr>
        <w:top w:val="none" w:sz="0" w:space="0" w:color="auto"/>
        <w:left w:val="none" w:sz="0" w:space="0" w:color="auto"/>
        <w:bottom w:val="none" w:sz="0" w:space="0" w:color="auto"/>
        <w:right w:val="none" w:sz="0" w:space="0" w:color="auto"/>
      </w:divBdr>
      <w:divsChild>
        <w:div w:id="1651976335">
          <w:marLeft w:val="0"/>
          <w:marRight w:val="0"/>
          <w:marTop w:val="0"/>
          <w:marBottom w:val="0"/>
          <w:divBdr>
            <w:top w:val="none" w:sz="0" w:space="0" w:color="auto"/>
            <w:left w:val="none" w:sz="0" w:space="0" w:color="auto"/>
            <w:bottom w:val="none" w:sz="0" w:space="0" w:color="auto"/>
            <w:right w:val="none" w:sz="0" w:space="0" w:color="auto"/>
          </w:divBdr>
          <w:divsChild>
            <w:div w:id="198312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37754">
      <w:bodyDiv w:val="1"/>
      <w:marLeft w:val="0"/>
      <w:marRight w:val="0"/>
      <w:marTop w:val="0"/>
      <w:marBottom w:val="0"/>
      <w:divBdr>
        <w:top w:val="none" w:sz="0" w:space="0" w:color="auto"/>
        <w:left w:val="none" w:sz="0" w:space="0" w:color="auto"/>
        <w:bottom w:val="none" w:sz="0" w:space="0" w:color="auto"/>
        <w:right w:val="none" w:sz="0" w:space="0" w:color="auto"/>
      </w:divBdr>
      <w:divsChild>
        <w:div w:id="1869364929">
          <w:marLeft w:val="0"/>
          <w:marRight w:val="0"/>
          <w:marTop w:val="0"/>
          <w:marBottom w:val="0"/>
          <w:divBdr>
            <w:top w:val="none" w:sz="0" w:space="0" w:color="auto"/>
            <w:left w:val="none" w:sz="0" w:space="0" w:color="auto"/>
            <w:bottom w:val="none" w:sz="0" w:space="0" w:color="auto"/>
            <w:right w:val="none" w:sz="0" w:space="0" w:color="auto"/>
          </w:divBdr>
          <w:divsChild>
            <w:div w:id="211216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2462">
      <w:bodyDiv w:val="1"/>
      <w:marLeft w:val="0"/>
      <w:marRight w:val="0"/>
      <w:marTop w:val="0"/>
      <w:marBottom w:val="0"/>
      <w:divBdr>
        <w:top w:val="none" w:sz="0" w:space="0" w:color="auto"/>
        <w:left w:val="none" w:sz="0" w:space="0" w:color="auto"/>
        <w:bottom w:val="none" w:sz="0" w:space="0" w:color="auto"/>
        <w:right w:val="none" w:sz="0" w:space="0" w:color="auto"/>
      </w:divBdr>
      <w:divsChild>
        <w:div w:id="1049693441">
          <w:marLeft w:val="0"/>
          <w:marRight w:val="0"/>
          <w:marTop w:val="0"/>
          <w:marBottom w:val="0"/>
          <w:divBdr>
            <w:top w:val="none" w:sz="0" w:space="0" w:color="auto"/>
            <w:left w:val="none" w:sz="0" w:space="0" w:color="auto"/>
            <w:bottom w:val="none" w:sz="0" w:space="0" w:color="auto"/>
            <w:right w:val="none" w:sz="0" w:space="0" w:color="auto"/>
          </w:divBdr>
          <w:divsChild>
            <w:div w:id="83029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29562">
      <w:bodyDiv w:val="1"/>
      <w:marLeft w:val="0"/>
      <w:marRight w:val="0"/>
      <w:marTop w:val="0"/>
      <w:marBottom w:val="0"/>
      <w:divBdr>
        <w:top w:val="none" w:sz="0" w:space="0" w:color="auto"/>
        <w:left w:val="none" w:sz="0" w:space="0" w:color="auto"/>
        <w:bottom w:val="none" w:sz="0" w:space="0" w:color="auto"/>
        <w:right w:val="none" w:sz="0" w:space="0" w:color="auto"/>
      </w:divBdr>
    </w:div>
    <w:div w:id="213066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k.gov.hu/hu/kib/KIB-25-0_MIBA_v1_vegl.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kk.gov.hu/hu/kib/KIB-25-1-3_IBIV_V1_0_vegl.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ovetelmenytar.complex.h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97CC0-608A-4E5C-B1D4-AD500710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95</Pages>
  <Words>27496</Words>
  <Characters>189724</Characters>
  <Application>Microsoft Office Word</Application>
  <DocSecurity>0</DocSecurity>
  <Lines>1581</Lines>
  <Paragraphs>433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HomePC</dc:creator>
  <cp:lastModifiedBy>MI</cp:lastModifiedBy>
  <cp:revision>10</cp:revision>
  <cp:lastPrinted>2014-02-01T07:08:00Z</cp:lastPrinted>
  <dcterms:created xsi:type="dcterms:W3CDTF">2017-12-27T09:46:00Z</dcterms:created>
  <dcterms:modified xsi:type="dcterms:W3CDTF">2017-12-27T11:35:00Z</dcterms:modified>
</cp:coreProperties>
</file>